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E210" w14:textId="7D3BD888" w:rsidR="003643A9" w:rsidRPr="00A47BE9" w:rsidRDefault="005C30F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56"/>
        </w:rPr>
      </w:pPr>
      <w:r>
        <w:rPr>
          <w:rFonts w:ascii="Times New Roman" w:eastAsia="Times New Roman" w:hAnsi="Times New Roman" w:cs="Times New Roman"/>
          <w:b/>
          <w:sz w:val="44"/>
          <w:szCs w:val="56"/>
        </w:rPr>
        <w:t xml:space="preserve">Universities </w:t>
      </w:r>
      <w:proofErr w:type="gramStart"/>
      <w:r>
        <w:rPr>
          <w:rFonts w:ascii="Times New Roman" w:eastAsia="Times New Roman" w:hAnsi="Times New Roman" w:cs="Times New Roman"/>
          <w:b/>
          <w:sz w:val="44"/>
          <w:szCs w:val="56"/>
        </w:rPr>
        <w:t>Classification(</w:t>
      </w:r>
      <w:proofErr w:type="gramEnd"/>
      <w:r>
        <w:rPr>
          <w:rFonts w:ascii="Times New Roman" w:eastAsia="Times New Roman" w:hAnsi="Times New Roman" w:cs="Times New Roman"/>
          <w:b/>
          <w:sz w:val="44"/>
          <w:szCs w:val="56"/>
        </w:rPr>
        <w:t>private vs public)</w:t>
      </w:r>
      <w:r w:rsidR="00BC5687">
        <w:rPr>
          <w:rFonts w:ascii="Times New Roman" w:eastAsia="Times New Roman" w:hAnsi="Times New Roman" w:cs="Times New Roman"/>
          <w:b/>
          <w:sz w:val="44"/>
          <w:szCs w:val="56"/>
        </w:rPr>
        <w:t xml:space="preserve"> </w:t>
      </w:r>
    </w:p>
    <w:p w14:paraId="1E0D4D11" w14:textId="77777777" w:rsidR="003643A9" w:rsidRPr="00BC5687" w:rsidRDefault="00BC5687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5687"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7F524310" w14:textId="77777777" w:rsidR="003643A9" w:rsidRPr="00BC5687" w:rsidRDefault="003643A9" w:rsidP="003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5687">
        <w:rPr>
          <w:rFonts w:ascii="Times New Roman" w:eastAsia="Times New Roman" w:hAnsi="Times New Roman" w:cs="Times New Roman"/>
          <w:sz w:val="28"/>
          <w:szCs w:val="28"/>
        </w:rPr>
        <w:t>Submitted in partial fulfillment of the requirement of University of Mumbai</w:t>
      </w:r>
    </w:p>
    <w:p w14:paraId="11E3BE5E" w14:textId="77777777" w:rsidR="003643A9" w:rsidRPr="00BC5687" w:rsidRDefault="003643A9" w:rsidP="003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5687">
        <w:rPr>
          <w:rFonts w:ascii="Times New Roman" w:eastAsia="Times New Roman" w:hAnsi="Times New Roman" w:cs="Times New Roman"/>
          <w:sz w:val="28"/>
          <w:szCs w:val="28"/>
        </w:rPr>
        <w:t>For the Degree of</w:t>
      </w:r>
    </w:p>
    <w:p w14:paraId="690AD1DF" w14:textId="77777777" w:rsidR="003643A9" w:rsidRPr="00A47BE9" w:rsidRDefault="003643A9" w:rsidP="003643A9">
      <w:pPr>
        <w:tabs>
          <w:tab w:val="left" w:pos="690"/>
          <w:tab w:val="center" w:pos="446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C5687">
        <w:rPr>
          <w:rFonts w:ascii="Times New Roman" w:eastAsia="Times New Roman" w:hAnsi="Times New Roman" w:cs="Times New Roman"/>
          <w:b/>
          <w:sz w:val="28"/>
          <w:szCs w:val="28"/>
        </w:rPr>
        <w:t xml:space="preserve"> (Electronics and Telecommunication Engineering</w:t>
      </w:r>
      <w:r w:rsidRPr="00A47BE9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F223AEA" w14:textId="77777777" w:rsidR="003643A9" w:rsidRPr="00A47BE9" w:rsidRDefault="003643A9" w:rsidP="003643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B1A38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47BE9">
        <w:rPr>
          <w:rFonts w:ascii="Times New Roman" w:eastAsia="Times New Roman" w:hAnsi="Times New Roman" w:cs="Times New Roman"/>
          <w:b/>
        </w:rPr>
        <w:t>By</w:t>
      </w:r>
    </w:p>
    <w:p w14:paraId="5969AFCF" w14:textId="77777777" w:rsidR="003643A9" w:rsidRPr="00A47BE9" w:rsidRDefault="003643A9" w:rsidP="003643A9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468A6D65" w14:textId="4E019C70" w:rsidR="003643A9" w:rsidRPr="00A47BE9" w:rsidRDefault="005C30F9" w:rsidP="003643A9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Chinmay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Gambhirrao</w:t>
      </w:r>
      <w:proofErr w:type="spellEnd"/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proofErr w:type="gramStart"/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 xml:space="preserve">   “</w:t>
      </w:r>
      <w:proofErr w:type="gramEnd"/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>ID No: TU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2F1920043</w:t>
      </w:r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121D382" w14:textId="77777777" w:rsidR="003643A9" w:rsidRPr="00A47BE9" w:rsidRDefault="003643A9" w:rsidP="003643A9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BD93A" w14:textId="77777777" w:rsidR="003643A9" w:rsidRPr="00A47BE9" w:rsidRDefault="003643A9" w:rsidP="003643A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8945FD" w14:textId="77777777" w:rsidR="003643A9" w:rsidRPr="00A47BE9" w:rsidRDefault="003643A9" w:rsidP="003643A9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7BE9"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14:paraId="5B4EB790" w14:textId="55E6DAC9" w:rsidR="003643A9" w:rsidRPr="00A47BE9" w:rsidRDefault="003643A9" w:rsidP="003643A9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7BE9">
        <w:rPr>
          <w:rFonts w:ascii="Times New Roman" w:eastAsia="Times New Roman" w:hAnsi="Times New Roman" w:cs="Times New Roman"/>
          <w:b/>
          <w:sz w:val="28"/>
          <w:szCs w:val="28"/>
        </w:rPr>
        <w:t xml:space="preserve">Prof. </w:t>
      </w:r>
      <w:r w:rsidR="005C30F9">
        <w:rPr>
          <w:rFonts w:ascii="Times New Roman" w:eastAsia="Times New Roman" w:hAnsi="Times New Roman" w:cs="Times New Roman"/>
          <w:b/>
          <w:sz w:val="28"/>
          <w:szCs w:val="28"/>
        </w:rPr>
        <w:t xml:space="preserve">Nitesh </w:t>
      </w:r>
      <w:proofErr w:type="spellStart"/>
      <w:r w:rsidR="005C30F9">
        <w:rPr>
          <w:rFonts w:ascii="Times New Roman" w:eastAsia="Times New Roman" w:hAnsi="Times New Roman" w:cs="Times New Roman"/>
          <w:b/>
          <w:sz w:val="28"/>
          <w:szCs w:val="28"/>
        </w:rPr>
        <w:t>Karmakar</w:t>
      </w:r>
      <w:proofErr w:type="spellEnd"/>
    </w:p>
    <w:p w14:paraId="75E4FDCB" w14:textId="77777777" w:rsidR="003643A9" w:rsidRPr="00A47BE9" w:rsidRDefault="003643A9" w:rsidP="003643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93B3F" w14:textId="5B70EA67" w:rsidR="003643A9" w:rsidRPr="00A47BE9" w:rsidRDefault="005C30F9" w:rsidP="003643A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071AC4F" wp14:editId="75C681DD">
            <wp:extent cx="1889760" cy="525780"/>
            <wp:effectExtent l="0" t="0" r="0" b="7620"/>
            <wp:docPr id="1" name="Picture 1" descr="Knowledge Solutions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owledge Solutions In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CC4F" w14:textId="77777777" w:rsidR="003643A9" w:rsidRPr="00A47BE9" w:rsidRDefault="003643A9" w:rsidP="003643A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47BE9">
        <w:rPr>
          <w:rFonts w:ascii="Times New Roman" w:eastAsia="Times New Roman" w:hAnsi="Times New Roman" w:cs="Times New Roman"/>
          <w:b/>
        </w:rPr>
        <w:t xml:space="preserve">Department of </w:t>
      </w:r>
      <w:r w:rsidR="00BC5687">
        <w:rPr>
          <w:rFonts w:ascii="Times New Roman" w:eastAsia="Times New Roman" w:hAnsi="Times New Roman" w:cs="Times New Roman"/>
          <w:b/>
        </w:rPr>
        <w:t>Electronics and Telecommunication</w:t>
      </w:r>
      <w:r w:rsidRPr="00A47BE9">
        <w:rPr>
          <w:rFonts w:ascii="Times New Roman" w:eastAsia="Times New Roman" w:hAnsi="Times New Roman" w:cs="Times New Roman"/>
          <w:b/>
        </w:rPr>
        <w:t xml:space="preserve"> Engineering </w:t>
      </w:r>
    </w:p>
    <w:p w14:paraId="7CB4C63E" w14:textId="77777777" w:rsidR="003643A9" w:rsidRPr="00A47BE9" w:rsidRDefault="003643A9" w:rsidP="003643A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47BE9">
        <w:rPr>
          <w:rFonts w:ascii="Times New Roman" w:eastAsia="Times New Roman" w:hAnsi="Times New Roman" w:cs="Times New Roman"/>
          <w:b/>
        </w:rPr>
        <w:t>TERNA ENGINEERING COLLEGE</w:t>
      </w:r>
    </w:p>
    <w:p w14:paraId="3E2626AB" w14:textId="77777777" w:rsidR="003643A9" w:rsidRPr="00A47BE9" w:rsidRDefault="003643A9" w:rsidP="003643A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47BE9">
        <w:rPr>
          <w:rFonts w:ascii="Times New Roman" w:eastAsia="Times New Roman" w:hAnsi="Times New Roman" w:cs="Times New Roman"/>
          <w:b/>
        </w:rPr>
        <w:t>Plot no.12, Sector-22, Opp. Nerul Railway station,</w:t>
      </w:r>
    </w:p>
    <w:p w14:paraId="58A6488F" w14:textId="77777777" w:rsidR="003643A9" w:rsidRPr="00A47BE9" w:rsidRDefault="003643A9" w:rsidP="003643A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47BE9">
        <w:rPr>
          <w:rFonts w:ascii="Times New Roman" w:eastAsia="Times New Roman" w:hAnsi="Times New Roman" w:cs="Times New Roman"/>
          <w:b/>
        </w:rPr>
        <w:t>Phase-11, Nerul (w), Navi Mumbai 400706</w:t>
      </w:r>
    </w:p>
    <w:p w14:paraId="7E3A7900" w14:textId="77777777" w:rsidR="003643A9" w:rsidRPr="00A47BE9" w:rsidRDefault="003643A9" w:rsidP="003643A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47BE9">
        <w:rPr>
          <w:rFonts w:ascii="Times New Roman" w:eastAsia="Times New Roman" w:hAnsi="Times New Roman" w:cs="Times New Roman"/>
          <w:b/>
        </w:rPr>
        <w:t>UNIVERSITY OF MUMBAI</w:t>
      </w:r>
    </w:p>
    <w:p w14:paraId="2440FA26" w14:textId="77777777" w:rsidR="003643A9" w:rsidRPr="00A47BE9" w:rsidRDefault="003643A9" w:rsidP="003643A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6BC95519" w14:textId="3935E4B2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5D2A35C" w14:textId="77777777" w:rsidR="003643A9" w:rsidRPr="00A47BE9" w:rsidRDefault="003643A9" w:rsidP="003643A9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47BE9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TERNA ENGINEERING COLLEGE, NERUL,</w:t>
      </w:r>
    </w:p>
    <w:p w14:paraId="1CD1BCE4" w14:textId="77777777" w:rsidR="003643A9" w:rsidRPr="00A47BE9" w:rsidRDefault="003643A9" w:rsidP="003643A9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47BE9">
        <w:rPr>
          <w:rFonts w:ascii="Times New Roman" w:eastAsia="Times New Roman" w:hAnsi="Times New Roman" w:cs="Times New Roman"/>
          <w:b/>
          <w:sz w:val="36"/>
          <w:szCs w:val="36"/>
        </w:rPr>
        <w:t xml:space="preserve">NAVI MUMBAI </w:t>
      </w:r>
    </w:p>
    <w:p w14:paraId="354840B5" w14:textId="77777777" w:rsidR="003643A9" w:rsidRPr="00A47BE9" w:rsidRDefault="00BC5687" w:rsidP="003643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Electronics and Telecommunication</w:t>
      </w:r>
      <w:r w:rsidR="003643A9" w:rsidRPr="00A47BE9">
        <w:rPr>
          <w:b/>
          <w:sz w:val="28"/>
          <w:szCs w:val="28"/>
        </w:rPr>
        <w:t xml:space="preserve"> Engineering</w:t>
      </w:r>
    </w:p>
    <w:p w14:paraId="2FE73D57" w14:textId="25034A80" w:rsidR="003643A9" w:rsidRPr="00A47BE9" w:rsidRDefault="003643A9" w:rsidP="003643A9">
      <w:pPr>
        <w:pStyle w:val="Default"/>
        <w:spacing w:line="360" w:lineRule="auto"/>
        <w:jc w:val="center"/>
        <w:rPr>
          <w:sz w:val="28"/>
          <w:szCs w:val="28"/>
        </w:rPr>
      </w:pPr>
      <w:r w:rsidRPr="00A47BE9">
        <w:rPr>
          <w:sz w:val="28"/>
          <w:szCs w:val="28"/>
        </w:rPr>
        <w:t>Academic Year 202</w:t>
      </w:r>
      <w:r w:rsidR="00BE681F">
        <w:rPr>
          <w:sz w:val="28"/>
          <w:szCs w:val="28"/>
        </w:rPr>
        <w:t>1</w:t>
      </w:r>
      <w:r w:rsidRPr="00A47BE9">
        <w:rPr>
          <w:sz w:val="28"/>
          <w:szCs w:val="28"/>
        </w:rPr>
        <w:t>-2</w:t>
      </w:r>
      <w:r w:rsidR="00BE681F">
        <w:rPr>
          <w:sz w:val="28"/>
          <w:szCs w:val="28"/>
        </w:rPr>
        <w:t>2</w:t>
      </w:r>
    </w:p>
    <w:p w14:paraId="5529076C" w14:textId="77777777" w:rsidR="003643A9" w:rsidRPr="00A47BE9" w:rsidRDefault="003643A9" w:rsidP="003643A9">
      <w:pPr>
        <w:tabs>
          <w:tab w:val="left" w:pos="8640"/>
        </w:tabs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EABC1" w14:textId="77777777" w:rsidR="003643A9" w:rsidRPr="00A47BE9" w:rsidRDefault="003643A9" w:rsidP="003643A9">
      <w:pPr>
        <w:tabs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72"/>
        </w:rPr>
      </w:pPr>
      <w:r w:rsidRPr="00A47BE9">
        <w:rPr>
          <w:rFonts w:ascii="Times New Roman" w:eastAsia="Times New Roman" w:hAnsi="Times New Roman" w:cs="Times New Roman"/>
          <w:b/>
          <w:sz w:val="40"/>
          <w:szCs w:val="72"/>
        </w:rPr>
        <w:t>CERTIFICATE</w:t>
      </w:r>
    </w:p>
    <w:p w14:paraId="27DFC5B6" w14:textId="77777777" w:rsidR="003643A9" w:rsidRPr="00BC5687" w:rsidRDefault="003643A9" w:rsidP="00BC5687">
      <w:pPr>
        <w:spacing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5687">
        <w:rPr>
          <w:rFonts w:ascii="Times New Roman" w:eastAsia="Times New Roman" w:hAnsi="Times New Roman" w:cs="Times New Roman"/>
          <w:sz w:val="28"/>
          <w:szCs w:val="28"/>
        </w:rPr>
        <w:t>This is t</w:t>
      </w:r>
      <w:r w:rsidR="00BC5687" w:rsidRPr="00BC5687">
        <w:rPr>
          <w:rFonts w:ascii="Times New Roman" w:eastAsia="Times New Roman" w:hAnsi="Times New Roman" w:cs="Times New Roman"/>
          <w:sz w:val="28"/>
          <w:szCs w:val="28"/>
        </w:rPr>
        <w:t>o certify that</w:t>
      </w:r>
    </w:p>
    <w:p w14:paraId="4EB08C3E" w14:textId="64BD0762" w:rsidR="003643A9" w:rsidRPr="00A47BE9" w:rsidRDefault="00504B39" w:rsidP="003643A9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Chinmay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Gambhirrao</w:t>
      </w:r>
      <w:proofErr w:type="spellEnd"/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proofErr w:type="gramStart"/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 xml:space="preserve">   “</w:t>
      </w:r>
      <w:proofErr w:type="gramEnd"/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>ID No: TU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2F1920043</w:t>
      </w:r>
      <w:r w:rsidR="003643A9" w:rsidRPr="00A47BE9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38AFD0" w14:textId="77777777" w:rsidR="003643A9" w:rsidRPr="00A47BE9" w:rsidRDefault="003643A9" w:rsidP="003643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D9507" w14:textId="77777777" w:rsidR="003643A9" w:rsidRPr="00571DC1" w:rsidRDefault="003643A9" w:rsidP="003643A9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570B1EE9" w14:textId="77777777" w:rsidR="00BC5687" w:rsidRPr="00BC5687" w:rsidRDefault="00BC5687" w:rsidP="00BC5687">
      <w:pPr>
        <w:pStyle w:val="Default"/>
        <w:spacing w:line="360" w:lineRule="auto"/>
        <w:jc w:val="center"/>
        <w:rPr>
          <w:sz w:val="28"/>
          <w:szCs w:val="28"/>
        </w:rPr>
      </w:pPr>
      <w:r w:rsidRPr="00BC5687">
        <w:rPr>
          <w:sz w:val="28"/>
          <w:szCs w:val="28"/>
        </w:rPr>
        <w:t>Has satisfactorily completed the requirements of the Mini Project of Subject</w:t>
      </w:r>
    </w:p>
    <w:p w14:paraId="60ADA3BD" w14:textId="05020AC6" w:rsidR="003643A9" w:rsidRPr="00BC5687" w:rsidRDefault="00BC5687" w:rsidP="00BC5687">
      <w:pPr>
        <w:pStyle w:val="Default"/>
        <w:spacing w:line="360" w:lineRule="auto"/>
        <w:jc w:val="center"/>
        <w:rPr>
          <w:sz w:val="28"/>
          <w:szCs w:val="28"/>
        </w:rPr>
      </w:pPr>
      <w:r w:rsidRPr="00BC5687">
        <w:rPr>
          <w:sz w:val="28"/>
          <w:szCs w:val="28"/>
        </w:rPr>
        <w:t>“</w:t>
      </w:r>
      <w:r w:rsidR="00504B39">
        <w:rPr>
          <w:sz w:val="28"/>
          <w:szCs w:val="28"/>
        </w:rPr>
        <w:t>Machine Learning</w:t>
      </w:r>
      <w:r w:rsidRPr="00BC5687">
        <w:rPr>
          <w:sz w:val="28"/>
          <w:szCs w:val="28"/>
        </w:rPr>
        <w:t>”</w:t>
      </w:r>
    </w:p>
    <w:p w14:paraId="006F745D" w14:textId="77777777" w:rsidR="00BC5687" w:rsidRPr="00BC5687" w:rsidRDefault="00BC5687" w:rsidP="00BC5687">
      <w:pPr>
        <w:pStyle w:val="Default"/>
        <w:spacing w:line="360" w:lineRule="auto"/>
        <w:jc w:val="center"/>
        <w:rPr>
          <w:sz w:val="28"/>
          <w:szCs w:val="28"/>
        </w:rPr>
      </w:pPr>
      <w:r w:rsidRPr="00BC5687">
        <w:rPr>
          <w:sz w:val="28"/>
          <w:szCs w:val="28"/>
        </w:rPr>
        <w:t>As prescribed by the University of Mumbai under the guidance of</w:t>
      </w:r>
    </w:p>
    <w:p w14:paraId="4ECFBA13" w14:textId="22616F73" w:rsidR="00BC5687" w:rsidRPr="00BC5687" w:rsidRDefault="00BC5687" w:rsidP="00BC5687">
      <w:pPr>
        <w:pStyle w:val="Default"/>
        <w:spacing w:line="360" w:lineRule="auto"/>
        <w:jc w:val="center"/>
        <w:rPr>
          <w:sz w:val="28"/>
          <w:szCs w:val="28"/>
        </w:rPr>
      </w:pPr>
      <w:r w:rsidRPr="00BC5687">
        <w:rPr>
          <w:sz w:val="28"/>
          <w:szCs w:val="28"/>
        </w:rPr>
        <w:t xml:space="preserve">Prof. </w:t>
      </w:r>
      <w:r w:rsidR="00504B39">
        <w:rPr>
          <w:sz w:val="28"/>
          <w:szCs w:val="28"/>
        </w:rPr>
        <w:t xml:space="preserve">Nitesh </w:t>
      </w:r>
      <w:proofErr w:type="spellStart"/>
      <w:r w:rsidR="00504B39">
        <w:rPr>
          <w:sz w:val="28"/>
          <w:szCs w:val="28"/>
        </w:rPr>
        <w:t>Karmakar</w:t>
      </w:r>
      <w:proofErr w:type="spellEnd"/>
    </w:p>
    <w:p w14:paraId="12223DC7" w14:textId="77777777" w:rsidR="00BC5687" w:rsidRPr="00BC5687" w:rsidRDefault="00BC5687" w:rsidP="003643A9">
      <w:pPr>
        <w:pStyle w:val="Default"/>
        <w:spacing w:line="360" w:lineRule="auto"/>
        <w:jc w:val="both"/>
        <w:rPr>
          <w:sz w:val="28"/>
          <w:szCs w:val="28"/>
        </w:rPr>
      </w:pPr>
    </w:p>
    <w:p w14:paraId="46A8B630" w14:textId="77777777" w:rsidR="00BC5687" w:rsidRDefault="00BC5687" w:rsidP="003643A9">
      <w:pPr>
        <w:pStyle w:val="Default"/>
        <w:spacing w:line="360" w:lineRule="auto"/>
        <w:jc w:val="both"/>
        <w:rPr>
          <w:szCs w:val="28"/>
        </w:rPr>
      </w:pPr>
    </w:p>
    <w:p w14:paraId="5162206F" w14:textId="77777777" w:rsidR="00BC5687" w:rsidRDefault="00BC5687" w:rsidP="003643A9">
      <w:pPr>
        <w:pStyle w:val="Default"/>
        <w:spacing w:line="360" w:lineRule="auto"/>
        <w:jc w:val="both"/>
        <w:rPr>
          <w:szCs w:val="28"/>
        </w:rPr>
      </w:pPr>
    </w:p>
    <w:p w14:paraId="3C8329BA" w14:textId="77777777" w:rsidR="00BC5687" w:rsidRDefault="00BC5687" w:rsidP="003643A9">
      <w:pPr>
        <w:pStyle w:val="Default"/>
        <w:spacing w:line="360" w:lineRule="auto"/>
        <w:jc w:val="both"/>
        <w:rPr>
          <w:szCs w:val="28"/>
        </w:rPr>
      </w:pPr>
    </w:p>
    <w:p w14:paraId="0EE49186" w14:textId="77777777" w:rsidR="00BC5687" w:rsidRPr="00BC5687" w:rsidRDefault="00BC5687" w:rsidP="003643A9">
      <w:pPr>
        <w:pStyle w:val="Default"/>
        <w:spacing w:line="360" w:lineRule="auto"/>
        <w:jc w:val="both"/>
        <w:rPr>
          <w:b/>
          <w:szCs w:val="28"/>
        </w:rPr>
      </w:pPr>
      <w:r w:rsidRPr="00BC5687">
        <w:rPr>
          <w:b/>
          <w:szCs w:val="28"/>
        </w:rPr>
        <w:t>Subject In-charge</w:t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r w:rsidRPr="00BC5687">
        <w:rPr>
          <w:b/>
          <w:szCs w:val="28"/>
        </w:rPr>
        <w:tab/>
      </w:r>
      <w:proofErr w:type="spellStart"/>
      <w:r w:rsidRPr="00BC5687">
        <w:rPr>
          <w:b/>
          <w:szCs w:val="28"/>
        </w:rPr>
        <w:t>HoD</w:t>
      </w:r>
      <w:proofErr w:type="spellEnd"/>
    </w:p>
    <w:p w14:paraId="71AF8A0F" w14:textId="77777777" w:rsidR="003643A9" w:rsidRPr="00A47BE9" w:rsidRDefault="003643A9" w:rsidP="003643A9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6504D1E" w14:textId="77777777" w:rsidR="003643A9" w:rsidRPr="00A47BE9" w:rsidRDefault="003643A9" w:rsidP="003643A9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7BE9"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tbl>
      <w:tblPr>
        <w:tblW w:w="9540" w:type="dxa"/>
        <w:tblInd w:w="18" w:type="dxa"/>
        <w:tblLayout w:type="fixed"/>
        <w:tblLook w:val="0400" w:firstRow="0" w:lastRow="0" w:firstColumn="0" w:lastColumn="0" w:noHBand="0" w:noVBand="1"/>
      </w:tblPr>
      <w:tblGrid>
        <w:gridCol w:w="1245"/>
        <w:gridCol w:w="6853"/>
        <w:gridCol w:w="1442"/>
      </w:tblGrid>
      <w:tr w:rsidR="003643A9" w:rsidRPr="00A47BE9" w14:paraId="2A480DE7" w14:textId="77777777" w:rsidTr="009A14D7">
        <w:trPr>
          <w:trHeight w:val="535"/>
        </w:trPr>
        <w:tc>
          <w:tcPr>
            <w:tcW w:w="9540" w:type="dxa"/>
            <w:gridSpan w:val="3"/>
          </w:tcPr>
          <w:p w14:paraId="01AB78DB" w14:textId="77777777" w:rsidR="003643A9" w:rsidRPr="00A47BE9" w:rsidRDefault="003643A9" w:rsidP="009A14D7">
            <w:pP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</w:tr>
      <w:tr w:rsidR="003643A9" w:rsidRPr="00A47BE9" w14:paraId="2A09ADF2" w14:textId="77777777" w:rsidTr="009A14D7">
        <w:trPr>
          <w:trHeight w:val="535"/>
        </w:trPr>
        <w:tc>
          <w:tcPr>
            <w:tcW w:w="1245" w:type="dxa"/>
          </w:tcPr>
          <w:p w14:paraId="294A0E12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853" w:type="dxa"/>
          </w:tcPr>
          <w:p w14:paraId="190A8708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42" w:type="dxa"/>
          </w:tcPr>
          <w:p w14:paraId="43EB041D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643A9" w:rsidRPr="00A47BE9" w14:paraId="0B48811D" w14:textId="77777777" w:rsidTr="009A14D7">
        <w:trPr>
          <w:trHeight w:val="672"/>
        </w:trPr>
        <w:tc>
          <w:tcPr>
            <w:tcW w:w="1245" w:type="dxa"/>
          </w:tcPr>
          <w:p w14:paraId="5062D57C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Chapter 1</w:t>
            </w:r>
          </w:p>
        </w:tc>
        <w:tc>
          <w:tcPr>
            <w:tcW w:w="6853" w:type="dxa"/>
          </w:tcPr>
          <w:p w14:paraId="7AA4D534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  <w:p w14:paraId="20941FF5" w14:textId="77777777" w:rsidR="003643A9" w:rsidRDefault="003643A9" w:rsidP="00BC5687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chapter</w:t>
            </w:r>
          </w:p>
          <w:p w14:paraId="6D9ABB6A" w14:textId="77777777" w:rsidR="00BC5687" w:rsidRPr="00BC5687" w:rsidRDefault="00BC5687" w:rsidP="00BC5687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14:paraId="6414C14D" w14:textId="77777777" w:rsidR="003643A9" w:rsidRPr="00A47BE9" w:rsidRDefault="003643A9" w:rsidP="009A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3A9" w:rsidRPr="00A47BE9" w14:paraId="1EDF65DC" w14:textId="77777777" w:rsidTr="009A14D7">
        <w:trPr>
          <w:trHeight w:val="672"/>
        </w:trPr>
        <w:tc>
          <w:tcPr>
            <w:tcW w:w="1245" w:type="dxa"/>
          </w:tcPr>
          <w:p w14:paraId="778DFCB7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6853" w:type="dxa"/>
          </w:tcPr>
          <w:p w14:paraId="1D24E7C0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442" w:type="dxa"/>
          </w:tcPr>
          <w:p w14:paraId="2BDB808D" w14:textId="77777777" w:rsidR="003643A9" w:rsidRPr="00A47BE9" w:rsidRDefault="003643A9" w:rsidP="009A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3A9" w:rsidRPr="00A47BE9" w14:paraId="5582E113" w14:textId="77777777" w:rsidTr="009A14D7">
        <w:trPr>
          <w:trHeight w:val="672"/>
        </w:trPr>
        <w:tc>
          <w:tcPr>
            <w:tcW w:w="1245" w:type="dxa"/>
          </w:tcPr>
          <w:p w14:paraId="7B536B15" w14:textId="77777777" w:rsidR="003643A9" w:rsidRPr="00A47BE9" w:rsidRDefault="003643A9" w:rsidP="00137A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</w:t>
            </w:r>
            <w:r w:rsidR="00137A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3" w:type="dxa"/>
          </w:tcPr>
          <w:p w14:paraId="4A3FED61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442" w:type="dxa"/>
          </w:tcPr>
          <w:p w14:paraId="118279AF" w14:textId="77777777" w:rsidR="003643A9" w:rsidRPr="00A47BE9" w:rsidRDefault="003643A9" w:rsidP="009A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3A9" w:rsidRPr="00A47BE9" w14:paraId="43172684" w14:textId="77777777" w:rsidTr="009A14D7">
        <w:trPr>
          <w:trHeight w:val="672"/>
        </w:trPr>
        <w:tc>
          <w:tcPr>
            <w:tcW w:w="1245" w:type="dxa"/>
          </w:tcPr>
          <w:p w14:paraId="19018014" w14:textId="77777777" w:rsidR="003643A9" w:rsidRPr="00A47BE9" w:rsidRDefault="00137AB8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6853" w:type="dxa"/>
          </w:tcPr>
          <w:p w14:paraId="699B4180" w14:textId="77777777" w:rsidR="003643A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442" w:type="dxa"/>
          </w:tcPr>
          <w:p w14:paraId="042CBB39" w14:textId="77777777" w:rsidR="003643A9" w:rsidRPr="00A47BE9" w:rsidRDefault="003643A9" w:rsidP="009A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3A9" w:rsidRPr="00A47BE9" w14:paraId="10E33B3B" w14:textId="77777777" w:rsidTr="009A14D7">
        <w:trPr>
          <w:trHeight w:val="672"/>
        </w:trPr>
        <w:tc>
          <w:tcPr>
            <w:tcW w:w="1245" w:type="dxa"/>
          </w:tcPr>
          <w:p w14:paraId="6A2D6141" w14:textId="77777777" w:rsidR="003643A9" w:rsidRPr="00A47BE9" w:rsidRDefault="003643A9" w:rsidP="00AA66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</w:t>
            </w:r>
            <w:r w:rsidR="00137A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53" w:type="dxa"/>
          </w:tcPr>
          <w:p w14:paraId="69F8E981" w14:textId="77777777" w:rsidR="003643A9" w:rsidRPr="00A47BE9" w:rsidRDefault="009F4D4C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</w:t>
            </w:r>
          </w:p>
        </w:tc>
        <w:tc>
          <w:tcPr>
            <w:tcW w:w="1442" w:type="dxa"/>
          </w:tcPr>
          <w:p w14:paraId="0D22F37A" w14:textId="77777777" w:rsidR="003643A9" w:rsidRPr="00A47BE9" w:rsidRDefault="003643A9" w:rsidP="009A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3A9" w:rsidRPr="00A47BE9" w14:paraId="1BC8F2FB" w14:textId="77777777" w:rsidTr="009A14D7">
        <w:trPr>
          <w:trHeight w:val="672"/>
        </w:trPr>
        <w:tc>
          <w:tcPr>
            <w:tcW w:w="1245" w:type="dxa"/>
          </w:tcPr>
          <w:p w14:paraId="78640AD7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3" w:type="dxa"/>
          </w:tcPr>
          <w:p w14:paraId="3100D417" w14:textId="77777777" w:rsidR="003643A9" w:rsidRPr="00A47BE9" w:rsidRDefault="003643A9" w:rsidP="009A14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  <w:r w:rsidR="00137A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47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07D5451C" w14:textId="77777777" w:rsidR="003643A9" w:rsidRPr="00A47BE9" w:rsidRDefault="003643A9" w:rsidP="009A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1E3651" w14:textId="77777777" w:rsidR="003643A9" w:rsidRPr="00A47BE9" w:rsidRDefault="003643A9" w:rsidP="003643A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67E92" w14:textId="77777777" w:rsidR="003643A9" w:rsidRPr="00A47BE9" w:rsidRDefault="003643A9" w:rsidP="003643A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0262E8" w14:textId="77777777" w:rsidR="003643A9" w:rsidRPr="00A47BE9" w:rsidRDefault="003643A9" w:rsidP="003643A9">
      <w:pPr>
        <w:spacing w:after="24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D993D25" w14:textId="77777777" w:rsidR="003643A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1ACB6645" w14:textId="77777777" w:rsidR="003643A9" w:rsidRDefault="003643A9" w:rsidP="009F4D4C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  <w:sectPr w:rsidR="003643A9" w:rsidSect="00886C56">
          <w:headerReference w:type="default" r:id="rId8"/>
          <w:footerReference w:type="default" r:id="rId9"/>
          <w:pgSz w:w="12240" w:h="15840"/>
          <w:pgMar w:top="1440" w:right="1440" w:bottom="1440" w:left="1440" w:header="576" w:footer="576" w:gutter="0"/>
          <w:pgNumType w:start="1"/>
          <w:cols w:space="720"/>
          <w:titlePg/>
          <w:docGrid w:linePitch="299"/>
        </w:sectPr>
      </w:pPr>
    </w:p>
    <w:p w14:paraId="081F36E4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A47BE9"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1</w:t>
      </w:r>
    </w:p>
    <w:p w14:paraId="655CA7AA" w14:textId="5721EB13" w:rsidR="003643A9" w:rsidRDefault="003643A9" w:rsidP="004555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A47BE9">
        <w:rPr>
          <w:rFonts w:ascii="Times New Roman" w:eastAsia="Times New Roman" w:hAnsi="Times New Roman" w:cs="Times New Roman"/>
          <w:b/>
          <w:sz w:val="32"/>
          <w:szCs w:val="36"/>
        </w:rPr>
        <w:t>Introduction</w:t>
      </w:r>
    </w:p>
    <w:p w14:paraId="4B442D17" w14:textId="1182A87F" w:rsidR="0045555E" w:rsidRDefault="0045555E" w:rsidP="004555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05B23CE7" w14:textId="77777777" w:rsidR="0045555E" w:rsidRPr="0045555E" w:rsidRDefault="0045555E" w:rsidP="0045555E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5555E">
        <w:rPr>
          <w:rFonts w:ascii="Arial" w:hAnsi="Arial" w:cs="Arial"/>
        </w:rPr>
        <w:t xml:space="preserve">K-Means Clustering is an unsupervised machine learning algorithm. In contrast to traditional supervised machine learning algorithms, K-Means attempts to classify data without having first been trained with </w:t>
      </w:r>
      <w:proofErr w:type="spellStart"/>
      <w:r w:rsidRPr="0045555E">
        <w:rPr>
          <w:rFonts w:ascii="Arial" w:hAnsi="Arial" w:cs="Arial"/>
        </w:rPr>
        <w:t>labeled</w:t>
      </w:r>
      <w:proofErr w:type="spellEnd"/>
      <w:r w:rsidRPr="0045555E">
        <w:rPr>
          <w:rFonts w:ascii="Arial" w:hAnsi="Arial" w:cs="Arial"/>
        </w:rPr>
        <w:t xml:space="preserve"> data. Once the algorithm has been run and the groups are defined, any new data can be easily assigned to the most relevant group.</w:t>
      </w:r>
    </w:p>
    <w:p w14:paraId="21D71ED2" w14:textId="77777777" w:rsidR="0045555E" w:rsidRPr="0045555E" w:rsidRDefault="0045555E" w:rsidP="0045555E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5555E">
        <w:rPr>
          <w:rFonts w:ascii="Arial" w:hAnsi="Arial" w:cs="Arial"/>
        </w:rPr>
        <w:t xml:space="preserve">For this project we will attempt to use </w:t>
      </w:r>
      <w:proofErr w:type="spellStart"/>
      <w:r w:rsidRPr="0045555E">
        <w:rPr>
          <w:rFonts w:ascii="Arial" w:hAnsi="Arial" w:cs="Arial"/>
        </w:rPr>
        <w:t>KMeans</w:t>
      </w:r>
      <w:proofErr w:type="spellEnd"/>
      <w:r w:rsidRPr="0045555E">
        <w:rPr>
          <w:rFonts w:ascii="Arial" w:hAnsi="Arial" w:cs="Arial"/>
        </w:rPr>
        <w:t xml:space="preserve"> Clustering to cluster Universities into to two groups, Private and Public.</w:t>
      </w:r>
    </w:p>
    <w:p w14:paraId="5C86BB25" w14:textId="77777777" w:rsidR="0045555E" w:rsidRPr="0045555E" w:rsidRDefault="0045555E" w:rsidP="0045555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3FD634F6" w14:textId="77777777" w:rsidR="003643A9" w:rsidRPr="00A47BE9" w:rsidRDefault="003643A9" w:rsidP="003643A9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14:paraId="17BA863B" w14:textId="77777777" w:rsidR="003643A9" w:rsidRPr="00A47BE9" w:rsidRDefault="003643A9" w:rsidP="003643A9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14:paraId="69BC3623" w14:textId="77777777" w:rsidR="003643A9" w:rsidRPr="00A47BE9" w:rsidRDefault="003643A9" w:rsidP="003643A9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14:paraId="7475B919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34AF2DC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D53C8A6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2456345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AFE152C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07F2148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82CC15E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802F071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3CEE8DA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3C7F02E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47BE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Chapter 2</w:t>
      </w:r>
    </w:p>
    <w:p w14:paraId="7855C749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47BE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 Statement</w:t>
      </w:r>
    </w:p>
    <w:p w14:paraId="0DCB2CAA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81341D2" w14:textId="11594DA3" w:rsidR="003643A9" w:rsidRDefault="003643A9" w:rsidP="003643A9">
      <w:pPr>
        <w:pStyle w:val="ListParagraph"/>
        <w:numPr>
          <w:ilvl w:val="1"/>
          <w:numId w:val="6"/>
        </w:num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 w:rsidRPr="00A47BE9"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 w:rsidRPr="00A47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4302C" w14:textId="09F5F9DA" w:rsidR="0045555E" w:rsidRPr="0045555E" w:rsidRDefault="0045555E" w:rsidP="0045555E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 w:rsidRPr="0045555E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</w:t>
      </w:r>
      <w:r w:rsidRPr="0045555E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student who does at least cursory research on a university website can find out in under a minute whether a school is private or public, but we’ll see if a model can correctly categorize schools based on features that may seem very relevant (out-of-state tuition, graduation rate) and others that might not seem relevant at all (percentage of alumni who donate).</w:t>
      </w:r>
    </w:p>
    <w:p w14:paraId="3764E559" w14:textId="77777777" w:rsidR="003643A9" w:rsidRPr="00A47BE9" w:rsidRDefault="003643A9" w:rsidP="003643A9">
      <w:pPr>
        <w:spacing w:after="0" w:line="360" w:lineRule="auto"/>
        <w:rPr>
          <w:rFonts w:ascii="Times New Roman" w:hAnsi="Times New Roman" w:cs="Times New Roman"/>
          <w:b/>
        </w:rPr>
      </w:pPr>
    </w:p>
    <w:p w14:paraId="34BF5841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A9960C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EE1B6F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9F3956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673AB5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4420E0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ADFEC7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13E41E" w14:textId="77777777" w:rsidR="00230330" w:rsidRDefault="00230330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234C36" w14:textId="77777777" w:rsidR="003643A9" w:rsidRPr="00A47BE9" w:rsidRDefault="003643A9" w:rsidP="00137AB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2F6A17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05D038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A47BE9"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 xml:space="preserve">Chapter </w:t>
      </w:r>
      <w:r w:rsidR="00137AB8">
        <w:rPr>
          <w:rFonts w:ascii="Times New Roman" w:eastAsia="Times New Roman" w:hAnsi="Times New Roman" w:cs="Times New Roman"/>
          <w:b/>
          <w:sz w:val="32"/>
          <w:szCs w:val="36"/>
        </w:rPr>
        <w:t>3</w:t>
      </w:r>
    </w:p>
    <w:p w14:paraId="0F11C259" w14:textId="72D56A0A" w:rsidR="003643A9" w:rsidRPr="00A47BE9" w:rsidRDefault="0045555E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Datasets</w:t>
      </w:r>
    </w:p>
    <w:p w14:paraId="3759872E" w14:textId="77777777" w:rsidR="003643A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B3F06B" w14:textId="77777777" w:rsidR="00CB475C" w:rsidRDefault="0045555E" w:rsidP="00CB475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0418">
        <w:rPr>
          <w:rFonts w:ascii="Times New Roman" w:eastAsia="Times New Roman" w:hAnsi="Times New Roman" w:cs="Times New Roman"/>
          <w:bCs/>
          <w:sz w:val="24"/>
          <w:szCs w:val="24"/>
        </w:rPr>
        <w:t>The da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taset provides patient information which includes over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00 records and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attributes. The attributes include: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amed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Apps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Accept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Enroll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Top10perc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Top25perc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F.Undergrad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, O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utstate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Room.Board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Books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Phd</w:t>
      </w:r>
      <w:proofErr w:type="spellEnd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, Terminal, </w:t>
      </w:r>
      <w:proofErr w:type="spell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S.F.Ratio</w:t>
      </w:r>
      <w:proofErr w:type="spellEnd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perc.alumni</w:t>
      </w:r>
      <w:proofErr w:type="spellEnd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, Expend, </w:t>
      </w:r>
      <w:proofErr w:type="spell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Grade.Rate</w:t>
      </w:r>
      <w:proofErr w:type="spellEnd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 data set is in </w:t>
      </w:r>
      <w:proofErr w:type="gramStart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>csv(</w:t>
      </w:r>
      <w:proofErr w:type="gramEnd"/>
      <w:r w:rsidR="00C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Comma Separated Value) format which is further prepared to data frame as supported by pandas library in python. </w:t>
      </w:r>
    </w:p>
    <w:p w14:paraId="1359535C" w14:textId="6B1AF33D" w:rsidR="00CB475C" w:rsidRDefault="00CB475C" w:rsidP="0045555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</w:tblGrid>
      <w:tr w:rsidR="00CB475C" w:rsidRPr="00CB475C" w14:paraId="5C6C8C12" w14:textId="77777777" w:rsidTr="00CB47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FB0A2" w14:textId="626AC14E" w:rsidR="00CB475C" w:rsidRPr="00CB475C" w:rsidRDefault="00CB475C" w:rsidP="00CB4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82A3D" w14:textId="7B681140" w:rsidR="00CB475C" w:rsidRPr="00CB475C" w:rsidRDefault="00CB475C" w:rsidP="00CB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95BE0" w14:textId="3C4698FE" w:rsidR="00CB475C" w:rsidRPr="00CB475C" w:rsidRDefault="00CB475C" w:rsidP="00CB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D661A4" w14:textId="5D8E6F09" w:rsidR="00CB475C" w:rsidRPr="00CB475C" w:rsidRDefault="00CB475C" w:rsidP="00CB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1C8BEF9D" w14:textId="3F740B1D" w:rsidR="0045555E" w:rsidRDefault="0045555E" w:rsidP="0045555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DB3066" w14:textId="1B6ED0AC" w:rsidR="0045555E" w:rsidRDefault="0045555E" w:rsidP="0045555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481FD8" wp14:editId="5166389B">
            <wp:extent cx="6336030" cy="3283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2" t="29630" r="13206" b="5413"/>
                    <a:stretch/>
                  </pic:blipFill>
                  <pic:spPr bwMode="auto">
                    <a:xfrm>
                      <a:off x="0" y="0"/>
                      <a:ext cx="6359165" cy="329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E7A7C" w14:textId="77777777" w:rsidR="003643A9" w:rsidRPr="0045555E" w:rsidRDefault="003643A9" w:rsidP="0045555E">
      <w:pPr>
        <w:spacing w:line="36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ED9FC5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171ACD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6BFE8B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10ECB0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55261B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A3B18D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ADF3C99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1249345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32A82B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6A34E4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7BDC4F" w14:textId="77777777" w:rsidR="003643A9" w:rsidRPr="00A47BE9" w:rsidRDefault="003643A9" w:rsidP="00137AB8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CBF8622" w14:textId="77777777" w:rsidR="003643A9" w:rsidRPr="00A47BE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</w:t>
      </w:r>
      <w:r w:rsidR="00137AB8">
        <w:rPr>
          <w:rFonts w:ascii="Times New Roman" w:eastAsia="Times New Roman" w:hAnsi="Times New Roman" w:cs="Times New Roman"/>
          <w:b/>
          <w:sz w:val="32"/>
          <w:szCs w:val="36"/>
        </w:rPr>
        <w:t>hapter 4</w:t>
      </w:r>
    </w:p>
    <w:p w14:paraId="6A89B279" w14:textId="7295B9AB" w:rsidR="003643A9" w:rsidRDefault="00CB475C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METHODS AND ALGORITHMS USED</w:t>
      </w:r>
    </w:p>
    <w:p w14:paraId="2BD36DAB" w14:textId="1FF34AE1" w:rsidR="003643A9" w:rsidRDefault="009C15B9" w:rsidP="009C15B9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36"/>
        </w:rPr>
      </w:pPr>
      <w:r w:rsidRPr="009C15B9">
        <w:rPr>
          <w:rFonts w:ascii="Times New Roman" w:eastAsia="Times New Roman" w:hAnsi="Times New Roman" w:cs="Times New Roman"/>
          <w:b/>
          <w:bCs/>
          <w:iCs/>
          <w:sz w:val="24"/>
          <w:szCs w:val="36"/>
        </w:rPr>
        <w:t xml:space="preserve">4.1 </w:t>
      </w:r>
      <w:proofErr w:type="spellStart"/>
      <w:r w:rsidRPr="009C15B9">
        <w:rPr>
          <w:rFonts w:ascii="Times New Roman" w:eastAsia="Times New Roman" w:hAnsi="Times New Roman" w:cs="Times New Roman"/>
          <w:b/>
          <w:bCs/>
          <w:iCs/>
          <w:sz w:val="24"/>
          <w:szCs w:val="36"/>
        </w:rPr>
        <w:t>KMeans</w:t>
      </w:r>
      <w:proofErr w:type="spellEnd"/>
      <w:r w:rsidRPr="009C15B9">
        <w:rPr>
          <w:rFonts w:ascii="Times New Roman" w:eastAsia="Times New Roman" w:hAnsi="Times New Roman" w:cs="Times New Roman"/>
          <w:b/>
          <w:bCs/>
          <w:iCs/>
          <w:sz w:val="24"/>
          <w:szCs w:val="36"/>
        </w:rPr>
        <w:t xml:space="preserve"> Clustering</w:t>
      </w:r>
      <w:r>
        <w:rPr>
          <w:rFonts w:ascii="Times New Roman" w:eastAsia="Times New Roman" w:hAnsi="Times New Roman" w:cs="Times New Roman"/>
          <w:iCs/>
          <w:sz w:val="24"/>
          <w:szCs w:val="36"/>
        </w:rPr>
        <w:t xml:space="preserve">  </w:t>
      </w:r>
    </w:p>
    <w:p w14:paraId="5EA0C402" w14:textId="5DA00DE9" w:rsidR="009C15B9" w:rsidRDefault="009C15B9" w:rsidP="009C15B9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C15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K-means clustering is one of the simplest and popular unsupervised machine learning algorithms.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K-means clustering is a method of vector quantization, originally from signal processing, that aims to partition n observations into k clusters in which each observation belongs to the cluster with the nearest mean, serving as a prototype of the cluster. This results in a partitioning</w:t>
      </w:r>
      <w:r w:rsidR="006361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the data space into Voronoi cells k-means clustering minimizes within-cluster variances.</w:t>
      </w:r>
    </w:p>
    <w:p w14:paraId="604295D6" w14:textId="757B1CB0" w:rsidR="0063619C" w:rsidRDefault="0063619C" w:rsidP="009C15B9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F088600" w14:textId="760182FC" w:rsidR="0063619C" w:rsidRDefault="0063619C" w:rsidP="009C15B9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After importing K Means we will get array like</w:t>
      </w:r>
    </w:p>
    <w:p w14:paraId="330AF7FB" w14:textId="6DE46EC8" w:rsidR="0063619C" w:rsidRDefault="0063619C" w:rsidP="0063619C">
      <w:p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6F7AE484" wp14:editId="7A910717">
            <wp:extent cx="6776720" cy="13258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4" t="41254" r="12179" b="32080"/>
                    <a:stretch/>
                  </pic:blipFill>
                  <pic:spPr bwMode="auto">
                    <a:xfrm>
                      <a:off x="0" y="0"/>
                      <a:ext cx="6784695" cy="132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1608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021113BE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642F038A" w14:textId="77777777" w:rsidR="003643A9" w:rsidRPr="0063619C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36"/>
        </w:rPr>
      </w:pPr>
    </w:p>
    <w:p w14:paraId="7AA7A2B8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0C1A58AB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69C85A48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463C64E8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15F7EF93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63AEA554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3E0979EE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0C978751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2C2ED876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1C32FCE3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6B1C5805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3969A390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24B4ACF2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425B8D64" w14:textId="77777777" w:rsidR="003643A9" w:rsidRDefault="003643A9" w:rsidP="003643A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14:paraId="4D4C0820" w14:textId="77777777" w:rsidR="003643A9" w:rsidRPr="00A47BE9" w:rsidRDefault="00137AB8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5</w:t>
      </w:r>
    </w:p>
    <w:p w14:paraId="78E08272" w14:textId="580E0A6A" w:rsidR="003643A9" w:rsidRDefault="0063619C" w:rsidP="003643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Result</w:t>
      </w:r>
      <w:r w:rsidR="00E878A3">
        <w:rPr>
          <w:rFonts w:ascii="Times New Roman" w:eastAsia="Times New Roman" w:hAnsi="Times New Roman" w:cs="Times New Roman"/>
          <w:b/>
          <w:sz w:val="32"/>
          <w:szCs w:val="36"/>
        </w:rPr>
        <w:t>s</w:t>
      </w:r>
    </w:p>
    <w:p w14:paraId="4600C21A" w14:textId="28A968BC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 this section we will see our results that how our model is predicting what is its accuracy and all.</w:t>
      </w:r>
    </w:p>
    <w:p w14:paraId="0623B710" w14:textId="23328E39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86D707" w14:textId="4B2BC528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BA5003A" wp14:editId="227A5C18">
            <wp:extent cx="6093597" cy="1562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49003" r="31282" b="25698"/>
                    <a:stretch/>
                  </pic:blipFill>
                  <pic:spPr bwMode="auto">
                    <a:xfrm>
                      <a:off x="0" y="0"/>
                      <a:ext cx="6107819" cy="156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7176" w14:textId="61316A1B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C07FDA" w14:textId="261D16E5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042356" wp14:editId="7196FE9C">
            <wp:extent cx="7099935" cy="67816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99" r="14744" b="25014"/>
                    <a:stretch/>
                  </pic:blipFill>
                  <pic:spPr bwMode="auto">
                    <a:xfrm>
                      <a:off x="0" y="0"/>
                      <a:ext cx="7193407" cy="68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AC8FC" w14:textId="636E023C" w:rsidR="003643A9" w:rsidRDefault="00E878A3" w:rsidP="00364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above images we can say that our model is showing 0.7786 which is good accuracy.</w:t>
      </w:r>
    </w:p>
    <w:p w14:paraId="0E589E9A" w14:textId="78C93583" w:rsidR="00E878A3" w:rsidRDefault="00E878A3" w:rsidP="00364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7C7BD" w14:textId="77777777" w:rsidR="00E878A3" w:rsidRDefault="00E878A3" w:rsidP="00E87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Chapter 6</w:t>
      </w:r>
    </w:p>
    <w:p w14:paraId="43A6879C" w14:textId="77777777" w:rsidR="00E878A3" w:rsidRDefault="00E878A3" w:rsidP="00E87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LIBRARIES USED</w:t>
      </w:r>
    </w:p>
    <w:p w14:paraId="76AD8AEF" w14:textId="77777777" w:rsidR="00E878A3" w:rsidRDefault="00E878A3" w:rsidP="00E878A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32"/>
          <w:szCs w:val="36"/>
        </w:rPr>
        <w:t>Numpy</w:t>
      </w:r>
      <w:proofErr w:type="spellEnd"/>
    </w:p>
    <w:p w14:paraId="7AB7F712" w14:textId="77777777" w:rsidR="00E878A3" w:rsidRDefault="00E878A3" w:rsidP="00E878A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Cs/>
          <w:sz w:val="32"/>
          <w:szCs w:val="36"/>
        </w:rPr>
        <w:t>Pandas</w:t>
      </w:r>
    </w:p>
    <w:p w14:paraId="7E8E5E4D" w14:textId="77777777" w:rsidR="00E878A3" w:rsidRDefault="00E878A3" w:rsidP="00E878A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Cs/>
          <w:sz w:val="32"/>
          <w:szCs w:val="36"/>
        </w:rPr>
        <w:t>Seaborn</w:t>
      </w:r>
    </w:p>
    <w:p w14:paraId="36C4BE6A" w14:textId="77777777" w:rsidR="00E878A3" w:rsidRDefault="00E878A3" w:rsidP="00E878A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Cs/>
          <w:sz w:val="32"/>
          <w:szCs w:val="36"/>
        </w:rPr>
        <w:t>Matplotlib</w:t>
      </w:r>
    </w:p>
    <w:p w14:paraId="34C9A786" w14:textId="77777777" w:rsidR="00E878A3" w:rsidRDefault="00E878A3" w:rsidP="00E878A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32"/>
          <w:szCs w:val="36"/>
        </w:rPr>
        <w:lastRenderedPageBreak/>
        <w:t>Sklearn</w:t>
      </w:r>
      <w:proofErr w:type="spellEnd"/>
    </w:p>
    <w:p w14:paraId="5A16CBF0" w14:textId="78B65986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3B7C5" w14:textId="77777777" w:rsidR="00E878A3" w:rsidRPr="00A47BE9" w:rsidRDefault="00E878A3" w:rsidP="00E87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Chapter 7</w:t>
      </w:r>
    </w:p>
    <w:p w14:paraId="6BADBAB5" w14:textId="77777777" w:rsidR="00E878A3" w:rsidRDefault="00E878A3" w:rsidP="00E87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Conclusion</w:t>
      </w:r>
    </w:p>
    <w:p w14:paraId="069555A8" w14:textId="55EB1118" w:rsidR="00E878A3" w:rsidRPr="00A47BE9" w:rsidRDefault="00E878A3" w:rsidP="00E87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this we can say that our model has successfully distinguish the public and government college in the various aspects. As our model is 77% accurate which we used K means Clustering.</w:t>
      </w:r>
    </w:p>
    <w:p w14:paraId="5ADD6C7F" w14:textId="77777777" w:rsidR="003643A9" w:rsidRPr="00A47BE9" w:rsidRDefault="003643A9" w:rsidP="003643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83520" w14:textId="77777777" w:rsidR="003643A9" w:rsidRPr="00A47BE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3B0988" w14:textId="77777777" w:rsidR="003643A9" w:rsidRPr="00A47BE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E97875" w14:textId="77777777" w:rsidR="003643A9" w:rsidRPr="00A47BE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ED001" w14:textId="77777777" w:rsidR="003643A9" w:rsidRPr="00A47BE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3EBCB5" w14:textId="77777777" w:rsidR="003643A9" w:rsidRPr="00A47BE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A5FD1" w14:textId="77777777" w:rsidR="003643A9" w:rsidRPr="00A47BE9" w:rsidRDefault="003643A9" w:rsidP="003643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2F642" w14:textId="77777777" w:rsidR="003643A9" w:rsidRPr="00A47BE9" w:rsidRDefault="003643A9" w:rsidP="00E87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7BE9"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</w:p>
    <w:bookmarkStart w:id="0" w:name="_gjdgxs" w:colFirst="0" w:colLast="0"/>
    <w:bookmarkEnd w:id="0"/>
    <w:p w14:paraId="029FCEA6" w14:textId="77777777" w:rsidR="00E878A3" w:rsidRPr="00DE6A38" w:rsidRDefault="00E878A3" w:rsidP="00E878A3">
      <w:pPr>
        <w:spacing w:line="360" w:lineRule="auto"/>
        <w:rPr>
          <w:rFonts w:ascii="Times New Roman" w:eastAsia="Times New Roman" w:hAnsi="Times New Roman" w:cs="Times New Roman"/>
          <w:iCs/>
        </w:rPr>
      </w:pPr>
      <w:r w:rsidRPr="00DE6A38">
        <w:rPr>
          <w:rFonts w:ascii="Times New Roman" w:eastAsia="Times New Roman" w:hAnsi="Times New Roman" w:cs="Times New Roman"/>
          <w:iCs/>
        </w:rPr>
        <w:fldChar w:fldCharType="begin"/>
      </w:r>
      <w:r w:rsidRPr="00DE6A38">
        <w:rPr>
          <w:rFonts w:ascii="Times New Roman" w:eastAsia="Times New Roman" w:hAnsi="Times New Roman" w:cs="Times New Roman"/>
          <w:iCs/>
        </w:rPr>
        <w:instrText xml:space="preserve"> HYPERLINK "http://www.geeksforgeeks.org" </w:instrText>
      </w:r>
      <w:r w:rsidRPr="00DE6A38">
        <w:rPr>
          <w:rFonts w:ascii="Times New Roman" w:eastAsia="Times New Roman" w:hAnsi="Times New Roman" w:cs="Times New Roman"/>
          <w:iCs/>
        </w:rPr>
        <w:fldChar w:fldCharType="separate"/>
      </w:r>
      <w:r w:rsidRPr="00DE6A38">
        <w:rPr>
          <w:rStyle w:val="Hyperlink"/>
          <w:rFonts w:ascii="Times New Roman" w:eastAsia="Times New Roman" w:hAnsi="Times New Roman" w:cs="Times New Roman"/>
          <w:iCs/>
        </w:rPr>
        <w:t>www.geeksforgeeks.org</w:t>
      </w:r>
      <w:r w:rsidRPr="00DE6A38">
        <w:rPr>
          <w:rFonts w:ascii="Times New Roman" w:eastAsia="Times New Roman" w:hAnsi="Times New Roman" w:cs="Times New Roman"/>
          <w:iCs/>
        </w:rPr>
        <w:fldChar w:fldCharType="end"/>
      </w:r>
    </w:p>
    <w:p w14:paraId="47C779F7" w14:textId="77777777" w:rsidR="00E878A3" w:rsidRDefault="00E878A3" w:rsidP="00E878A3">
      <w:pPr>
        <w:spacing w:line="360" w:lineRule="auto"/>
        <w:rPr>
          <w:rFonts w:ascii="Times New Roman" w:eastAsia="Times New Roman" w:hAnsi="Times New Roman" w:cs="Times New Roman"/>
          <w:i/>
        </w:rPr>
      </w:pPr>
      <w:hyperlink r:id="rId14" w:history="1">
        <w:r w:rsidRPr="00DE6A38">
          <w:rPr>
            <w:rStyle w:val="Hyperlink"/>
            <w:rFonts w:ascii="Times New Roman" w:eastAsia="Times New Roman" w:hAnsi="Times New Roman" w:cs="Times New Roman"/>
            <w:iCs/>
          </w:rPr>
          <w:t>www.youtube.com</w:t>
        </w:r>
      </w:hyperlink>
    </w:p>
    <w:p w14:paraId="4FACCE54" w14:textId="77777777" w:rsidR="003643A9" w:rsidRPr="00E878A3" w:rsidRDefault="003643A9" w:rsidP="003643A9">
      <w:pPr>
        <w:spacing w:line="360" w:lineRule="auto"/>
        <w:rPr>
          <w:rFonts w:ascii="Times New Roman" w:eastAsia="Times New Roman" w:hAnsi="Times New Roman" w:cs="Times New Roman"/>
          <w:iCs/>
        </w:rPr>
      </w:pPr>
    </w:p>
    <w:p w14:paraId="3374575E" w14:textId="77777777" w:rsidR="00E447AA" w:rsidRDefault="00E447AA"/>
    <w:sectPr w:rsidR="00E447AA" w:rsidSect="00DD1FF9">
      <w:headerReference w:type="first" r:id="rId15"/>
      <w:footerReference w:type="first" r:id="rId16"/>
      <w:pgSz w:w="12240" w:h="15840"/>
      <w:pgMar w:top="1440" w:right="1440" w:bottom="1440" w:left="1440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31B5" w14:textId="77777777" w:rsidR="00CC7A80" w:rsidRDefault="00CC7A80" w:rsidP="003643A9">
      <w:pPr>
        <w:spacing w:after="0" w:line="240" w:lineRule="auto"/>
      </w:pPr>
      <w:r>
        <w:separator/>
      </w:r>
    </w:p>
  </w:endnote>
  <w:endnote w:type="continuationSeparator" w:id="0">
    <w:p w14:paraId="3967FA26" w14:textId="77777777" w:rsidR="00CC7A80" w:rsidRDefault="00CC7A80" w:rsidP="0036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F510" w14:textId="77777777" w:rsidR="009F4D4C" w:rsidRDefault="009F4D4C" w:rsidP="009F4D4C">
    <w:pPr>
      <w:pStyle w:val="Header"/>
    </w:pPr>
  </w:p>
  <w:p w14:paraId="6C8442D2" w14:textId="77777777" w:rsidR="009F4D4C" w:rsidRDefault="009F4D4C" w:rsidP="009F4D4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 TEC[</w:t>
    </w:r>
    <w:r>
      <w:rPr>
        <w:rFonts w:ascii="Cambria" w:hAnsi="Cambria"/>
        <w:lang w:val="en-GB"/>
      </w:rPr>
      <w:t>EXTC</w:t>
    </w:r>
    <w:r>
      <w:rPr>
        <w:rFonts w:ascii="Cambria" w:hAnsi="Cambria"/>
      </w:rPr>
      <w:t>]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7AB8" w:rsidRPr="00137AB8">
      <w:rPr>
        <w:rFonts w:ascii="Cambria" w:hAnsi="Cambria"/>
        <w:noProof/>
      </w:rPr>
      <w:t>6</w:t>
    </w:r>
    <w:r>
      <w:fldChar w:fldCharType="end"/>
    </w:r>
  </w:p>
  <w:p w14:paraId="29047497" w14:textId="77777777" w:rsidR="00FE182A" w:rsidRDefault="00CC7A80">
    <w:pPr>
      <w:pStyle w:val="Footer"/>
      <w:jc w:val="right"/>
    </w:pPr>
  </w:p>
  <w:p w14:paraId="2AF999E7" w14:textId="77777777" w:rsidR="00FE182A" w:rsidRPr="00647ADA" w:rsidRDefault="00CC7A80" w:rsidP="00647ADA">
    <w:pPr>
      <w:pStyle w:val="Footer"/>
      <w:jc w:val="both"/>
      <w:rPr>
        <w:rFonts w:ascii="Times New Roman" w:hAnsi="Times New Roman" w:cs="Times New Roman"/>
        <w:sz w:val="24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829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A467" w14:textId="77777777" w:rsidR="00DD1FF9" w:rsidRDefault="00EE2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69DDC8" w14:textId="77777777" w:rsidR="00DD1FF9" w:rsidRPr="00DD1FF9" w:rsidRDefault="00EE2D67">
    <w:pPr>
      <w:pStyle w:val="Footer"/>
      <w:rPr>
        <w:rFonts w:ascii="Times New Roman" w:hAnsi="Times New Roman" w:cs="Times New Roman"/>
        <w:sz w:val="24"/>
        <w:lang w:val="en-GB"/>
      </w:rPr>
    </w:pPr>
    <w:r>
      <w:rPr>
        <w:rFonts w:ascii="Times New Roman" w:hAnsi="Times New Roman" w:cs="Times New Roman"/>
        <w:sz w:val="24"/>
        <w:lang w:val="en-GB"/>
      </w:rPr>
      <w:t>Terna Engineering College, Nerul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A16A" w14:textId="77777777" w:rsidR="00CC7A80" w:rsidRDefault="00CC7A80" w:rsidP="003643A9">
      <w:pPr>
        <w:spacing w:after="0" w:line="240" w:lineRule="auto"/>
      </w:pPr>
      <w:r>
        <w:separator/>
      </w:r>
    </w:p>
  </w:footnote>
  <w:footnote w:type="continuationSeparator" w:id="0">
    <w:p w14:paraId="4E26279C" w14:textId="77777777" w:rsidR="00CC7A80" w:rsidRDefault="00CC7A80" w:rsidP="00364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9F4D4C" w14:paraId="04B7BB68" w14:textId="77777777" w:rsidTr="00E34380">
      <w:trPr>
        <w:trHeight w:val="288"/>
      </w:trPr>
      <w:tc>
        <w:tcPr>
          <w:tcW w:w="7765" w:type="dxa"/>
        </w:tcPr>
        <w:p w14:paraId="05ED42CF" w14:textId="77777777" w:rsidR="009F4D4C" w:rsidRPr="0076486C" w:rsidRDefault="009F4D4C" w:rsidP="009F4D4C">
          <w:pPr>
            <w:pStyle w:val="Header"/>
            <w:jc w:val="right"/>
            <w:rPr>
              <w:rFonts w:ascii="Cambria" w:hAnsi="Cambria"/>
              <w:sz w:val="36"/>
              <w:szCs w:val="36"/>
              <w:lang w:eastAsia="en-US"/>
            </w:rPr>
          </w:pPr>
          <w:r>
            <w:rPr>
              <w:rFonts w:ascii="Cambria" w:hAnsi="Cambria"/>
              <w:sz w:val="36"/>
              <w:szCs w:val="36"/>
              <w:lang w:eastAsia="en-US"/>
            </w:rPr>
            <w:t>Skill Lab – Python Programming</w:t>
          </w:r>
        </w:p>
      </w:tc>
      <w:tc>
        <w:tcPr>
          <w:tcW w:w="1105" w:type="dxa"/>
        </w:tcPr>
        <w:p w14:paraId="7A28A7BB" w14:textId="77777777" w:rsidR="009F4D4C" w:rsidRPr="0076486C" w:rsidRDefault="009F4D4C" w:rsidP="009F4D4C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  <w:lang w:eastAsia="en-US"/>
            </w:rPr>
          </w:pPr>
          <w:r w:rsidRPr="0076486C">
            <w:rPr>
              <w:rFonts w:ascii="Cambria" w:hAnsi="Cambria"/>
              <w:b/>
              <w:bCs/>
              <w:sz w:val="36"/>
              <w:szCs w:val="36"/>
              <w:lang w:eastAsia="en-US"/>
            </w:rPr>
            <w:t>20</w:t>
          </w:r>
          <w:r>
            <w:rPr>
              <w:rFonts w:ascii="Cambria" w:hAnsi="Cambria"/>
              <w:b/>
              <w:bCs/>
              <w:sz w:val="36"/>
              <w:szCs w:val="36"/>
              <w:lang w:eastAsia="en-US"/>
            </w:rPr>
            <w:t>21</w:t>
          </w:r>
        </w:p>
      </w:tc>
    </w:tr>
  </w:tbl>
  <w:p w14:paraId="179D2BAC" w14:textId="77777777" w:rsidR="009F4D4C" w:rsidRDefault="009F4D4C" w:rsidP="009F4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17A1" w14:textId="77777777" w:rsidR="00DD1FF9" w:rsidRPr="00DD1FF9" w:rsidRDefault="00EE2D67" w:rsidP="00DD1FF9">
    <w:pPr>
      <w:pStyle w:val="Header"/>
      <w:jc w:val="right"/>
      <w:rPr>
        <w:rFonts w:ascii="Times New Roman" w:hAnsi="Times New Roman" w:cs="Times New Roman"/>
        <w:sz w:val="24"/>
        <w:lang w:val="en-GB"/>
      </w:rPr>
    </w:pPr>
    <w:r w:rsidRPr="00DD1FF9">
      <w:rPr>
        <w:rFonts w:ascii="Times New Roman" w:hAnsi="Times New Roman" w:cs="Times New Roman"/>
        <w:sz w:val="24"/>
        <w:lang w:val="en-GB"/>
      </w:rPr>
      <w:t>Mini 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968"/>
    <w:multiLevelType w:val="multilevel"/>
    <w:tmpl w:val="2F8C5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099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28F"/>
    <w:multiLevelType w:val="multilevel"/>
    <w:tmpl w:val="C1904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72" w:hanging="1800"/>
      </w:pPr>
      <w:rPr>
        <w:rFonts w:hint="default"/>
        <w:b/>
      </w:rPr>
    </w:lvl>
  </w:abstractNum>
  <w:abstractNum w:abstractNumId="3" w15:restartNumberingAfterBreak="0">
    <w:nsid w:val="19E216AC"/>
    <w:multiLevelType w:val="multilevel"/>
    <w:tmpl w:val="08B67C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4" w15:restartNumberingAfterBreak="0">
    <w:nsid w:val="33CA1218"/>
    <w:multiLevelType w:val="multilevel"/>
    <w:tmpl w:val="A9547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72" w:hanging="1800"/>
      </w:pPr>
      <w:rPr>
        <w:rFonts w:hint="default"/>
        <w:b/>
      </w:rPr>
    </w:lvl>
  </w:abstractNum>
  <w:abstractNum w:abstractNumId="5" w15:restartNumberingAfterBreak="0">
    <w:nsid w:val="3FA55382"/>
    <w:multiLevelType w:val="multilevel"/>
    <w:tmpl w:val="BEA8A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6" w15:restartNumberingAfterBreak="0">
    <w:nsid w:val="6467039D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D1791"/>
    <w:multiLevelType w:val="multilevel"/>
    <w:tmpl w:val="8444A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A9F67F9"/>
    <w:multiLevelType w:val="hybridMultilevel"/>
    <w:tmpl w:val="F3023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EFF"/>
    <w:rsid w:val="00137AB8"/>
    <w:rsid w:val="00230330"/>
    <w:rsid w:val="00314808"/>
    <w:rsid w:val="003643A9"/>
    <w:rsid w:val="0045555E"/>
    <w:rsid w:val="00504B39"/>
    <w:rsid w:val="005C30F9"/>
    <w:rsid w:val="0063619C"/>
    <w:rsid w:val="006A3EFF"/>
    <w:rsid w:val="009C15B9"/>
    <w:rsid w:val="009F4D4C"/>
    <w:rsid w:val="00AA6601"/>
    <w:rsid w:val="00AD0453"/>
    <w:rsid w:val="00BC5687"/>
    <w:rsid w:val="00BE681F"/>
    <w:rsid w:val="00CB475C"/>
    <w:rsid w:val="00CC7A80"/>
    <w:rsid w:val="00CE6656"/>
    <w:rsid w:val="00E447AA"/>
    <w:rsid w:val="00E878A3"/>
    <w:rsid w:val="00EE2D67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916A"/>
  <w15:chartTrackingRefBased/>
  <w15:docId w15:val="{033CC102-F986-4226-8817-C3F951E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43A9"/>
    <w:rPr>
      <w:rFonts w:ascii="Calibri" w:eastAsia="Calibri" w:hAnsi="Calibri" w:cs="Calibri"/>
      <w:lang w:eastAsia="en-IN"/>
    </w:rPr>
  </w:style>
  <w:style w:type="paragraph" w:styleId="Heading2">
    <w:name w:val="heading 2"/>
    <w:basedOn w:val="Normal"/>
    <w:next w:val="Normal"/>
    <w:link w:val="Heading2Char"/>
    <w:rsid w:val="003643A9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77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43A9"/>
    <w:rPr>
      <w:rFonts w:ascii="Times New Roman" w:eastAsia="Times New Roman" w:hAnsi="Times New Roman" w:cs="Times New Roman"/>
      <w:b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43A9"/>
    <w:pPr>
      <w:ind w:left="720"/>
      <w:contextualSpacing/>
    </w:pPr>
  </w:style>
  <w:style w:type="table" w:styleId="TableGrid">
    <w:name w:val="Table Grid"/>
    <w:basedOn w:val="TableNormal"/>
    <w:uiPriority w:val="39"/>
    <w:rsid w:val="003643A9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3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643A9"/>
  </w:style>
  <w:style w:type="character" w:customStyle="1" w:styleId="ft49">
    <w:name w:val="ft49"/>
    <w:basedOn w:val="DefaultParagraphFont"/>
    <w:rsid w:val="003643A9"/>
  </w:style>
  <w:style w:type="character" w:customStyle="1" w:styleId="ft23">
    <w:name w:val="ft23"/>
    <w:basedOn w:val="DefaultParagraphFont"/>
    <w:rsid w:val="003643A9"/>
  </w:style>
  <w:style w:type="character" w:customStyle="1" w:styleId="ft3">
    <w:name w:val="ft3"/>
    <w:basedOn w:val="DefaultParagraphFont"/>
    <w:rsid w:val="003643A9"/>
  </w:style>
  <w:style w:type="paragraph" w:styleId="NoSpacing">
    <w:name w:val="No Spacing"/>
    <w:uiPriority w:val="1"/>
    <w:qFormat/>
    <w:rsid w:val="00364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4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3A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64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3A9"/>
    <w:rPr>
      <w:rFonts w:ascii="Calibri" w:eastAsia="Calibri" w:hAnsi="Calibri" w:cs="Calibri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C1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CHINMAY</cp:lastModifiedBy>
  <cp:revision>2</cp:revision>
  <dcterms:created xsi:type="dcterms:W3CDTF">2021-09-01T06:31:00Z</dcterms:created>
  <dcterms:modified xsi:type="dcterms:W3CDTF">2021-09-01T06:31:00Z</dcterms:modified>
</cp:coreProperties>
</file>