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29">
      <w:pPr>
        <w:spacing w:before="0" w:after="240"/>
        <w:rPr>
          <w:b/>
        </w:rPr>
      </w:pPr>
      <w:r w:rsidRPr="00000000">
        <w:rPr>
          <w:b/>
          <w:rtl w:val="0"/>
        </w:rPr>
        <w:t>Experiment 6: Applying Layout to HTML Web Page Using Flexbox and Grid</w:t>
      </w:r>
    </w:p>
    <w:p w:rsidR="00000000" w:rsidRPr="00000000" w:rsidP="00000000" w14:paraId="0000002A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learn how to create responsive layouts using CSS Flexbox and Grid.</w:t>
      </w:r>
    </w:p>
    <w:p w:rsidR="00000000" w:rsidRPr="00000000" w:rsidP="00000000" w14:paraId="0000002B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Developed a webpage layout using CSS Flexbox for a navigation bar and card layout, and CSS Grid for a gallery section.</w:t>
      </w:r>
    </w:p>
    <w:p w:rsidR="00000000" w:rsidRPr="00000000" w:rsidP="00000000" w14:paraId="0000002C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created a responsive design that adjusts based on screen size.</w:t>
      </w:r>
      <w:r w:rsidRPr="00000000">
        <w:drawing>
          <wp:inline distT="114300" distB="114300" distL="114300" distR="114300">
            <wp:extent cx="5943600" cy="48387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D">
      <w:r>
        <w:pict>
          <v:rect id="_x0000_i1025" style="width:0;height:1.5pt" o:hralign="center" o:hrstd="t" o:hr="t" fillcolor="#a0a0a0" stroked="f"/>
        </w:pict>
      </w:r>
    </w:p>
    <w:sectPr>
      <w:pgSz w:w="12240" w:h="15840" w:orient="portrait"/>
      <w:pgMar w:top="1440" w:right="1440" w:bottom="1440" w:left="1440" w:header="720" w:footer="720"/>
      <w:pgNumType w:start="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