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5C4A"/>
          <w:sz w:val="56"/>
          <w:szCs w:val="56"/>
        </w:rPr>
        <w:t xml:space="preserve">Ghumi</w:t>
      </w:r>
    </w:p>
    <w:p>
      <w:pPr>
        <w:spacing w:after="40"/>
      </w:pPr>
      <w:r>
        <w:rPr>
          <w:color w:val="2E2E2E"/>
          <w:sz w:val="26"/>
          <w:szCs w:val="26"/>
        </w:rPr>
        <w:t xml:space="preserve">Agent Architecture Spec — All Phases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Version 1.0 — Every agent, every function, chronological execution order, phase by phase. Living document: update in place as implementation surfaces changes.</w:t>
      </w:r>
    </w:p>
    <w:p>
      <w:pPr>
        <w:spacing w:after="300"/>
      </w:pPr>
      <w:r>
        <w:rPr>
          <w:b/>
          <w:bCs/>
          <w:color w:val="1F5C4A"/>
        </w:rPr>
        <w:t xml:space="preserve">■ </w:t>
      </w:r>
      <w:r>
        <w:t xml:space="preserve">Phase 1 (MVP)   </w:t>
      </w:r>
      <w:r>
        <w:rPr>
          <w:b/>
          <w:bCs/>
          <w:color w:val="C98A3B"/>
        </w:rPr>
        <w:t xml:space="preserve">■ </w:t>
      </w:r>
      <w:r>
        <w:t xml:space="preserve">Phase 2 (Intelligence Layer)   </w:t>
      </w:r>
      <w:r>
        <w:rPr>
          <w:b/>
          <w:bCs/>
          <w:color w:val="8E5AA8"/>
        </w:rPr>
        <w:t xml:space="preserve">■ </w:t>
      </w:r>
      <w:r>
        <w:rPr>
          <w:color w:val="666666"/>
          <w:sz w:val="20"/>
          <w:szCs w:val="20"/>
        </w:rPr>
        <w:t xml:space="preserve">Phase 3 (Differentiators)</w:t>
      </w:r>
    </w:p>
    <w:p>
      <w:pPr>
        <w:pStyle w:val="Heading1"/>
        <w:spacing w:after="160" w:before="400"/>
      </w:pPr>
      <w:r>
        <w:t xml:space="preserve">0. How to read this document</w:t>
      </w:r>
    </w:p>
    <w:p>
      <w:pPr>
        <w:spacing w:after="120"/>
      </w:pPr>
      <w:r>
        <w:t xml:space="preserve">Each agent gets one section: purpose, the shared state fields it reads/writes, its internal functions (tagged code vs. LLM, and tagged by phase), and its failure modes. Section 6 gives the full chronological execution order across all three phases as a single numbered walkthrough. Function rows are color-tagged by phase — amber-tinted rows are Phase 2 additions, violet-tinted rows are Phase 3 additions — so you can see exactly what's new at each phase without re-reading the whole agent.</w:t>
      </w:r>
    </w:p>
    <w:p>
      <w:pPr>
        <w:pStyle w:val="Heading1"/>
        <w:spacing w:after="160" w:before="400"/>
      </w:pPr>
      <w:r>
        <w:t xml:space="preserve">1. Shared State Schema</w:t>
      </w:r>
    </w:p>
    <w:p>
      <w:pPr>
        <w:spacing w:after="120"/>
      </w:pPr>
      <w:r>
        <w:t xml:space="preserve">A single Pydantic model, `TripState`, is threaded through every LangGraph node. Agents read the fields they need and write back only their own fields — this is what keeps the code/LLM split auditable (per the PRD's §6.2).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2200"/>
        <w:gridCol w:w="1200"/>
      </w:tblGrid>
      <w:tr>
        <w:trPr>
          <w:tblHeader/>
        </w:trPr>
        <w:tc>
          <w:tcPr>
            <w:tcW w:type="dxa" w:w="26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2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2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Written by</w:t>
            </w:r>
          </w:p>
        </w:tc>
        <w:tc>
          <w:tcPr>
            <w:tcW w:type="dxa" w:w="12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run_id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 (uuid)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Orchestrator (init)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2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user_input</w:t>
            </w:r>
          </w:p>
        </w:tc>
        <w:tc>
          <w:tcPr>
            <w:tcW w:type="dxa" w:w="3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UserInput (destination, budget, duration, priorities_raw, style)</w:t>
            </w:r>
          </w:p>
        </w:tc>
        <w:tc>
          <w:tcPr>
            <w:tcW w:type="dxa" w:w="2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Input handler</w:t>
            </w:r>
          </w:p>
        </w:tc>
        <w:tc>
          <w:tcPr>
            <w:tcW w:type="dxa" w:w="1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priority_weights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dict[str, float]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Budget Agent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2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budget_allocation</w:t>
            </w:r>
          </w:p>
        </w:tc>
        <w:tc>
          <w:tcPr>
            <w:tcW w:type="dxa" w:w="3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dict[str, float]  (per category, per day)</w:t>
            </w:r>
          </w:p>
        </w:tc>
        <w:tc>
          <w:tcPr>
            <w:tcW w:type="dxa" w:w="2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Budget Agent</w:t>
            </w:r>
          </w:p>
        </w:tc>
        <w:tc>
          <w:tcPr>
            <w:tcW w:type="dxa" w:w="1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search_results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dict[str, list[Candidate]]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Search Agent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2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search_errors</w:t>
            </w:r>
          </w:p>
        </w:tc>
        <w:tc>
          <w:tcPr>
            <w:tcW w:type="dxa" w:w="3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list[SearchError]</w:t>
            </w:r>
          </w:p>
        </w:tc>
        <w:tc>
          <w:tcPr>
            <w:tcW w:type="dxa" w:w="2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Search Agent</w:t>
            </w:r>
          </w:p>
        </w:tc>
        <w:tc>
          <w:tcPr>
            <w:tcW w:type="dxa" w:w="1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ranked_shortlist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dict[str, list[ScoredCandidate]]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Ranking Agent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2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itinerary</w:t>
            </w:r>
          </w:p>
        </w:tc>
        <w:tc>
          <w:tcPr>
            <w:tcW w:type="dxa" w:w="3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list[DayPlan]</w:t>
            </w:r>
          </w:p>
        </w:tc>
        <w:tc>
          <w:tcPr>
            <w:tcW w:type="dxa" w:w="2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Itinerary Agent</w:t>
            </w:r>
          </w:p>
        </w:tc>
        <w:tc>
          <w:tcPr>
            <w:tcW w:type="dxa" w:w="1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conflicts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list[Conflict]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Orchestrator / Itinerary Agent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2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clarification_needed</w:t>
            </w:r>
          </w:p>
        </w:tc>
        <w:tc>
          <w:tcPr>
            <w:tcW w:type="dxa" w:w="3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Optional[str]</w:t>
            </w:r>
          </w:p>
        </w:tc>
        <w:tc>
          <w:tcPr>
            <w:tcW w:type="dxa" w:w="2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Orchestrator</w:t>
            </w:r>
          </w:p>
        </w:tc>
        <w:tc>
          <w:tcPr>
            <w:tcW w:type="dxa" w:w="1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pacing_profile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Optional[str]  (relaxed_finish / consistent)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Itinerary Agent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</w:tr>
      <w:tr>
        <w:tc>
          <w:tcPr>
            <w:tcW w:type="dxa" w:w="2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price_comparisons</w:t>
            </w:r>
          </w:p>
        </w:tc>
        <w:tc>
          <w:tcPr>
            <w:tcW w:type="dxa" w:w="3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dict[str, list[PriceQuote]]</w:t>
            </w:r>
          </w:p>
        </w:tc>
        <w:tc>
          <w:tcPr>
            <w:tcW w:type="dxa" w:w="2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Search Agent</w:t>
            </w:r>
          </w:p>
        </w:tc>
        <w:tc>
          <w:tcPr>
            <w:tcW w:type="dxa" w:w="1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seasonal_flags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list[SeasonalNote]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Rules module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</w:tr>
      <w:tr>
        <w:tc>
          <w:tcPr>
            <w:tcW w:type="dxa" w:w="2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overpricing_flags</w:t>
            </w:r>
          </w:p>
        </w:tc>
        <w:tc>
          <w:tcPr>
            <w:tcW w:type="dxa" w:w="3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list[OverpriceFlag]</w:t>
            </w:r>
          </w:p>
        </w:tc>
        <w:tc>
          <w:tcPr>
            <w:tcW w:type="dxa" w:w="2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Ranking Agent</w:t>
            </w:r>
          </w:p>
        </w:tc>
        <w:tc>
          <w:tcPr>
            <w:tcW w:type="dxa" w:w="1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replan_history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list[ReplanEvent]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Orchestrator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</w:tr>
      <w:tr>
        <w:tc>
          <w:tcPr>
            <w:tcW w:type="dxa" w:w="2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booking_attempts</w:t>
            </w:r>
          </w:p>
        </w:tc>
        <w:tc>
          <w:tcPr>
            <w:tcW w:type="dxa" w:w="3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list[BookingAttempt]</w:t>
            </w:r>
          </w:p>
        </w:tc>
        <w:tc>
          <w:tcPr>
            <w:tcW w:type="dxa" w:w="2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Booking Agent</w:t>
            </w:r>
          </w:p>
        </w:tc>
        <w:tc>
          <w:tcPr>
            <w:tcW w:type="dxa" w:w="1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P3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group_members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list[MemberPreferences]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Group Agent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P3</w:t>
            </w:r>
          </w:p>
        </w:tc>
      </w:tr>
      <w:tr>
        <w:tc>
          <w:tcPr>
            <w:tcW w:type="dxa" w:w="2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merged_preferences</w:t>
            </w:r>
          </w:p>
        </w:tc>
        <w:tc>
          <w:tcPr>
            <w:tcW w:type="dxa" w:w="3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MergedPreferences</w:t>
            </w:r>
          </w:p>
        </w:tc>
        <w:tc>
          <w:tcPr>
            <w:tcW w:type="dxa" w:w="2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Group Agent</w:t>
            </w:r>
          </w:p>
        </w:tc>
        <w:tc>
          <w:tcPr>
            <w:tcW w:type="dxa" w:w="1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P3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explanations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dict[str, str]  (item_id → reasoning text)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Explainability layer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P3</w:t>
            </w:r>
          </w:p>
        </w:tc>
      </w:tr>
      <w:tr>
        <w:tc>
          <w:tcPr>
            <w:tcW w:type="dxa" w:w="2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trace_id / token_usage / latency_ms</w:t>
            </w:r>
          </w:p>
        </w:tc>
        <w:tc>
          <w:tcPr>
            <w:tcW w:type="dxa" w:w="3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observability fields, per node</w:t>
            </w:r>
          </w:p>
        </w:tc>
        <w:tc>
          <w:tcPr>
            <w:tcW w:type="dxa" w:w="2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Orchestrator (auto-logged)</w:t>
            </w:r>
          </w:p>
        </w:tc>
        <w:tc>
          <w:tcPr>
            <w:tcW w:type="dxa" w:w="1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</w:tr>
    </w:tbl>
    <w:p>
      <w:pPr>
        <w:pStyle w:val="Heading1"/>
        <w:spacing w:after="160" w:before="400"/>
      </w:pPr>
      <w:r>
        <w:t xml:space="preserve">2. Orchestration Graph (LangGraph nodes + edges)</w:t>
      </w:r>
    </w:p>
    <w:p>
      <w:pPr>
        <w:spacing w:after="120"/>
      </w:pPr>
      <w:r>
        <w:t xml:space="preserve">Node list in the order they can execute. Edges are conditional where noted — this is the graph, not yet the walkthrough (that's §6).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4200"/>
        <w:gridCol w:w="1000"/>
      </w:tblGrid>
      <w:tr>
        <w:trPr>
          <w:tblHeader/>
        </w:trPr>
        <w:tc>
          <w:tcPr>
            <w:tcW w:type="dxa" w:w="24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Node</w:t>
            </w:r>
          </w:p>
        </w:tc>
        <w:tc>
          <w:tcPr>
            <w:tcW w:type="dxa" w:w="16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2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Edges out</w:t>
            </w:r>
          </w:p>
        </w:tc>
        <w:tc>
          <w:tcPr>
            <w:tcW w:type="dxa" w:w="10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input_handler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Entry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→ budget_agent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24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budget_agent</w:t>
            </w:r>
          </w:p>
        </w:tc>
        <w:tc>
          <w:tcPr>
            <w:tcW w:type="dxa" w:w="1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</w:t>
            </w:r>
          </w:p>
        </w:tc>
        <w:tc>
          <w:tcPr>
            <w:tcW w:type="dxa" w:w="4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→ search_agent</w:t>
            </w:r>
          </w:p>
        </w:tc>
        <w:tc>
          <w:tcPr>
            <w:tcW w:type="dxa" w:w="10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search_agent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search failed → budget_agent (reallocate) | search ok → ranking_agent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24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ranking_agent</w:t>
            </w:r>
          </w:p>
        </w:tc>
        <w:tc>
          <w:tcPr>
            <w:tcW w:type="dxa" w:w="1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</w:t>
            </w:r>
          </w:p>
        </w:tc>
        <w:tc>
          <w:tcPr>
            <w:tcW w:type="dxa" w:w="4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→ itinerary_agent</w:t>
            </w:r>
          </w:p>
        </w:tc>
        <w:tc>
          <w:tcPr>
            <w:tcW w:type="dxa" w:w="10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itinerary_agent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infeasible → clarification_node | feasible → output_node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24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clarification_node</w:t>
            </w:r>
          </w:p>
        </w:tc>
        <w:tc>
          <w:tcPr>
            <w:tcW w:type="dxa" w:w="1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Interrupt</w:t>
            </w:r>
          </w:p>
        </w:tc>
        <w:tc>
          <w:tcPr>
            <w:tcW w:type="dxa" w:w="4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→ budget_agent (with user input)</w:t>
            </w:r>
          </w:p>
        </w:tc>
        <w:tc>
          <w:tcPr>
            <w:tcW w:type="dxa" w:w="10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output_node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Exit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24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seasonal_check</w:t>
            </w:r>
          </w:p>
        </w:tc>
        <w:tc>
          <w:tcPr>
            <w:tcW w:type="dxa" w:w="1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Rules</w:t>
            </w:r>
          </w:p>
        </w:tc>
        <w:tc>
          <w:tcPr>
            <w:tcW w:type="dxa" w:w="4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inserted between search_agent and ranking_agent</w:t>
            </w:r>
          </w:p>
        </w:tc>
        <w:tc>
          <w:tcPr>
            <w:tcW w:type="dxa" w:w="10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price_comparison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inserted inside search_agent as a sub-step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</w:tr>
      <w:tr>
        <w:tc>
          <w:tcPr>
            <w:tcW w:type="dxa" w:w="24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conflict_detector</w:t>
            </w:r>
          </w:p>
        </w:tc>
        <w:tc>
          <w:tcPr>
            <w:tcW w:type="dxa" w:w="1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Rules</w:t>
            </w:r>
          </w:p>
        </w:tc>
        <w:tc>
          <w:tcPr>
            <w:tcW w:type="dxa" w:w="4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conflict found → conflict_resolver | none → output_node</w:t>
            </w:r>
          </w:p>
        </w:tc>
        <w:tc>
          <w:tcPr>
            <w:tcW w:type="dxa" w:w="10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conflict_resolver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 (LLM)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→ budget_agent or itinerary_agent, depending on proposed fix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</w:tr>
      <w:tr>
        <w:tc>
          <w:tcPr>
            <w:tcW w:type="dxa" w:w="24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overpricing_flagger</w:t>
            </w:r>
          </w:p>
        </w:tc>
        <w:tc>
          <w:tcPr>
            <w:tcW w:type="dxa" w:w="1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Rules</w:t>
            </w:r>
          </w:p>
        </w:tc>
        <w:tc>
          <w:tcPr>
            <w:tcW w:type="dxa" w:w="4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inserted inside ranking_agent as a sub-step</w:t>
            </w:r>
          </w:p>
        </w:tc>
        <w:tc>
          <w:tcPr>
            <w:tcW w:type="dxa" w:w="10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booking_agent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failure injected → booking_failure_handler | success → output_node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P3</w:t>
            </w:r>
          </w:p>
        </w:tc>
      </w:tr>
      <w:tr>
        <w:tc>
          <w:tcPr>
            <w:tcW w:type="dxa" w:w="24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booking_failure_handler</w:t>
            </w:r>
          </w:p>
        </w:tc>
        <w:tc>
          <w:tcPr>
            <w:tcW w:type="dxa" w:w="1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</w:t>
            </w:r>
          </w:p>
        </w:tc>
        <w:tc>
          <w:tcPr>
            <w:tcW w:type="dxa" w:w="4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→ booking_agent (retry) or output_node (surface to user)</w:t>
            </w:r>
          </w:p>
        </w:tc>
        <w:tc>
          <w:tcPr>
            <w:tcW w:type="dxa" w:w="10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P3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group_merge_agent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 (LLM+code)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inserted before budget_agent when group_members &gt; 1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P3</w:t>
            </w:r>
          </w:p>
        </w:tc>
      </w:tr>
      <w:tr>
        <w:tc>
          <w:tcPr>
            <w:tcW w:type="dxa" w:w="24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explainability_node</w:t>
            </w:r>
          </w:p>
        </w:tc>
        <w:tc>
          <w:tcPr>
            <w:tcW w:type="dxa" w:w="1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 (LLM)</w:t>
            </w:r>
          </w:p>
        </w:tc>
        <w:tc>
          <w:tcPr>
            <w:tcW w:type="dxa" w:w="4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runs in parallel with output_node, non-blocking</w:t>
            </w:r>
          </w:p>
        </w:tc>
        <w:tc>
          <w:tcPr>
            <w:tcW w:type="dxa" w:w="10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P3</w:t>
            </w:r>
          </w:p>
        </w:tc>
      </w:tr>
    </w:tbl>
    <w:p>
      <w:pPr>
        <w:pStyle w:val="Heading1"/>
        <w:spacing w:after="160" w:before="400"/>
      </w:pPr>
      <w:r>
        <w:t xml:space="preserve">3. Phase 1 Agents — Full Detail</w:t>
      </w:r>
    </w:p>
    <w:p>
      <w:pPr>
        <w:pStyle w:val="Heading2"/>
        <w:spacing w:after="120" w:before="260"/>
      </w:pPr>
      <w:r>
        <w:t xml:space="preserve">3.1 Input Handler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Validates and normalizes raw user input into `UserInput`. Not an LLM agent — pure code.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400"/>
        <w:gridCol w:w="3900"/>
      </w:tblGrid>
      <w:tr>
        <w:trPr>
          <w:tblHeader/>
        </w:trPr>
        <w:tc>
          <w:tcPr>
            <w:tcW w:type="dxa" w:w="9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0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14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9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Input → Output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validate_destination()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raw str → normalized destination or “surprise_me” flag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validate_budget()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raw number/currency str → float, currency-normalized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validate_duration()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date range → int (days), rejects &lt;1 or &gt;30</w:t>
            </w:r>
          </w:p>
        </w:tc>
      </w:tr>
    </w:tbl>
    <w:p>
      <w:pPr>
        <w:pStyle w:val="Heading2"/>
        <w:spacing w:after="120" w:before="260"/>
      </w:pPr>
      <w:r>
        <w:t xml:space="preserve">3.2 Budget Agent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Owns all budget math. Deterministic allocation; LLM only touches the fuzzy-language-to-weights step.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400"/>
        <w:gridCol w:w="3900"/>
      </w:tblGrid>
      <w:tr>
        <w:trPr>
          <w:tblHeader/>
        </w:trPr>
        <w:tc>
          <w:tcPr>
            <w:tcW w:type="dxa" w:w="9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0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14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9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Input → Output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parse_priority_weights()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LLM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priorities_raw (“I care more about food”) → priority_weights dict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allocate_initial_budget()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budget total + priority_weights + duration → budget_allocation (per category, per day)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reallocate_on_search_failure()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search_errors + budget_allocation → updated budget_allocation</w:t>
            </w:r>
          </w:p>
        </w:tc>
      </w:tr>
      <w:tr>
        <w:tc>
          <w:tcPr>
            <w:tcW w:type="dxa" w:w="900"/>
            <w:shd w:fill="FBE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3000"/>
            <w:shd w:fill="FBE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reallocate_on_conflict()</w:t>
            </w:r>
          </w:p>
        </w:tc>
        <w:tc>
          <w:tcPr>
            <w:tcW w:type="dxa" w:w="1400"/>
            <w:shd w:fill="FBE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3900"/>
            <w:shd w:fill="FBE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conflicts + budget_allocation → updated budget_allocation, triggered by conflict_resolver's proposed fix</w:t>
            </w:r>
          </w:p>
        </w:tc>
      </w:tr>
      <w:tr>
        <w:tc>
          <w:tcPr>
            <w:tcW w:type="dxa" w:w="9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P3</w:t>
            </w:r>
          </w:p>
        </w:tc>
        <w:tc>
          <w:tcPr>
            <w:tcW w:type="dxa" w:w="30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reallocate_for_group()</w:t>
            </w:r>
          </w:p>
        </w:tc>
        <w:tc>
          <w:tcPr>
            <w:tcW w:type="dxa" w:w="14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39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merged_preferences → per-member and shared budget_allocation split</w:t>
            </w:r>
          </w:p>
        </w:tc>
      </w:tr>
    </w:tbl>
    <w:p>
      <w:pPr>
        <w:pStyle w:val="Heading2"/>
        <w:spacing w:after="120" w:before="260"/>
      </w:pPr>
      <w:r>
        <w:t xml:space="preserve">3.3 Search Agent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Owns all external API calls (Amadeus, Google Places) and their failure handling. No LLM calls in Phase 1 — pure retrieval.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600"/>
        <w:gridCol w:w="3500"/>
      </w:tblGrid>
      <w:tr>
        <w:trPr>
          <w:tblHeader/>
        </w:trPr>
        <w:tc>
          <w:tcPr>
            <w:tcW w:type="dxa" w:w="9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2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16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5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Input → Output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search_flights()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destination + dates → list[Candidate] (Amadeus)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search_hotels()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destination + dates + budget → list[Candidate] (Amadeus)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search_activities()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destination + style → list[Candidate] (Google Places)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search_food()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destination + style → list[Candidate] (Google Places)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handle_empty_results()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empty candidate list → SearchError, triggers reallocate_on_search_failure()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handle_rate_limit()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429 response → exponential backoff retry, max 3 attempts</w:t>
            </w:r>
          </w:p>
        </w:tc>
      </w:tr>
      <w:tr>
        <w:tc>
          <w:tcPr>
            <w:tcW w:type="dxa" w:w="900"/>
            <w:shd w:fill="FBE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3200"/>
            <w:shd w:fill="FBE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compare_prices_across_sources()</w:t>
            </w:r>
          </w:p>
        </w:tc>
        <w:tc>
          <w:tcPr>
            <w:tcW w:type="dxa" w:w="1600"/>
            <w:shd w:fill="FBE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3500"/>
            <w:shd w:fill="FBE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candidate → list[PriceQuote] from 2+ sources, written to price_comparisons</w:t>
            </w:r>
          </w:p>
        </w:tc>
      </w:tr>
      <w:tr>
        <w:tc>
          <w:tcPr>
            <w:tcW w:type="dxa" w:w="900"/>
            <w:shd w:fill="FBE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3200"/>
            <w:shd w:fill="FBE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apply_seasonal_rules()</w:t>
            </w:r>
          </w:p>
        </w:tc>
        <w:tc>
          <w:tcPr>
            <w:tcW w:type="dxa" w:w="1600"/>
            <w:shd w:fill="FBE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Rules (static ruleset)</w:t>
            </w:r>
          </w:p>
        </w:tc>
        <w:tc>
          <w:tcPr>
            <w:tcW w:type="dxa" w:w="3500"/>
            <w:shd w:fill="FBE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destination + travel dates → seasonal_flags (e.g. monsoon warning)</w:t>
            </w:r>
          </w:p>
        </w:tc>
      </w:tr>
    </w:tbl>
    <w:p>
      <w:pPr>
        <w:pStyle w:val="Heading2"/>
        <w:spacing w:after="120" w:before="260"/>
      </w:pPr>
      <w:r>
        <w:t xml:space="preserve">3.4 Ranking Agent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Code-based scoring per the formula in Design Spec v1 §6.3; LLM only re-ranks/explains the already-filtered top-N.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100"/>
      </w:tblGrid>
      <w:tr>
        <w:trPr>
          <w:tblHeader/>
        </w:trPr>
        <w:tc>
          <w:tcPr>
            <w:tcW w:type="dxa" w:w="9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8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14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1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Input → Output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score_candidates()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list[Candidate] → list[ScoredCandidate], weighted-sum formula (rating/review/recency/proximity/style)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filter_top_n()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scored candidates → top 15–20 per category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rerank_shortlist()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LLM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top-N + user style → ranked_shortlist with brief reasoning per pick</w:t>
            </w:r>
          </w:p>
        </w:tc>
      </w:tr>
      <w:tr>
        <w:tc>
          <w:tcPr>
            <w:tcW w:type="dxa" w:w="900"/>
            <w:shd w:fill="FBE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2800"/>
            <w:shd w:fill="FBE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flag_overpricing()</w:t>
            </w:r>
          </w:p>
        </w:tc>
        <w:tc>
          <w:tcPr>
            <w:tcW w:type="dxa" w:w="1400"/>
            <w:shd w:fill="FBE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4100"/>
            <w:shd w:fill="FBE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candidate price + review-language cues → overpricing_flags</w:t>
            </w:r>
          </w:p>
        </w:tc>
      </w:tr>
    </w:tbl>
    <w:p>
      <w:pPr>
        <w:pStyle w:val="Heading2"/>
        <w:spacing w:after="120" w:before="260"/>
      </w:pPr>
      <w:r>
        <w:t xml:space="preserve">3.5 Itinerary Agent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Composes the day-by-day plan from the ranked shortlist; owns feasibility checks and (from Phase 2) pacing logic.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900"/>
        <w:gridCol w:w="3100"/>
      </w:tblGrid>
      <w:tr>
        <w:trPr>
          <w:tblHeader/>
        </w:trPr>
        <w:tc>
          <w:tcPr>
            <w:tcW w:type="dxa" w:w="9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3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19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Input → Output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assemble_day_plan()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 (structure) + LLM (narrative)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ranked_shortlist + budget_allocation → itinerary (structured) with LLM-written day summaries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check_feasibility()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itinerary + budget_allocation → bool + list[Conflict] if infeasible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request_clarification()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unresolvable conflict → clarification_needed string, routes to clarification_node</w:t>
            </w:r>
          </w:p>
        </w:tc>
      </w:tr>
      <w:tr>
        <w:tc>
          <w:tcPr>
            <w:tcW w:type="dxa" w:w="900"/>
            <w:shd w:fill="FBE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3300"/>
            <w:shd w:fill="FBE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apply_pacing_curve()</w:t>
            </w:r>
          </w:p>
        </w:tc>
        <w:tc>
          <w:tcPr>
            <w:tcW w:type="dxa" w:w="1900"/>
            <w:shd w:fill="FBE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 (density calc) + LLM (day framing)</w:t>
            </w:r>
          </w:p>
        </w:tc>
        <w:tc>
          <w:tcPr>
            <w:tcW w:type="dxa" w:w="3100"/>
            <w:shd w:fill="FBE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pacing_profile + itinerary → adjusted activity density per day</w:t>
            </w:r>
          </w:p>
        </w:tc>
      </w:tr>
    </w:tbl>
    <w:p>
      <w:pPr>
        <w:pStyle w:val="Heading2"/>
        <w:spacing w:after="120" w:before="260"/>
      </w:pPr>
      <w:r>
        <w:t xml:space="preserve">3.6 Orchestrator (LangGraph conditional routing)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Not a reasoning agent — the conditional-edge logic itself, plus auto-logging every node transition for tracing.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600"/>
        <w:gridCol w:w="4100"/>
      </w:tblGrid>
      <w:tr>
        <w:trPr>
          <w:tblHeader/>
        </w:trPr>
        <w:tc>
          <w:tcPr>
            <w:tcW w:type="dxa" w:w="9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6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16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1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Input → Output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route_after_search()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search_errors present? → budget_agent : ranking_agent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route_after_itinerary()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feasible? → output_node : clarification_node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log_node_transition()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 (auto)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every node entry/exit → LangSmith trace entry, tagged with run_id</w:t>
            </w:r>
          </w:p>
        </w:tc>
      </w:tr>
      <w:tr>
        <w:tc>
          <w:tcPr>
            <w:tcW w:type="dxa" w:w="900"/>
            <w:shd w:fill="FBE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2600"/>
            <w:shd w:fill="FBE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detect_conflict()</w:t>
            </w:r>
          </w:p>
        </w:tc>
        <w:tc>
          <w:tcPr>
            <w:tcW w:type="dxa" w:w="1600"/>
            <w:shd w:fill="FBE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4100"/>
            <w:shd w:fill="FBE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itinerary + search updates (e.g. hotel now unavailable) → conflicts list</w:t>
            </w:r>
          </w:p>
        </w:tc>
      </w:tr>
      <w:tr>
        <w:tc>
          <w:tcPr>
            <w:tcW w:type="dxa" w:w="900"/>
            <w:shd w:fill="FBE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2600"/>
            <w:shd w:fill="FBE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conflict_resolver()</w:t>
            </w:r>
          </w:p>
        </w:tc>
        <w:tc>
          <w:tcPr>
            <w:tcW w:type="dxa" w:w="1600"/>
            <w:shd w:fill="FBE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LLM</w:t>
            </w:r>
          </w:p>
        </w:tc>
        <w:tc>
          <w:tcPr>
            <w:tcW w:type="dxa" w:w="4100"/>
            <w:shd w:fill="FBE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conflicts + code-provided options → proposed tradeoff, routed back to budget_agent or itinerary_agent</w:t>
            </w:r>
          </w:p>
        </w:tc>
      </w:tr>
    </w:tbl>
    <w:p>
      <w:pPr>
        <w:pStyle w:val="Heading1"/>
        <w:spacing w:after="160" w:before="400"/>
      </w:pPr>
      <w:r>
        <w:t xml:space="preserve">4. Phase 2 Additions — Summary</w:t>
      </w:r>
    </w:p>
    <w:p>
      <w:pPr>
        <w:spacing w:after="120"/>
      </w:pPr>
      <w:r>
        <w:t xml:space="preserve">Phase 2 doesn't add new top-level agents; it adds functions to the existing five (see amber rows above) plus one standalone rules module.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600"/>
      </w:tblGrid>
      <w:tr>
        <w:trPr>
          <w:tblHeader/>
        </w:trPr>
        <w:tc>
          <w:tcPr>
            <w:tcW w:type="dxa" w:w="32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Addition</w:t>
            </w:r>
          </w:p>
        </w:tc>
        <w:tc>
          <w:tcPr>
            <w:tcW w:type="dxa" w:w="34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Lives in</w:t>
            </w:r>
          </w:p>
        </w:tc>
        <w:tc>
          <w:tcPr>
            <w:tcW w:type="dxa" w:w="26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Pacing/intensity curve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Itinerary Agent — apply_pacing_curve()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 + LLM</w:t>
            </w:r>
          </w:p>
        </w:tc>
      </w:tr>
      <w:tr>
        <w:tc>
          <w:tcPr>
            <w:tcW w:type="dxa" w:w="3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Real-time price comparison</w:t>
            </w:r>
          </w:p>
        </w:tc>
        <w:tc>
          <w:tcPr>
            <w:tcW w:type="dxa" w:w="34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Search Agent — compare_prices_across_sources()</w:t>
            </w:r>
          </w:p>
        </w:tc>
        <w:tc>
          <w:tcPr>
            <w:tcW w:type="dxa" w:w="2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Seasonal suggestions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Search Agent — apply_seasonal_rules()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Rules (static ruleset, not live data)</w:t>
            </w:r>
          </w:p>
        </w:tc>
      </w:tr>
      <w:tr>
        <w:tc>
          <w:tcPr>
            <w:tcW w:type="dxa" w:w="3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Conflict-aware replanning</w:t>
            </w:r>
          </w:p>
        </w:tc>
        <w:tc>
          <w:tcPr>
            <w:tcW w:type="dxa" w:w="34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Orchestrator — detect_conflict() + conflict_resolver()</w:t>
            </w:r>
          </w:p>
        </w:tc>
        <w:tc>
          <w:tcPr>
            <w:tcW w:type="dxa" w:w="2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 + LLM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Overpricing alerts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Ranking Agent — flag_overpricing()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</w:t>
            </w:r>
          </w:p>
        </w:tc>
      </w:tr>
    </w:tbl>
    <w:p>
      <w:pPr>
        <w:pStyle w:val="Heading1"/>
        <w:spacing w:after="160" w:before="400"/>
      </w:pPr>
      <w:r>
        <w:t xml:space="preserve">5. Phase 3 Agents — Full Detail</w:t>
      </w:r>
    </w:p>
    <w:p>
      <w:pPr>
        <w:pStyle w:val="Heading2"/>
        <w:spacing w:after="120" w:before="260"/>
      </w:pPr>
      <w:r>
        <w:t xml:space="preserve">5.1 Booking Agent (new)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Sandbox booking against Amadeus test environment, with deliberate failure injection to demonstrate graceful handling.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900"/>
        <w:gridCol w:w="3900"/>
      </w:tblGrid>
      <w:tr>
        <w:trPr>
          <w:tblHeader/>
        </w:trPr>
        <w:tc>
          <w:tcPr>
            <w:tcW w:type="dxa" w:w="9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8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19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9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Input → Output</w:t>
            </w:r>
          </w:p>
        </w:tc>
      </w:tr>
      <w:tr>
        <w:tc>
          <w:tcPr>
            <w:tcW w:type="dxa" w:w="9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P3</w:t>
            </w:r>
          </w:p>
        </w:tc>
        <w:tc>
          <w:tcPr>
            <w:tcW w:type="dxa" w:w="28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attempt_booking()</w:t>
            </w:r>
          </w:p>
        </w:tc>
        <w:tc>
          <w:tcPr>
            <w:tcW w:type="dxa" w:w="19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39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itinerary item → booking confirmation or failure (Amadeus sandbox)</w:t>
            </w:r>
          </w:p>
        </w:tc>
      </w:tr>
      <w:tr>
        <w:tc>
          <w:tcPr>
            <w:tcW w:type="dxa" w:w="9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P3</w:t>
            </w:r>
          </w:p>
        </w:tc>
        <w:tc>
          <w:tcPr>
            <w:tcW w:type="dxa" w:w="28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inject_failure()</w:t>
            </w:r>
          </w:p>
        </w:tc>
        <w:tc>
          <w:tcPr>
            <w:tcW w:type="dxa" w:w="19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 (test harness)</w:t>
            </w:r>
          </w:p>
        </w:tc>
        <w:tc>
          <w:tcPr>
            <w:tcW w:type="dxa" w:w="39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config flag → deliberately triggers a booking failure for demo purposes</w:t>
            </w:r>
          </w:p>
        </w:tc>
      </w:tr>
      <w:tr>
        <w:tc>
          <w:tcPr>
            <w:tcW w:type="dxa" w:w="9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P3</w:t>
            </w:r>
          </w:p>
        </w:tc>
        <w:tc>
          <w:tcPr>
            <w:tcW w:type="dxa" w:w="28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handle_booking_failure()</w:t>
            </w:r>
          </w:p>
        </w:tc>
        <w:tc>
          <w:tcPr>
            <w:tcW w:type="dxa" w:w="19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 + LLM (user-facing message)</w:t>
            </w:r>
          </w:p>
        </w:tc>
        <w:tc>
          <w:tcPr>
            <w:tcW w:type="dxa" w:w="39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BookingAttempt (failed) → retry or user-facing explanation of what happened and next steps</w:t>
            </w:r>
          </w:p>
        </w:tc>
      </w:tr>
    </w:tbl>
    <w:p>
      <w:pPr>
        <w:pStyle w:val="Heading2"/>
        <w:spacing w:after="120" w:before="260"/>
      </w:pPr>
      <w:r>
        <w:t xml:space="preserve">5.2 Group Merge Agent (new)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Negotiates a merged plan across multiple users with competing preferences/budgets. Flagged in the PRD as needing its own mini-spec before build — this is the first pass.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400"/>
        <w:gridCol w:w="3900"/>
      </w:tblGrid>
      <w:tr>
        <w:trPr>
          <w:tblHeader/>
        </w:trPr>
        <w:tc>
          <w:tcPr>
            <w:tcW w:type="dxa" w:w="9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0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14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9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Input → Output</w:t>
            </w:r>
          </w:p>
        </w:tc>
      </w:tr>
      <w:tr>
        <w:tc>
          <w:tcPr>
            <w:tcW w:type="dxa" w:w="9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P3</w:t>
            </w:r>
          </w:p>
        </w:tc>
        <w:tc>
          <w:tcPr>
            <w:tcW w:type="dxa" w:w="30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collect_member_preferences()</w:t>
            </w:r>
          </w:p>
        </w:tc>
        <w:tc>
          <w:tcPr>
            <w:tcW w:type="dxa" w:w="14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39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list of per-user inputs → group_members</w:t>
            </w:r>
          </w:p>
        </w:tc>
      </w:tr>
      <w:tr>
        <w:tc>
          <w:tcPr>
            <w:tcW w:type="dxa" w:w="9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P3</w:t>
            </w:r>
          </w:p>
        </w:tc>
        <w:tc>
          <w:tcPr>
            <w:tcW w:type="dxa" w:w="30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detect_preference_conflicts()</w:t>
            </w:r>
          </w:p>
        </w:tc>
        <w:tc>
          <w:tcPr>
            <w:tcW w:type="dxa" w:w="14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39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group_members → list of conflicting priorities (e.g. one wants luxury, one wants budget)</w:t>
            </w:r>
          </w:p>
        </w:tc>
      </w:tr>
      <w:tr>
        <w:tc>
          <w:tcPr>
            <w:tcW w:type="dxa" w:w="9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P3</w:t>
            </w:r>
          </w:p>
        </w:tc>
        <w:tc>
          <w:tcPr>
            <w:tcW w:type="dxa" w:w="30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negotiate_merged_plan()</w:t>
            </w:r>
          </w:p>
        </w:tc>
        <w:tc>
          <w:tcPr>
            <w:tcW w:type="dxa" w:w="14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LLM</w:t>
            </w:r>
          </w:p>
        </w:tc>
        <w:tc>
          <w:tcPr>
            <w:tcW w:type="dxa" w:w="39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conflicting preferences + code-provided budget constraints → merged_preferences, with reasoning shown per tradeoff</w:t>
            </w:r>
          </w:p>
        </w:tc>
      </w:tr>
    </w:tbl>
    <w:p>
      <w:pPr>
        <w:pStyle w:val="Heading2"/>
        <w:spacing w:after="120" w:before="260"/>
      </w:pPr>
      <w:r>
        <w:t xml:space="preserve">5.3 Explainability Layer (new)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Generates the “why this was recommended” text for any surfaced item — price, rating, and distance comparisons, in plain language.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000"/>
      </w:tblGrid>
      <w:tr>
        <w:trPr>
          <w:tblHeader/>
        </w:trPr>
        <w:tc>
          <w:tcPr>
            <w:tcW w:type="dxa" w:w="9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8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14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0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Input → Output</w:t>
            </w:r>
          </w:p>
        </w:tc>
      </w:tr>
      <w:tr>
        <w:tc>
          <w:tcPr>
            <w:tcW w:type="dxa" w:w="9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P3</w:t>
            </w:r>
          </w:p>
        </w:tc>
        <w:tc>
          <w:tcPr>
            <w:tcW w:type="dxa" w:w="28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generate_explanation()</w:t>
            </w:r>
          </w:p>
        </w:tc>
        <w:tc>
          <w:tcPr>
            <w:tcW w:type="dxa" w:w="14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LLM</w:t>
            </w:r>
          </w:p>
        </w:tc>
        <w:tc>
          <w:tcPr>
            <w:tcW w:type="dxa" w:w="40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ScoredCandidate + its scoring breakdown → one-line reasoning, written to explanations dict</w:t>
            </w:r>
          </w:p>
        </w:tc>
      </w:tr>
      <w:tr>
        <w:tc>
          <w:tcPr>
            <w:tcW w:type="dxa" w:w="9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P3</w:t>
            </w:r>
          </w:p>
        </w:tc>
        <w:tc>
          <w:tcPr>
            <w:tcW w:type="dxa" w:w="28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cache_explanation()</w:t>
            </w:r>
          </w:p>
        </w:tc>
        <w:tc>
          <w:tcPr>
            <w:tcW w:type="dxa" w:w="14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4000"/>
            <w:shd w:fill="F1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explanations dict → persisted per run_id so repeat views don't re-call the LLM</w:t>
            </w:r>
          </w:p>
        </w:tc>
      </w:tr>
    </w:tbl>
    <w:p>
      <w:pPr>
        <w:pStyle w:val="Heading1"/>
        <w:spacing w:after="160" w:before="400"/>
      </w:pPr>
      <w:r>
        <w:t xml:space="preserve">6. Full Chronological Execution Order (all phases)</w:t>
      </w:r>
    </w:p>
    <w:p>
      <w:pPr>
        <w:spacing w:after="120"/>
      </w:pPr>
      <w:r>
        <w:t xml:space="preserve">This is the actual run-time sequence. Phase 1 alone is steps 1–10. Phase 2 insertions are marked; Phase 3 insertions are marked. Read top to bottom as one continuous run.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input_handler validates destination, budget, duration → UserInput  [P1]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group_members &gt; 1: group_merge_agent runs first — collect_member_preferences() → detect_preference_conflicts() → negotiate_merged_plan()  [P3]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budget_agent.parse_priority_weights() (LLM) → priority_weights  [P1]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budget_agent.allocate_initial_budget() (code) → budget_allocation  [P1]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search_agent runs search_flights(), search_hotels(), search_activities(), search_food() in parallel  [P1]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search_agent.apply_seasonal_rules() runs alongside search → seasonal_flags  [P2]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search_agent.compare_prices_across_sources() runs per candidate → price_comparisons  [P2]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Orchestrator.route_after_search(): if search_errors → back to step 4 (reallocate_on_search_failure); else continue  [P1]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ranking_agent.score_candidates() (code) → ScoredCandidate list  [P1]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ranking_agent.flag_overpricing() (code) runs on scored candidates → overpricing_flags  [P2]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ranking_agent.filter_top_n() (code) → top 15–20 per category  [P1]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ranking_agent.rerank_shortlist() (LLM) → ranked_shortlist with reasoning  [P1]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itinerary_agent.assemble_day_plan() (code + LLM) → itinerary  [P1]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itinerary_agent.apply_pacing_curve() (code + LLM) adjusts activity density per pacing_profile  [P2]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itinerary_agent.check_feasibility() (code) → pass or list[Conflict]  [P1]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Orchestrator.detect_conflict() cross-checks for cascading conflicts beyond simple infeasibility (e.g. partial hotel availability)  [P2]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conflicts: Orchestrator.conflict_resolver() (LLM) proposes a tradeoff → routes back to budget_agent or itinerary_agent, logged to replan_history; loop back to step 8 or 12 as appropriate  [P2]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still infeasible after resolution attempts: itinerary_agent.request_clarification() → clarification_node → user input → loop back to step 3  [P1]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explainability_node.generate_explanation() runs in parallel, non-blocking, for each finalized itinerary item  [P3]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output_node returns the finalized itinerary to the frontend, rendered on the dashboard  [P1]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user proceeds to book: booking_agent.attempt_booking() against Amadeus sandbox; on injected/real failure, booking_failure_handler() retries or surfaces the failure with an LLM-written explanation  [P3]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step above is logged by Orchestrator.log_node_transition() under the run's trace_id — this is what makes the eval harness and cost/latency budgeting from the PRD's §8 possible  [P1]</w:t>
      </w:r>
    </w:p>
    <w:p>
      <w:pPr>
        <w:pStyle w:val="Heading1"/>
        <w:spacing w:after="160" w:before="400"/>
      </w:pPr>
      <w:r>
        <w:t xml:space="preserve">7. Failure Modes Reference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3000"/>
        <w:gridCol w:w="800"/>
      </w:tblGrid>
      <w:tr>
        <w:trPr>
          <w:tblHeader/>
        </w:trPr>
        <w:tc>
          <w:tcPr>
            <w:tcW w:type="dxa" w:w="26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Failure</w:t>
            </w:r>
          </w:p>
        </w:tc>
        <w:tc>
          <w:tcPr>
            <w:tcW w:type="dxa" w:w="24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Detected by</w:t>
            </w:r>
          </w:p>
        </w:tc>
        <w:tc>
          <w:tcPr>
            <w:tcW w:type="dxa" w:w="30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Handled by</w:t>
            </w:r>
          </w:p>
        </w:tc>
        <w:tc>
          <w:tcPr>
            <w:tcW w:type="dxa" w:w="8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External API empty results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search_agent.handle_empty_results()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budget_agent.reallocate_on_search_failure()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2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External API rate limit / malformed response</w:t>
            </w:r>
          </w:p>
        </w:tc>
        <w:tc>
          <w:tcPr>
            <w:tcW w:type="dxa" w:w="24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search_agent.handle_rate_limit()</w:t>
            </w:r>
          </w:p>
        </w:tc>
        <w:tc>
          <w:tcPr>
            <w:tcW w:type="dxa" w:w="30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Exponential backoff, max 3 retries, then SearchError</w:t>
            </w:r>
          </w:p>
        </w:tc>
        <w:tc>
          <w:tcPr>
            <w:tcW w:type="dxa" w:w="8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Budget infeasible for any valid plan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itinerary_agent.check_feasibility()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itinerary_agent.request_clarification() → user input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2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Cascading conflict (e.g. hotel unavailable mid-stay)</w:t>
            </w:r>
          </w:p>
        </w:tc>
        <w:tc>
          <w:tcPr>
            <w:tcW w:type="dxa" w:w="24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Orchestrator.detect_conflict()</w:t>
            </w:r>
          </w:p>
        </w:tc>
        <w:tc>
          <w:tcPr>
            <w:tcW w:type="dxa" w:w="30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Orchestrator.conflict_resolver() (LLM proposes tradeoff)</w:t>
            </w:r>
          </w:p>
        </w:tc>
        <w:tc>
          <w:tcPr>
            <w:tcW w:type="dxa" w:w="8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Overpriced listing slips into shortlist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ranking_agent.flag_overpricing()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Flag surfaced to user, not auto-excluded (user's call)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</w:tr>
      <w:tr>
        <w:tc>
          <w:tcPr>
            <w:tcW w:type="dxa" w:w="2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Group members' preferences irreconcilable</w:t>
            </w:r>
          </w:p>
        </w:tc>
        <w:tc>
          <w:tcPr>
            <w:tcW w:type="dxa" w:w="24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group_merge_agent.detect_preference_conflicts()</w:t>
            </w:r>
          </w:p>
        </w:tc>
        <w:tc>
          <w:tcPr>
            <w:tcW w:type="dxa" w:w="30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negotiate_merged_plan() proposes tradeoffs; if truly irreconcilable, surfaced to users directly rather than forced</w:t>
            </w:r>
          </w:p>
        </w:tc>
        <w:tc>
          <w:tcPr>
            <w:tcW w:type="dxa" w:w="8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P3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Booking failure (sandbox or injected)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booking_agent.attempt_booking()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booking_failure_handler() retries or explains next steps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P3</w:t>
            </w:r>
          </w:p>
        </w:tc>
      </w:tr>
    </w:tbl>
    <w:p>
      <w:pPr>
        <w:pStyle w:val="Heading1"/>
        <w:spacing w:after="160" w:before="400"/>
      </w:pPr>
      <w:r>
        <w:t xml:space="preserve">8. Notes for iteration</w:t>
      </w:r>
    </w:p>
    <w:p>
      <w:pPr>
        <w:spacing w:after="120"/>
      </w:pPr>
      <w:r>
        <w:t xml:space="preserve">This document is meant to change as the build surfaces real constraints — that's expected, not a sign the spec was wrong. When something changes: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Update the function's row in place rather than appending a new one, so this stays the single source of truth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a function moves from one agent to another (e.g. overpricing logic turns out to belong in Search rather than Ranking), move the row and note why in a one-line comment under the new location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Phase 2/3 scope shifts, keep the phase color-tagging consistent — it's what makes this document skimmable at a glance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C4A" w:sz="6" w:space="4"/>
      </w:pBdr>
      <w:spacing w:after="160" w:before="400"/>
    </w:pPr>
    <w:rPr>
      <w:rFonts w:ascii="Calibri" w:cs="Calibri" w:eastAsia="Calibri" w:hAnsi="Calibri"/>
      <w:b/>
      <w:bCs/>
      <w:color w:val="1F5C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E2E2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2026-08-19T19:48:57.951Z</dcterms:created>
  <dcterms:modified xsi:type="dcterms:W3CDTF">2026-08-19T19:48:57.964Z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