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C08F6" w14:textId="52DE0909" w:rsidR="00DF2385" w:rsidRPr="00E65605" w:rsidRDefault="00DF2385" w:rsidP="00DF2385">
      <w:pPr>
        <w:jc w:val="center"/>
        <w:rPr>
          <w:rFonts w:ascii="Times New Roman" w:hAnsi="Times New Roman" w:cs="Times New Roman"/>
          <w:b/>
          <w:bCs/>
          <w:sz w:val="28"/>
          <w:szCs w:val="28"/>
          <w:u w:val="single"/>
          <w:lang w:val="en-IN"/>
        </w:rPr>
      </w:pPr>
      <w:r w:rsidRPr="00E65605">
        <w:rPr>
          <w:rFonts w:ascii="Times New Roman" w:hAnsi="Times New Roman" w:cs="Times New Roman"/>
          <w:b/>
          <w:bCs/>
          <w:sz w:val="28"/>
          <w:szCs w:val="28"/>
          <w:u w:val="single"/>
          <w:lang w:val="en-IN"/>
        </w:rPr>
        <w:t>LIGO Questionnaire Answers</w:t>
      </w:r>
    </w:p>
    <w:p w14:paraId="2B0D8778" w14:textId="69BAE16F" w:rsidR="00DF2385" w:rsidRPr="00224D69" w:rsidRDefault="00DF2385" w:rsidP="00DF2385">
      <w:pPr>
        <w:rPr>
          <w:rFonts w:ascii="Times New Roman" w:hAnsi="Times New Roman" w:cs="Times New Roman"/>
          <w:b/>
          <w:bCs/>
          <w:sz w:val="28"/>
          <w:szCs w:val="28"/>
          <w:u w:val="single"/>
          <w:lang w:val="en-IN"/>
        </w:rPr>
      </w:pPr>
      <w:r w:rsidRPr="00224D69">
        <w:rPr>
          <w:rFonts w:ascii="Times New Roman" w:hAnsi="Times New Roman" w:cs="Times New Roman"/>
          <w:b/>
          <w:bCs/>
          <w:sz w:val="28"/>
          <w:szCs w:val="28"/>
          <w:u w:val="single"/>
          <w:lang w:val="en-IN"/>
        </w:rPr>
        <w:t>Question 1:</w:t>
      </w:r>
    </w:p>
    <w:p w14:paraId="04203862" w14:textId="1B33ECB1" w:rsidR="00ED366F" w:rsidRPr="00E65605" w:rsidRDefault="004559D3">
      <w:pPr>
        <w:rPr>
          <w:rFonts w:ascii="Times New Roman" w:hAnsi="Times New Roman" w:cs="Times New Roman"/>
          <w:lang w:val="en-IN"/>
        </w:rPr>
      </w:pPr>
      <w:r w:rsidRPr="00E65605">
        <w:rPr>
          <w:rFonts w:ascii="Times New Roman" w:hAnsi="Times New Roman" w:cs="Times New Roman"/>
          <w:lang w:val="en-IN"/>
        </w:rPr>
        <w:t>The given Magnitude and Phase is plotted against the log of Frequency. The following plots are obtained,</w:t>
      </w:r>
    </w:p>
    <w:p w14:paraId="17FD95A3" w14:textId="28F57A60" w:rsidR="004559D3" w:rsidRPr="00E65605" w:rsidRDefault="004559D3" w:rsidP="006C15AA">
      <w:pPr>
        <w:jc w:val="center"/>
        <w:rPr>
          <w:rFonts w:ascii="Times New Roman" w:hAnsi="Times New Roman" w:cs="Times New Roman"/>
          <w:lang w:val="en-IN"/>
        </w:rPr>
      </w:pPr>
      <w:r w:rsidRPr="00E65605">
        <w:rPr>
          <w:rFonts w:ascii="Times New Roman" w:hAnsi="Times New Roman" w:cs="Times New Roman"/>
          <w:noProof/>
          <w:lang w:val="en-IN"/>
        </w:rPr>
        <w:drawing>
          <wp:inline distT="0" distB="0" distL="0" distR="0" wp14:anchorId="49A7E240" wp14:editId="17592348">
            <wp:extent cx="3924300" cy="2039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52627" cy="2054051"/>
                    </a:xfrm>
                    <a:prstGeom prst="rect">
                      <a:avLst/>
                    </a:prstGeom>
                    <a:noFill/>
                    <a:ln>
                      <a:noFill/>
                    </a:ln>
                  </pic:spPr>
                </pic:pic>
              </a:graphicData>
            </a:graphic>
          </wp:inline>
        </w:drawing>
      </w:r>
    </w:p>
    <w:p w14:paraId="6C646FB1" w14:textId="30D14309" w:rsidR="004559D3" w:rsidRPr="00E65605" w:rsidRDefault="004559D3" w:rsidP="006C15AA">
      <w:pPr>
        <w:jc w:val="center"/>
        <w:rPr>
          <w:rFonts w:ascii="Times New Roman" w:hAnsi="Times New Roman" w:cs="Times New Roman"/>
          <w:lang w:val="en-IN"/>
        </w:rPr>
      </w:pPr>
      <w:r w:rsidRPr="00E65605">
        <w:rPr>
          <w:rFonts w:ascii="Times New Roman" w:hAnsi="Times New Roman" w:cs="Times New Roman"/>
          <w:noProof/>
          <w:lang w:val="en-IN"/>
        </w:rPr>
        <w:drawing>
          <wp:inline distT="0" distB="0" distL="0" distR="0" wp14:anchorId="361C2856" wp14:editId="346BE62C">
            <wp:extent cx="3043766" cy="2282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52630" cy="2289473"/>
                    </a:xfrm>
                    <a:prstGeom prst="rect">
                      <a:avLst/>
                    </a:prstGeom>
                    <a:noFill/>
                    <a:ln>
                      <a:noFill/>
                    </a:ln>
                  </pic:spPr>
                </pic:pic>
              </a:graphicData>
            </a:graphic>
          </wp:inline>
        </w:drawing>
      </w:r>
    </w:p>
    <w:p w14:paraId="5DB8F0D7" w14:textId="77777777" w:rsidR="00EF0D7B" w:rsidRPr="00E65605" w:rsidRDefault="00EF0D7B">
      <w:pPr>
        <w:rPr>
          <w:rFonts w:ascii="Times New Roman" w:hAnsi="Times New Roman" w:cs="Times New Roman"/>
          <w:lang w:val="en-IN"/>
        </w:rPr>
      </w:pPr>
    </w:p>
    <w:p w14:paraId="271ADD3E" w14:textId="36BFF404" w:rsidR="00EF0D7B" w:rsidRPr="00E65605" w:rsidRDefault="00EF0D7B">
      <w:pPr>
        <w:rPr>
          <w:rFonts w:ascii="Times New Roman" w:hAnsi="Times New Roman" w:cs="Times New Roman"/>
          <w:lang w:val="en-IN"/>
        </w:rPr>
      </w:pPr>
      <w:r w:rsidRPr="00E65605">
        <w:rPr>
          <w:rFonts w:ascii="Times New Roman" w:hAnsi="Times New Roman" w:cs="Times New Roman"/>
          <w:lang w:val="en-IN"/>
        </w:rPr>
        <w:t>We can observe that this a notch filter (band stop filter) and we require a 10db/decade attenuation and amplification for this response. A notch filter is made using the combination of a low pass and a high pass filter. But since transfer functions of a simple RLC low/high pass filter gives attenuation/amplification of multiples of ~20db/decade, achieving a slope of 10db/decade would be a challenge. We utilise a Twin-T notch filter for addressing this. Being able to use an amplifying unit (</w:t>
      </w:r>
      <w:proofErr w:type="spellStart"/>
      <w:r w:rsidRPr="00E65605">
        <w:rPr>
          <w:rFonts w:ascii="Times New Roman" w:hAnsi="Times New Roman" w:cs="Times New Roman"/>
          <w:lang w:val="en-IN"/>
        </w:rPr>
        <w:t>opamp</w:t>
      </w:r>
      <w:proofErr w:type="spellEnd"/>
      <w:r w:rsidRPr="00E65605">
        <w:rPr>
          <w:rFonts w:ascii="Times New Roman" w:hAnsi="Times New Roman" w:cs="Times New Roman"/>
          <w:lang w:val="en-IN"/>
        </w:rPr>
        <w:t>) would give us better control over our transfer function but due to the constrains of the question(R,L,C), we limit ourselves to a passive filter.</w:t>
      </w:r>
    </w:p>
    <w:p w14:paraId="35F5D2E5" w14:textId="43ABF5B3" w:rsidR="00FC6569" w:rsidRPr="00E65605" w:rsidRDefault="00FC6569">
      <w:pPr>
        <w:rPr>
          <w:rFonts w:ascii="Times New Roman" w:hAnsi="Times New Roman" w:cs="Times New Roman"/>
          <w:lang w:val="en-IN"/>
        </w:rPr>
      </w:pPr>
      <w:r w:rsidRPr="00E65605">
        <w:rPr>
          <w:rFonts w:ascii="Times New Roman" w:hAnsi="Times New Roman" w:cs="Times New Roman"/>
          <w:lang w:val="en-IN"/>
        </w:rPr>
        <w:t>On analysis the magnitude response we get the following characteristics,</w:t>
      </w:r>
    </w:p>
    <w:p w14:paraId="36FDB7D5" w14:textId="195C0F7F" w:rsidR="00FC6569" w:rsidRPr="00E65605" w:rsidRDefault="006C15AA">
      <w:pPr>
        <w:rPr>
          <w:rFonts w:ascii="Times New Roman" w:hAnsi="Times New Roman" w:cs="Times New Roman"/>
          <w:lang w:val="en-IN"/>
        </w:rPr>
      </w:pPr>
      <w:r w:rsidRPr="00E65605">
        <w:rPr>
          <w:rFonts w:ascii="Times New Roman" w:hAnsi="Times New Roman" w:cs="Times New Roman"/>
          <w:lang w:val="en-IN"/>
        </w:rPr>
        <w:t>Frequency at which attenuation from baseline is 3db on lower frequency side (</w:t>
      </w:r>
      <w:r w:rsidR="00FC6569" w:rsidRPr="00E65605">
        <w:rPr>
          <w:rFonts w:ascii="Times New Roman" w:hAnsi="Times New Roman" w:cs="Times New Roman"/>
          <w:lang w:val="en-IN"/>
        </w:rPr>
        <w:t>f</w:t>
      </w:r>
      <w:r w:rsidRPr="00E65605">
        <w:rPr>
          <w:rFonts w:ascii="Times New Roman" w:hAnsi="Times New Roman" w:cs="Times New Roman"/>
          <w:vertAlign w:val="subscript"/>
          <w:lang w:val="en-IN"/>
        </w:rPr>
        <w:t>3db_L</w:t>
      </w:r>
      <w:r w:rsidRPr="00E65605">
        <w:rPr>
          <w:rFonts w:ascii="Times New Roman" w:hAnsi="Times New Roman" w:cs="Times New Roman"/>
          <w:lang w:val="en-IN"/>
        </w:rPr>
        <w:t>)</w:t>
      </w:r>
      <w:r w:rsidR="00FC6569" w:rsidRPr="00E65605">
        <w:rPr>
          <w:rFonts w:ascii="Times New Roman" w:hAnsi="Times New Roman" w:cs="Times New Roman"/>
          <w:lang w:val="en-IN"/>
        </w:rPr>
        <w:t xml:space="preserve"> = 319.04</w:t>
      </w:r>
      <w:r w:rsidR="00750C21" w:rsidRPr="00E65605">
        <w:rPr>
          <w:rFonts w:ascii="Times New Roman" w:hAnsi="Times New Roman" w:cs="Times New Roman"/>
          <w:lang w:val="en-IN"/>
        </w:rPr>
        <w:t xml:space="preserve"> Hz</w:t>
      </w:r>
    </w:p>
    <w:p w14:paraId="46530B5D" w14:textId="0981E950" w:rsidR="00FC6569" w:rsidRPr="00E65605" w:rsidRDefault="006C15AA" w:rsidP="00FC6569">
      <w:pPr>
        <w:rPr>
          <w:rFonts w:ascii="Times New Roman" w:hAnsi="Times New Roman" w:cs="Times New Roman"/>
          <w:lang w:val="en-IN"/>
        </w:rPr>
      </w:pPr>
      <w:r w:rsidRPr="00E65605">
        <w:rPr>
          <w:rFonts w:ascii="Times New Roman" w:hAnsi="Times New Roman" w:cs="Times New Roman"/>
          <w:lang w:val="en-IN"/>
        </w:rPr>
        <w:t>Frequency at which attenuation from baseline is 3db on higher frequency side (f</w:t>
      </w:r>
      <w:r w:rsidRPr="00E65605">
        <w:rPr>
          <w:rFonts w:ascii="Times New Roman" w:hAnsi="Times New Roman" w:cs="Times New Roman"/>
          <w:vertAlign w:val="subscript"/>
          <w:lang w:val="en-IN"/>
        </w:rPr>
        <w:t>3db_R</w:t>
      </w:r>
      <w:r w:rsidRPr="00E65605">
        <w:rPr>
          <w:rFonts w:ascii="Times New Roman" w:hAnsi="Times New Roman" w:cs="Times New Roman"/>
          <w:lang w:val="en-IN"/>
        </w:rPr>
        <w:t xml:space="preserve">) </w:t>
      </w:r>
      <w:r w:rsidR="00FC6569" w:rsidRPr="00E65605">
        <w:rPr>
          <w:rFonts w:ascii="Times New Roman" w:hAnsi="Times New Roman" w:cs="Times New Roman"/>
          <w:lang w:val="en-IN"/>
        </w:rPr>
        <w:t>= 9931.28</w:t>
      </w:r>
      <w:r w:rsidR="00750C21" w:rsidRPr="00E65605">
        <w:rPr>
          <w:rFonts w:ascii="Times New Roman" w:hAnsi="Times New Roman" w:cs="Times New Roman"/>
          <w:lang w:val="en-IN"/>
        </w:rPr>
        <w:t xml:space="preserve"> Hz</w:t>
      </w:r>
    </w:p>
    <w:p w14:paraId="5422D04B" w14:textId="3F2CED34" w:rsidR="00FC6569" w:rsidRPr="00E65605" w:rsidRDefault="00FC6569" w:rsidP="00FC6569">
      <w:pPr>
        <w:rPr>
          <w:rFonts w:ascii="Times New Roman" w:hAnsi="Times New Roman" w:cs="Times New Roman"/>
          <w:lang w:val="en-IN"/>
        </w:rPr>
      </w:pPr>
      <w:r w:rsidRPr="00E65605">
        <w:rPr>
          <w:rFonts w:ascii="Times New Roman" w:hAnsi="Times New Roman" w:cs="Times New Roman"/>
          <w:lang w:val="en-IN"/>
        </w:rPr>
        <w:t xml:space="preserve">Bandwidth = </w:t>
      </w:r>
      <w:r w:rsidR="006C15AA" w:rsidRPr="00E65605">
        <w:rPr>
          <w:rFonts w:ascii="Times New Roman" w:hAnsi="Times New Roman" w:cs="Times New Roman"/>
          <w:lang w:val="en-IN"/>
        </w:rPr>
        <w:t>f</w:t>
      </w:r>
      <w:r w:rsidR="006C15AA" w:rsidRPr="00E65605">
        <w:rPr>
          <w:rFonts w:ascii="Times New Roman" w:hAnsi="Times New Roman" w:cs="Times New Roman"/>
          <w:vertAlign w:val="subscript"/>
          <w:lang w:val="en-IN"/>
        </w:rPr>
        <w:t>3db_H</w:t>
      </w:r>
      <w:r w:rsidR="006C15AA" w:rsidRPr="00E65605">
        <w:rPr>
          <w:rFonts w:ascii="Times New Roman" w:hAnsi="Times New Roman" w:cs="Times New Roman"/>
          <w:lang w:val="en-IN"/>
        </w:rPr>
        <w:t xml:space="preserve"> </w:t>
      </w:r>
      <w:r w:rsidRPr="00E65605">
        <w:rPr>
          <w:rFonts w:ascii="Times New Roman" w:hAnsi="Times New Roman" w:cs="Times New Roman"/>
          <w:lang w:val="en-IN"/>
        </w:rPr>
        <w:t xml:space="preserve">- </w:t>
      </w:r>
      <w:r w:rsidR="006C15AA" w:rsidRPr="00E65605">
        <w:rPr>
          <w:rFonts w:ascii="Times New Roman" w:hAnsi="Times New Roman" w:cs="Times New Roman"/>
          <w:lang w:val="en-IN"/>
        </w:rPr>
        <w:t>f</w:t>
      </w:r>
      <w:r w:rsidR="006C15AA" w:rsidRPr="00E65605">
        <w:rPr>
          <w:rFonts w:ascii="Times New Roman" w:hAnsi="Times New Roman" w:cs="Times New Roman"/>
          <w:vertAlign w:val="subscript"/>
          <w:lang w:val="en-IN"/>
        </w:rPr>
        <w:t>3db_L</w:t>
      </w:r>
      <w:r w:rsidR="006C15AA" w:rsidRPr="00E65605">
        <w:rPr>
          <w:rFonts w:ascii="Times New Roman" w:hAnsi="Times New Roman" w:cs="Times New Roman"/>
          <w:lang w:val="en-IN"/>
        </w:rPr>
        <w:t xml:space="preserve"> </w:t>
      </w:r>
      <w:r w:rsidRPr="00E65605">
        <w:rPr>
          <w:rFonts w:ascii="Times New Roman" w:hAnsi="Times New Roman" w:cs="Times New Roman"/>
          <w:lang w:val="en-IN"/>
        </w:rPr>
        <w:t>= 9612.24</w:t>
      </w:r>
      <w:r w:rsidR="00750C21" w:rsidRPr="00E65605">
        <w:rPr>
          <w:rFonts w:ascii="Times New Roman" w:hAnsi="Times New Roman" w:cs="Times New Roman"/>
          <w:lang w:val="en-IN"/>
        </w:rPr>
        <w:t xml:space="preserve"> Hz</w:t>
      </w:r>
    </w:p>
    <w:p w14:paraId="43625437" w14:textId="6EDECA79" w:rsidR="00FC6569" w:rsidRPr="00E65605" w:rsidRDefault="006C15AA" w:rsidP="00FC6569">
      <w:pPr>
        <w:rPr>
          <w:rFonts w:ascii="Times New Roman" w:hAnsi="Times New Roman" w:cs="Times New Roman"/>
          <w:lang w:val="en-IN"/>
        </w:rPr>
      </w:pPr>
      <w:proofErr w:type="spellStart"/>
      <w:r w:rsidRPr="00E65605">
        <w:rPr>
          <w:rFonts w:ascii="Times New Roman" w:hAnsi="Times New Roman" w:cs="Times New Roman"/>
          <w:lang w:val="en-IN"/>
        </w:rPr>
        <w:t>F</w:t>
      </w:r>
      <w:r w:rsidRPr="00E65605">
        <w:rPr>
          <w:rFonts w:ascii="Times New Roman" w:hAnsi="Times New Roman" w:cs="Times New Roman"/>
          <w:vertAlign w:val="subscript"/>
          <w:lang w:val="en-IN"/>
        </w:rPr>
        <w:t>Notch</w:t>
      </w:r>
      <w:proofErr w:type="spellEnd"/>
      <w:r w:rsidR="00FC6569" w:rsidRPr="00E65605">
        <w:rPr>
          <w:rFonts w:ascii="Times New Roman" w:hAnsi="Times New Roman" w:cs="Times New Roman"/>
          <w:lang w:val="en-IN"/>
        </w:rPr>
        <w:t xml:space="preserve"> = </w:t>
      </w:r>
      <m:oMath>
        <m:rad>
          <m:radPr>
            <m:degHide m:val="1"/>
            <m:ctrlPr>
              <w:rPr>
                <w:rFonts w:ascii="Cambria Math" w:hAnsi="Cambria Math" w:cs="Times New Roman"/>
                <w:i/>
                <w:lang w:val="en-IN"/>
              </w:rPr>
            </m:ctrlPr>
          </m:radPr>
          <m:deg/>
          <m:e>
            <m:sSub>
              <m:sSubPr>
                <m:ctrlPr>
                  <w:rPr>
                    <w:rFonts w:ascii="Cambria Math" w:hAnsi="Cambria Math" w:cs="Times New Roman"/>
                    <w:lang w:val="en-IN"/>
                  </w:rPr>
                </m:ctrlPr>
              </m:sSubPr>
              <m:e>
                <m:r>
                  <w:rPr>
                    <w:rFonts w:ascii="Cambria Math" w:hAnsi="Cambria Math" w:cs="Times New Roman"/>
                    <w:lang w:val="en-IN"/>
                  </w:rPr>
                  <m:t>f</m:t>
                </m:r>
              </m:e>
              <m:sub>
                <m:r>
                  <m:rPr>
                    <m:sty m:val="p"/>
                  </m:rPr>
                  <w:rPr>
                    <w:rFonts w:ascii="Cambria Math" w:hAnsi="Cambria Math" w:cs="Times New Roman"/>
                    <w:vertAlign w:val="subscript"/>
                    <w:lang w:val="en-IN"/>
                  </w:rPr>
                  <m:t>3db_H</m:t>
                </m:r>
              </m:sub>
            </m:sSub>
            <m:r>
              <m:rPr>
                <m:sty m:val="p"/>
              </m:rPr>
              <w:rPr>
                <w:rFonts w:ascii="Cambria Math" w:hAnsi="Cambria Math" w:cs="Times New Roman"/>
                <w:lang w:val="en-IN"/>
              </w:rPr>
              <m:t xml:space="preserve"> * </m:t>
            </m:r>
            <m:sSub>
              <m:sSubPr>
                <m:ctrlPr>
                  <w:rPr>
                    <w:rFonts w:ascii="Cambria Math" w:hAnsi="Cambria Math" w:cs="Times New Roman"/>
                    <w:lang w:val="en-IN"/>
                  </w:rPr>
                </m:ctrlPr>
              </m:sSubPr>
              <m:e>
                <m:r>
                  <w:rPr>
                    <w:rFonts w:ascii="Cambria Math" w:hAnsi="Cambria Math" w:cs="Times New Roman"/>
                    <w:lang w:val="en-IN"/>
                  </w:rPr>
                  <m:t>f</m:t>
                </m:r>
              </m:e>
              <m:sub>
                <m:r>
                  <m:rPr>
                    <m:sty m:val="p"/>
                  </m:rPr>
                  <w:rPr>
                    <w:rFonts w:ascii="Cambria Math" w:hAnsi="Cambria Math" w:cs="Times New Roman"/>
                    <w:vertAlign w:val="subscript"/>
                    <w:lang w:val="en-IN"/>
                  </w:rPr>
                  <m:t>3db_L</m:t>
                </m:r>
              </m:sub>
            </m:sSub>
            <m:r>
              <m:rPr>
                <m:sty m:val="p"/>
              </m:rPr>
              <w:rPr>
                <w:rFonts w:ascii="Cambria Math" w:hAnsi="Cambria Math" w:cs="Times New Roman"/>
                <w:lang w:val="en-IN"/>
              </w:rPr>
              <m:t xml:space="preserve"> </m:t>
            </m:r>
          </m:e>
        </m:rad>
      </m:oMath>
      <w:r w:rsidR="00FC6569" w:rsidRPr="00E65605">
        <w:rPr>
          <w:rFonts w:ascii="Times New Roman" w:hAnsi="Times New Roman" w:cs="Times New Roman"/>
          <w:lang w:val="en-IN"/>
        </w:rPr>
        <w:t xml:space="preserve"> = 1780.02</w:t>
      </w:r>
      <w:r w:rsidR="00750C21" w:rsidRPr="00E65605">
        <w:rPr>
          <w:rFonts w:ascii="Times New Roman" w:hAnsi="Times New Roman" w:cs="Times New Roman"/>
          <w:lang w:val="en-IN"/>
        </w:rPr>
        <w:t xml:space="preserve"> Hz</w:t>
      </w:r>
    </w:p>
    <w:p w14:paraId="2EFA6E9A" w14:textId="60C6DC94" w:rsidR="00FC6569" w:rsidRPr="00E65605" w:rsidRDefault="00FC6569" w:rsidP="00FC6569">
      <w:pPr>
        <w:rPr>
          <w:rFonts w:ascii="Times New Roman" w:hAnsi="Times New Roman" w:cs="Times New Roman"/>
          <w:lang w:val="en-IN"/>
        </w:rPr>
      </w:pPr>
      <w:r w:rsidRPr="00E65605">
        <w:rPr>
          <w:rFonts w:ascii="Times New Roman" w:hAnsi="Times New Roman" w:cs="Times New Roman"/>
          <w:lang w:val="en-IN"/>
        </w:rPr>
        <w:t>Baseline magnitude response = -32.6694</w:t>
      </w:r>
      <w:r w:rsidR="00750C21" w:rsidRPr="00E65605">
        <w:rPr>
          <w:rFonts w:ascii="Times New Roman" w:hAnsi="Times New Roman" w:cs="Times New Roman"/>
          <w:lang w:val="en-IN"/>
        </w:rPr>
        <w:t xml:space="preserve"> </w:t>
      </w:r>
      <w:proofErr w:type="spellStart"/>
      <w:r w:rsidR="00750C21" w:rsidRPr="00E65605">
        <w:rPr>
          <w:rFonts w:ascii="Times New Roman" w:hAnsi="Times New Roman" w:cs="Times New Roman"/>
          <w:lang w:val="en-IN"/>
        </w:rPr>
        <w:t>db</w:t>
      </w:r>
      <w:proofErr w:type="spellEnd"/>
    </w:p>
    <w:p w14:paraId="137AC1FE" w14:textId="6B31DB41" w:rsidR="00FC6569" w:rsidRPr="00E65605" w:rsidRDefault="00FC6569" w:rsidP="00FC6569">
      <w:pPr>
        <w:rPr>
          <w:rFonts w:ascii="Times New Roman" w:hAnsi="Times New Roman" w:cs="Times New Roman"/>
          <w:lang w:val="en-IN"/>
        </w:rPr>
      </w:pPr>
      <w:r w:rsidRPr="00E65605">
        <w:rPr>
          <w:rFonts w:ascii="Times New Roman" w:hAnsi="Times New Roman" w:cs="Times New Roman"/>
          <w:lang w:val="en-IN"/>
        </w:rPr>
        <w:lastRenderedPageBreak/>
        <w:t>Minimum magnitude response = -43.1063</w:t>
      </w:r>
      <w:r w:rsidR="00750C21" w:rsidRPr="00E65605">
        <w:rPr>
          <w:rFonts w:ascii="Times New Roman" w:hAnsi="Times New Roman" w:cs="Times New Roman"/>
          <w:lang w:val="en-IN"/>
        </w:rPr>
        <w:t xml:space="preserve"> </w:t>
      </w:r>
      <w:proofErr w:type="spellStart"/>
      <w:r w:rsidR="00750C21" w:rsidRPr="00E65605">
        <w:rPr>
          <w:rFonts w:ascii="Times New Roman" w:hAnsi="Times New Roman" w:cs="Times New Roman"/>
          <w:lang w:val="en-IN"/>
        </w:rPr>
        <w:t>db</w:t>
      </w:r>
      <w:proofErr w:type="spellEnd"/>
    </w:p>
    <w:p w14:paraId="0422BFA2" w14:textId="77777777" w:rsidR="00FC6569" w:rsidRPr="00E65605" w:rsidRDefault="00FC6569">
      <w:pPr>
        <w:rPr>
          <w:rFonts w:ascii="Times New Roman" w:hAnsi="Times New Roman" w:cs="Times New Roman"/>
          <w:lang w:val="en-IN"/>
        </w:rPr>
      </w:pPr>
    </w:p>
    <w:p w14:paraId="67057474" w14:textId="280858BA" w:rsidR="004559D3" w:rsidRPr="00E65605" w:rsidRDefault="00EF0D7B">
      <w:pPr>
        <w:rPr>
          <w:rFonts w:ascii="Times New Roman" w:hAnsi="Times New Roman" w:cs="Times New Roman"/>
          <w:lang w:val="en-IN"/>
        </w:rPr>
      </w:pPr>
      <w:r w:rsidRPr="00E65605">
        <w:rPr>
          <w:rFonts w:ascii="Times New Roman" w:hAnsi="Times New Roman" w:cs="Times New Roman"/>
          <w:lang w:val="en-IN"/>
        </w:rPr>
        <w:t>Also, u</w:t>
      </w:r>
      <w:r w:rsidR="004559D3" w:rsidRPr="00E65605">
        <w:rPr>
          <w:rFonts w:ascii="Times New Roman" w:hAnsi="Times New Roman" w:cs="Times New Roman"/>
          <w:lang w:val="en-IN"/>
        </w:rPr>
        <w:t xml:space="preserve">pon analysis of this Frequency Response in MATLAB’s System Identification toolbox and using the </w:t>
      </w:r>
      <w:proofErr w:type="spellStart"/>
      <w:proofErr w:type="gramStart"/>
      <w:r w:rsidR="004559D3" w:rsidRPr="00E65605">
        <w:rPr>
          <w:rFonts w:ascii="Times New Roman" w:hAnsi="Times New Roman" w:cs="Times New Roman"/>
          <w:lang w:val="en-IN"/>
        </w:rPr>
        <w:t>tfest</w:t>
      </w:r>
      <w:proofErr w:type="spellEnd"/>
      <w:r w:rsidR="004559D3" w:rsidRPr="00E65605">
        <w:rPr>
          <w:rFonts w:ascii="Times New Roman" w:hAnsi="Times New Roman" w:cs="Times New Roman"/>
          <w:lang w:val="en-IN"/>
        </w:rPr>
        <w:t>(</w:t>
      </w:r>
      <w:proofErr w:type="gramEnd"/>
      <w:r w:rsidR="004559D3" w:rsidRPr="00E65605">
        <w:rPr>
          <w:rFonts w:ascii="Times New Roman" w:hAnsi="Times New Roman" w:cs="Times New Roman"/>
          <w:lang w:val="en-IN"/>
        </w:rPr>
        <w:t>) (transfer function estimation) function we curve fit the frequency response data to obtain a transfer function of,</w:t>
      </w:r>
    </w:p>
    <w:p w14:paraId="670B1C75" w14:textId="538D6DED" w:rsidR="006C15AA" w:rsidRPr="00E65605" w:rsidRDefault="00000000">
      <w:pPr>
        <w:rPr>
          <w:rFonts w:ascii="Times New Roman" w:hAnsi="Times New Roman" w:cs="Times New Roman"/>
          <w:lang w:val="en-IN"/>
        </w:rPr>
      </w:pPr>
      <m:oMathPara>
        <m:oMath>
          <m:f>
            <m:fPr>
              <m:ctrlPr>
                <w:rPr>
                  <w:rFonts w:ascii="Cambria Math" w:hAnsi="Cambria Math" w:cs="Times New Roman"/>
                  <w:i/>
                  <w:lang w:val="en-IN"/>
                </w:rPr>
              </m:ctrlPr>
            </m:fPr>
            <m:num>
              <m:r>
                <m:rPr>
                  <m:sty m:val="p"/>
                </m:rPr>
                <w:rPr>
                  <w:rFonts w:ascii="Cambria Math" w:hAnsi="Cambria Math" w:cs="Times New Roman"/>
                  <w:lang w:val="en-IN"/>
                </w:rPr>
                <m:t>-32*s^4 + 1.3e5 * s^3 + 1e9 * s^2 +4.115e11 * s -3.276e14</m:t>
              </m:r>
            </m:num>
            <m:den>
              <m:r>
                <m:rPr>
                  <m:sty m:val="p"/>
                </m:rPr>
                <w:rPr>
                  <w:rFonts w:ascii="Cambria Math" w:hAnsi="Cambria Math" w:cs="Times New Roman"/>
                  <w:lang w:val="en-IN"/>
                </w:rPr>
                <m:t>s^4 + 3056 * s^3- 2.327e7 * s^2 + 9.67e9 * s + 1e13</m:t>
              </m:r>
            </m:den>
          </m:f>
        </m:oMath>
      </m:oMathPara>
    </w:p>
    <w:p w14:paraId="1402D003" w14:textId="6EEC8A61" w:rsidR="00EF0D7B" w:rsidRPr="00E65605" w:rsidRDefault="00EF0D7B">
      <w:pPr>
        <w:rPr>
          <w:rFonts w:ascii="Times New Roman" w:hAnsi="Times New Roman" w:cs="Times New Roman"/>
          <w:lang w:val="en-IN"/>
        </w:rPr>
      </w:pPr>
      <w:r w:rsidRPr="00E65605">
        <w:rPr>
          <w:rFonts w:ascii="Times New Roman" w:hAnsi="Times New Roman" w:cs="Times New Roman"/>
          <w:lang w:val="en-IN"/>
        </w:rPr>
        <w:t>with a MSE of 0.04047 and 97.76% Fit.</w:t>
      </w:r>
    </w:p>
    <w:p w14:paraId="03859B7C" w14:textId="37AA9B6B" w:rsidR="00EF0D7B" w:rsidRPr="00E65605" w:rsidRDefault="00EF0D7B">
      <w:pPr>
        <w:rPr>
          <w:rFonts w:ascii="Times New Roman" w:hAnsi="Times New Roman" w:cs="Times New Roman"/>
          <w:lang w:val="en-IN"/>
        </w:rPr>
      </w:pPr>
    </w:p>
    <w:p w14:paraId="27193AA1" w14:textId="3075400D" w:rsidR="00EF0D7B" w:rsidRPr="00E65605" w:rsidRDefault="00FC6569" w:rsidP="00FC6569">
      <w:pPr>
        <w:pStyle w:val="ListParagraph"/>
        <w:numPr>
          <w:ilvl w:val="0"/>
          <w:numId w:val="1"/>
        </w:numPr>
        <w:rPr>
          <w:rFonts w:ascii="Times New Roman" w:hAnsi="Times New Roman" w:cs="Times New Roman"/>
          <w:lang w:val="en-IN"/>
        </w:rPr>
      </w:pPr>
      <w:r w:rsidRPr="00E65605">
        <w:rPr>
          <w:rFonts w:ascii="Times New Roman" w:hAnsi="Times New Roman" w:cs="Times New Roman"/>
          <w:lang w:val="en-IN"/>
        </w:rPr>
        <w:t>The following circuit design gave practically identical results to the given black box frequency response:</w:t>
      </w:r>
    </w:p>
    <w:p w14:paraId="17B15CD0" w14:textId="0E3C6CC0" w:rsidR="00FC6569" w:rsidRPr="00E65605" w:rsidRDefault="00FC6569" w:rsidP="006C15AA">
      <w:pPr>
        <w:pStyle w:val="ListParagraph"/>
        <w:jc w:val="center"/>
        <w:rPr>
          <w:rFonts w:ascii="Times New Roman" w:hAnsi="Times New Roman" w:cs="Times New Roman"/>
          <w:lang w:val="en-IN"/>
        </w:rPr>
      </w:pPr>
      <w:r w:rsidRPr="00E65605">
        <w:rPr>
          <w:rFonts w:ascii="Times New Roman" w:hAnsi="Times New Roman" w:cs="Times New Roman"/>
          <w:noProof/>
          <w:lang w:val="en-IN"/>
        </w:rPr>
        <w:drawing>
          <wp:inline distT="0" distB="0" distL="0" distR="0" wp14:anchorId="1F2920ED" wp14:editId="69028098">
            <wp:extent cx="4654944"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2222" cy="2623470"/>
                    </a:xfrm>
                    <a:prstGeom prst="rect">
                      <a:avLst/>
                    </a:prstGeom>
                    <a:noFill/>
                    <a:ln>
                      <a:noFill/>
                    </a:ln>
                  </pic:spPr>
                </pic:pic>
              </a:graphicData>
            </a:graphic>
          </wp:inline>
        </w:drawing>
      </w:r>
    </w:p>
    <w:p w14:paraId="3F24A830" w14:textId="7C551A3E" w:rsidR="00FC6569" w:rsidRPr="00E65605" w:rsidRDefault="00FC6569" w:rsidP="00FC6569">
      <w:pPr>
        <w:pStyle w:val="ListParagraph"/>
        <w:rPr>
          <w:rFonts w:ascii="Times New Roman" w:hAnsi="Times New Roman" w:cs="Times New Roman"/>
          <w:lang w:val="en-IN"/>
        </w:rPr>
      </w:pPr>
    </w:p>
    <w:p w14:paraId="67DCB06F" w14:textId="77777777" w:rsidR="00FC6569" w:rsidRPr="00E65605" w:rsidRDefault="00FC6569" w:rsidP="00FC6569">
      <w:pPr>
        <w:pStyle w:val="ListParagraph"/>
        <w:rPr>
          <w:rFonts w:ascii="Times New Roman" w:hAnsi="Times New Roman" w:cs="Times New Roman"/>
          <w:lang w:val="en-IN"/>
        </w:rPr>
      </w:pPr>
    </w:p>
    <w:p w14:paraId="5E132BC4" w14:textId="4EA55F62" w:rsidR="001415F3" w:rsidRPr="00E65605" w:rsidRDefault="001415F3" w:rsidP="006C15AA">
      <w:pPr>
        <w:jc w:val="center"/>
        <w:rPr>
          <w:rFonts w:ascii="Times New Roman" w:hAnsi="Times New Roman" w:cs="Times New Roman"/>
          <w:lang w:val="en-IN"/>
        </w:rPr>
      </w:pPr>
      <w:r w:rsidRPr="00E65605">
        <w:rPr>
          <w:rFonts w:ascii="Times New Roman" w:hAnsi="Times New Roman" w:cs="Times New Roman"/>
          <w:noProof/>
          <w:lang w:val="en-IN"/>
        </w:rPr>
        <w:drawing>
          <wp:inline distT="0" distB="0" distL="0" distR="0" wp14:anchorId="6DFD9595" wp14:editId="39000C06">
            <wp:extent cx="4659151" cy="2622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2534" cy="2624454"/>
                    </a:xfrm>
                    <a:prstGeom prst="rect">
                      <a:avLst/>
                    </a:prstGeom>
                    <a:noFill/>
                    <a:ln>
                      <a:noFill/>
                    </a:ln>
                  </pic:spPr>
                </pic:pic>
              </a:graphicData>
            </a:graphic>
          </wp:inline>
        </w:drawing>
      </w:r>
    </w:p>
    <w:p w14:paraId="39491CED" w14:textId="77777777" w:rsidR="006C15AA" w:rsidRPr="00E65605" w:rsidRDefault="006C15AA" w:rsidP="006C15AA">
      <w:pPr>
        <w:jc w:val="center"/>
        <w:rPr>
          <w:rFonts w:ascii="Times New Roman" w:hAnsi="Times New Roman" w:cs="Times New Roman"/>
          <w:lang w:val="en-IN"/>
        </w:rPr>
      </w:pPr>
    </w:p>
    <w:p w14:paraId="0030BE8C" w14:textId="468439E0" w:rsidR="006C15AA" w:rsidRPr="00E65605" w:rsidRDefault="00FC6569" w:rsidP="006C15AA">
      <w:pPr>
        <w:jc w:val="center"/>
        <w:rPr>
          <w:rFonts w:ascii="Times New Roman" w:hAnsi="Times New Roman" w:cs="Times New Roman"/>
          <w:lang w:val="en-IN"/>
        </w:rPr>
      </w:pPr>
      <w:r w:rsidRPr="00E65605">
        <w:rPr>
          <w:rFonts w:ascii="Times New Roman" w:hAnsi="Times New Roman" w:cs="Times New Roman"/>
          <w:noProof/>
          <w:lang w:val="en-IN"/>
        </w:rPr>
        <w:lastRenderedPageBreak/>
        <w:drawing>
          <wp:inline distT="0" distB="0" distL="0" distR="0" wp14:anchorId="080C43B9" wp14:editId="1347DA09">
            <wp:extent cx="4489450" cy="252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3151" cy="2533960"/>
                    </a:xfrm>
                    <a:prstGeom prst="rect">
                      <a:avLst/>
                    </a:prstGeom>
                    <a:noFill/>
                    <a:ln>
                      <a:noFill/>
                    </a:ln>
                  </pic:spPr>
                </pic:pic>
              </a:graphicData>
            </a:graphic>
          </wp:inline>
        </w:drawing>
      </w:r>
    </w:p>
    <w:p w14:paraId="59AD1F77" w14:textId="77777777" w:rsidR="006C15AA" w:rsidRPr="00E65605" w:rsidRDefault="006C15AA" w:rsidP="006C15AA">
      <w:pPr>
        <w:jc w:val="center"/>
        <w:rPr>
          <w:rFonts w:ascii="Times New Roman" w:hAnsi="Times New Roman" w:cs="Times New Roman"/>
          <w:lang w:val="en-IN"/>
        </w:rPr>
      </w:pPr>
    </w:p>
    <w:p w14:paraId="70AB305A" w14:textId="44E78045" w:rsidR="00FC6569" w:rsidRPr="00E65605" w:rsidRDefault="00FC6569" w:rsidP="006C15AA">
      <w:pPr>
        <w:jc w:val="center"/>
        <w:rPr>
          <w:rFonts w:ascii="Times New Roman" w:hAnsi="Times New Roman" w:cs="Times New Roman"/>
          <w:lang w:val="en-IN"/>
        </w:rPr>
      </w:pPr>
      <w:r w:rsidRPr="00E65605">
        <w:rPr>
          <w:rFonts w:ascii="Times New Roman" w:hAnsi="Times New Roman" w:cs="Times New Roman"/>
          <w:noProof/>
          <w:lang w:val="en-IN"/>
        </w:rPr>
        <w:drawing>
          <wp:inline distT="0" distB="0" distL="0" distR="0" wp14:anchorId="12747CF2" wp14:editId="754AABA5">
            <wp:extent cx="4422775" cy="24887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4515" cy="2495337"/>
                    </a:xfrm>
                    <a:prstGeom prst="rect">
                      <a:avLst/>
                    </a:prstGeom>
                    <a:noFill/>
                    <a:ln>
                      <a:noFill/>
                    </a:ln>
                  </pic:spPr>
                </pic:pic>
              </a:graphicData>
            </a:graphic>
          </wp:inline>
        </w:drawing>
      </w:r>
    </w:p>
    <w:p w14:paraId="2600D354" w14:textId="08B80899" w:rsidR="00FC6569" w:rsidRPr="00E65605" w:rsidRDefault="00FC6569">
      <w:pPr>
        <w:rPr>
          <w:rFonts w:ascii="Times New Roman" w:hAnsi="Times New Roman" w:cs="Times New Roman"/>
          <w:lang w:val="en-IN"/>
        </w:rPr>
      </w:pPr>
    </w:p>
    <w:p w14:paraId="6F5295DC" w14:textId="3A2191BB" w:rsidR="00FC6569" w:rsidRPr="00E65605" w:rsidRDefault="006C15AA" w:rsidP="00FC6569">
      <w:pPr>
        <w:rPr>
          <w:rFonts w:ascii="Times New Roman" w:hAnsi="Times New Roman" w:cs="Times New Roman"/>
          <w:lang w:val="en-IN"/>
        </w:rPr>
      </w:pPr>
      <w:r w:rsidRPr="00E65605">
        <w:rPr>
          <w:rFonts w:ascii="Times New Roman" w:hAnsi="Times New Roman" w:cs="Times New Roman"/>
          <w:lang w:val="en-IN"/>
        </w:rPr>
        <w:t>f</w:t>
      </w:r>
      <w:r w:rsidRPr="00E65605">
        <w:rPr>
          <w:rFonts w:ascii="Times New Roman" w:hAnsi="Times New Roman" w:cs="Times New Roman"/>
          <w:vertAlign w:val="subscript"/>
          <w:lang w:val="en-IN"/>
        </w:rPr>
        <w:t>3db_L</w:t>
      </w:r>
      <w:r w:rsidRPr="00E65605">
        <w:rPr>
          <w:rFonts w:ascii="Times New Roman" w:hAnsi="Times New Roman" w:cs="Times New Roman"/>
          <w:lang w:val="en-IN"/>
        </w:rPr>
        <w:t xml:space="preserve"> </w:t>
      </w:r>
      <w:r w:rsidR="00FC6569" w:rsidRPr="00E65605">
        <w:rPr>
          <w:rFonts w:ascii="Times New Roman" w:hAnsi="Times New Roman" w:cs="Times New Roman"/>
          <w:lang w:val="en-IN"/>
        </w:rPr>
        <w:t>= 319</w:t>
      </w:r>
      <w:r w:rsidR="00750C21" w:rsidRPr="00E65605">
        <w:rPr>
          <w:rFonts w:ascii="Times New Roman" w:hAnsi="Times New Roman" w:cs="Times New Roman"/>
          <w:lang w:val="en-IN"/>
        </w:rPr>
        <w:t xml:space="preserve"> Hz</w:t>
      </w:r>
    </w:p>
    <w:p w14:paraId="4E4C106F" w14:textId="6482FB91" w:rsidR="00FC6569" w:rsidRPr="00E65605" w:rsidRDefault="006C15AA" w:rsidP="00FC6569">
      <w:pPr>
        <w:rPr>
          <w:rFonts w:ascii="Times New Roman" w:hAnsi="Times New Roman" w:cs="Times New Roman"/>
          <w:lang w:val="en-IN"/>
        </w:rPr>
      </w:pPr>
      <w:r w:rsidRPr="00E65605">
        <w:rPr>
          <w:rFonts w:ascii="Times New Roman" w:hAnsi="Times New Roman" w:cs="Times New Roman"/>
          <w:lang w:val="en-IN"/>
        </w:rPr>
        <w:t>f</w:t>
      </w:r>
      <w:r w:rsidRPr="00E65605">
        <w:rPr>
          <w:rFonts w:ascii="Times New Roman" w:hAnsi="Times New Roman" w:cs="Times New Roman"/>
          <w:vertAlign w:val="subscript"/>
          <w:lang w:val="en-IN"/>
        </w:rPr>
        <w:t>3db_R</w:t>
      </w:r>
      <w:r w:rsidRPr="00E65605">
        <w:rPr>
          <w:rFonts w:ascii="Times New Roman" w:hAnsi="Times New Roman" w:cs="Times New Roman"/>
          <w:lang w:val="en-IN"/>
        </w:rPr>
        <w:t xml:space="preserve"> </w:t>
      </w:r>
      <w:r w:rsidR="00FC6569" w:rsidRPr="00E65605">
        <w:rPr>
          <w:rFonts w:ascii="Times New Roman" w:hAnsi="Times New Roman" w:cs="Times New Roman"/>
          <w:lang w:val="en-IN"/>
        </w:rPr>
        <w:t>= 99</w:t>
      </w:r>
      <w:r w:rsidR="001415F3" w:rsidRPr="00E65605">
        <w:rPr>
          <w:rFonts w:ascii="Times New Roman" w:hAnsi="Times New Roman" w:cs="Times New Roman"/>
          <w:lang w:val="en-IN"/>
        </w:rPr>
        <w:t>43</w:t>
      </w:r>
      <w:r w:rsidR="00750C21" w:rsidRPr="00E65605">
        <w:rPr>
          <w:rFonts w:ascii="Times New Roman" w:hAnsi="Times New Roman" w:cs="Times New Roman"/>
          <w:lang w:val="en-IN"/>
        </w:rPr>
        <w:t xml:space="preserve"> Hz</w:t>
      </w:r>
    </w:p>
    <w:p w14:paraId="571F415F" w14:textId="0FF9C8FD" w:rsidR="00FC6569" w:rsidRPr="00E65605" w:rsidRDefault="00FC6569" w:rsidP="00FC6569">
      <w:pPr>
        <w:rPr>
          <w:rFonts w:ascii="Times New Roman" w:hAnsi="Times New Roman" w:cs="Times New Roman"/>
          <w:lang w:val="en-IN"/>
        </w:rPr>
      </w:pPr>
      <w:r w:rsidRPr="00E65605">
        <w:rPr>
          <w:rFonts w:ascii="Times New Roman" w:hAnsi="Times New Roman" w:cs="Times New Roman"/>
          <w:lang w:val="en-IN"/>
        </w:rPr>
        <w:t>Bandwidth = 96</w:t>
      </w:r>
      <w:r w:rsidR="001415F3" w:rsidRPr="00E65605">
        <w:rPr>
          <w:rFonts w:ascii="Times New Roman" w:hAnsi="Times New Roman" w:cs="Times New Roman"/>
          <w:lang w:val="en-IN"/>
        </w:rPr>
        <w:t>22</w:t>
      </w:r>
      <w:r w:rsidR="00750C21" w:rsidRPr="00E65605">
        <w:rPr>
          <w:rFonts w:ascii="Times New Roman" w:hAnsi="Times New Roman" w:cs="Times New Roman"/>
          <w:lang w:val="en-IN"/>
        </w:rPr>
        <w:t xml:space="preserve"> Hz</w:t>
      </w:r>
    </w:p>
    <w:p w14:paraId="651BCB8D" w14:textId="10C83C3A" w:rsidR="00FC6569" w:rsidRPr="00E65605" w:rsidRDefault="006C15AA" w:rsidP="00FC6569">
      <w:pPr>
        <w:rPr>
          <w:rFonts w:ascii="Times New Roman" w:hAnsi="Times New Roman" w:cs="Times New Roman"/>
          <w:lang w:val="en-IN"/>
        </w:rPr>
      </w:pPr>
      <w:proofErr w:type="spellStart"/>
      <w:r w:rsidRPr="00E65605">
        <w:rPr>
          <w:rFonts w:ascii="Times New Roman" w:hAnsi="Times New Roman" w:cs="Times New Roman"/>
          <w:lang w:val="en-IN"/>
        </w:rPr>
        <w:t>f</w:t>
      </w:r>
      <w:r w:rsidRPr="00E65605">
        <w:rPr>
          <w:rFonts w:ascii="Times New Roman" w:hAnsi="Times New Roman" w:cs="Times New Roman"/>
          <w:vertAlign w:val="subscript"/>
          <w:lang w:val="en-IN"/>
        </w:rPr>
        <w:t>Notch</w:t>
      </w:r>
      <w:proofErr w:type="spellEnd"/>
      <w:r w:rsidR="00FC6569" w:rsidRPr="00E65605">
        <w:rPr>
          <w:rFonts w:ascii="Times New Roman" w:hAnsi="Times New Roman" w:cs="Times New Roman"/>
          <w:lang w:val="en-IN"/>
        </w:rPr>
        <w:t xml:space="preserve"> = 1780 Hz</w:t>
      </w:r>
    </w:p>
    <w:p w14:paraId="3AE5CDD9" w14:textId="64A047FD" w:rsidR="00FC6569" w:rsidRPr="00E65605" w:rsidRDefault="00FC6569" w:rsidP="00FC6569">
      <w:pPr>
        <w:rPr>
          <w:rFonts w:ascii="Times New Roman" w:hAnsi="Times New Roman" w:cs="Times New Roman"/>
          <w:lang w:val="en-IN"/>
        </w:rPr>
      </w:pPr>
      <w:r w:rsidRPr="00E65605">
        <w:rPr>
          <w:rFonts w:ascii="Times New Roman" w:hAnsi="Times New Roman" w:cs="Times New Roman"/>
          <w:lang w:val="en-IN"/>
        </w:rPr>
        <w:t>Baseline magnitude response (</w:t>
      </w:r>
      <w:r w:rsidR="00A67A22">
        <w:rPr>
          <w:rFonts w:ascii="Times New Roman" w:hAnsi="Times New Roman" w:cs="Times New Roman"/>
          <w:lang w:val="en-IN"/>
        </w:rPr>
        <w:t xml:space="preserve">at </w:t>
      </w:r>
      <w:r w:rsidRPr="00E65605">
        <w:rPr>
          <w:rFonts w:ascii="Times New Roman" w:hAnsi="Times New Roman" w:cs="Times New Roman"/>
          <w:lang w:val="en-IN"/>
        </w:rPr>
        <w:t>low</w:t>
      </w:r>
      <w:r w:rsidR="00A67A22">
        <w:rPr>
          <w:rFonts w:ascii="Times New Roman" w:hAnsi="Times New Roman" w:cs="Times New Roman"/>
          <w:lang w:val="en-IN"/>
        </w:rPr>
        <w:t>er</w:t>
      </w:r>
      <w:r w:rsidRPr="00E65605">
        <w:rPr>
          <w:rFonts w:ascii="Times New Roman" w:hAnsi="Times New Roman" w:cs="Times New Roman"/>
          <w:lang w:val="en-IN"/>
        </w:rPr>
        <w:t xml:space="preserve"> freq</w:t>
      </w:r>
      <w:r w:rsidR="00A67A22">
        <w:rPr>
          <w:rFonts w:ascii="Times New Roman" w:hAnsi="Times New Roman" w:cs="Times New Roman"/>
          <w:lang w:val="en-IN"/>
        </w:rPr>
        <w:t>uency</w:t>
      </w:r>
      <w:r w:rsidRPr="00E65605">
        <w:rPr>
          <w:rFonts w:ascii="Times New Roman" w:hAnsi="Times New Roman" w:cs="Times New Roman"/>
          <w:lang w:val="en-IN"/>
        </w:rPr>
        <w:t>) = -33.8</w:t>
      </w:r>
      <w:r w:rsidR="00750C21" w:rsidRPr="00E65605">
        <w:rPr>
          <w:rFonts w:ascii="Times New Roman" w:hAnsi="Times New Roman" w:cs="Times New Roman"/>
          <w:lang w:val="en-IN"/>
        </w:rPr>
        <w:t xml:space="preserve"> </w:t>
      </w:r>
      <w:proofErr w:type="spellStart"/>
      <w:r w:rsidR="00750C21" w:rsidRPr="00E65605">
        <w:rPr>
          <w:rFonts w:ascii="Times New Roman" w:hAnsi="Times New Roman" w:cs="Times New Roman"/>
          <w:lang w:val="en-IN"/>
        </w:rPr>
        <w:t>db</w:t>
      </w:r>
      <w:proofErr w:type="spellEnd"/>
    </w:p>
    <w:p w14:paraId="1D16BFD9" w14:textId="76EEB79C" w:rsidR="00FC6569" w:rsidRPr="00E65605" w:rsidRDefault="00FC6569" w:rsidP="00FC6569">
      <w:pPr>
        <w:rPr>
          <w:rFonts w:ascii="Times New Roman" w:hAnsi="Times New Roman" w:cs="Times New Roman"/>
          <w:lang w:val="en-IN"/>
        </w:rPr>
      </w:pPr>
      <w:r w:rsidRPr="00E65605">
        <w:rPr>
          <w:rFonts w:ascii="Times New Roman" w:hAnsi="Times New Roman" w:cs="Times New Roman"/>
          <w:lang w:val="en-IN"/>
        </w:rPr>
        <w:t>Baseline magnitude response (</w:t>
      </w:r>
      <w:r w:rsidR="00A67A22">
        <w:rPr>
          <w:rFonts w:ascii="Times New Roman" w:hAnsi="Times New Roman" w:cs="Times New Roman"/>
          <w:lang w:val="en-IN"/>
        </w:rPr>
        <w:t xml:space="preserve">at </w:t>
      </w:r>
      <w:r w:rsidRPr="00E65605">
        <w:rPr>
          <w:rFonts w:ascii="Times New Roman" w:hAnsi="Times New Roman" w:cs="Times New Roman"/>
          <w:lang w:val="en-IN"/>
        </w:rPr>
        <w:t>high</w:t>
      </w:r>
      <w:r w:rsidR="00A67A22">
        <w:rPr>
          <w:rFonts w:ascii="Times New Roman" w:hAnsi="Times New Roman" w:cs="Times New Roman"/>
          <w:lang w:val="en-IN"/>
        </w:rPr>
        <w:t>er</w:t>
      </w:r>
      <w:r w:rsidRPr="00E65605">
        <w:rPr>
          <w:rFonts w:ascii="Times New Roman" w:hAnsi="Times New Roman" w:cs="Times New Roman"/>
          <w:lang w:val="en-IN"/>
        </w:rPr>
        <w:t xml:space="preserve"> </w:t>
      </w:r>
      <w:r w:rsidR="00A67A22" w:rsidRPr="00E65605">
        <w:rPr>
          <w:rFonts w:ascii="Times New Roman" w:hAnsi="Times New Roman" w:cs="Times New Roman"/>
          <w:lang w:val="en-IN"/>
        </w:rPr>
        <w:t>freq</w:t>
      </w:r>
      <w:r w:rsidR="00A67A22">
        <w:rPr>
          <w:rFonts w:ascii="Times New Roman" w:hAnsi="Times New Roman" w:cs="Times New Roman"/>
          <w:lang w:val="en-IN"/>
        </w:rPr>
        <w:t>uency</w:t>
      </w:r>
      <w:r w:rsidRPr="00E65605">
        <w:rPr>
          <w:rFonts w:ascii="Times New Roman" w:hAnsi="Times New Roman" w:cs="Times New Roman"/>
          <w:lang w:val="en-IN"/>
        </w:rPr>
        <w:t>) = -33.9</w:t>
      </w:r>
      <w:r w:rsidR="00750C21" w:rsidRPr="00E65605">
        <w:rPr>
          <w:rFonts w:ascii="Times New Roman" w:hAnsi="Times New Roman" w:cs="Times New Roman"/>
          <w:lang w:val="en-IN"/>
        </w:rPr>
        <w:t xml:space="preserve"> </w:t>
      </w:r>
      <w:proofErr w:type="spellStart"/>
      <w:r w:rsidR="00750C21" w:rsidRPr="00E65605">
        <w:rPr>
          <w:rFonts w:ascii="Times New Roman" w:hAnsi="Times New Roman" w:cs="Times New Roman"/>
          <w:lang w:val="en-IN"/>
        </w:rPr>
        <w:t>db</w:t>
      </w:r>
      <w:proofErr w:type="spellEnd"/>
    </w:p>
    <w:p w14:paraId="60FB6B38" w14:textId="72B5471E" w:rsidR="00FC6569" w:rsidRPr="00E65605" w:rsidRDefault="00FC6569" w:rsidP="00FC6569">
      <w:pPr>
        <w:rPr>
          <w:rFonts w:ascii="Times New Roman" w:hAnsi="Times New Roman" w:cs="Times New Roman"/>
          <w:lang w:val="en-IN"/>
        </w:rPr>
      </w:pPr>
      <w:r w:rsidRPr="00E65605">
        <w:rPr>
          <w:rFonts w:ascii="Times New Roman" w:hAnsi="Times New Roman" w:cs="Times New Roman"/>
          <w:lang w:val="en-IN"/>
        </w:rPr>
        <w:t>Minimum magnitude response = -41.590</w:t>
      </w:r>
      <w:r w:rsidR="00750C21" w:rsidRPr="00E65605">
        <w:rPr>
          <w:rFonts w:ascii="Times New Roman" w:hAnsi="Times New Roman" w:cs="Times New Roman"/>
          <w:lang w:val="en-IN"/>
        </w:rPr>
        <w:t xml:space="preserve"> </w:t>
      </w:r>
      <w:proofErr w:type="spellStart"/>
      <w:r w:rsidR="00750C21" w:rsidRPr="00E65605">
        <w:rPr>
          <w:rFonts w:ascii="Times New Roman" w:hAnsi="Times New Roman" w:cs="Times New Roman"/>
          <w:lang w:val="en-IN"/>
        </w:rPr>
        <w:t>db</w:t>
      </w:r>
      <w:proofErr w:type="spellEnd"/>
    </w:p>
    <w:p w14:paraId="2F764981" w14:textId="619CF0F2" w:rsidR="00750C21" w:rsidRPr="00E65605" w:rsidRDefault="00750C21" w:rsidP="00FC6569">
      <w:pPr>
        <w:rPr>
          <w:rFonts w:ascii="Times New Roman" w:hAnsi="Times New Roman" w:cs="Times New Roman"/>
          <w:lang w:val="en-IN"/>
        </w:rPr>
      </w:pPr>
    </w:p>
    <w:p w14:paraId="5CD45026" w14:textId="5813B2A5" w:rsidR="006C15AA" w:rsidRPr="00E65605" w:rsidRDefault="006C15AA" w:rsidP="00FC6569">
      <w:pPr>
        <w:rPr>
          <w:rFonts w:ascii="Times New Roman" w:hAnsi="Times New Roman" w:cs="Times New Roman"/>
          <w:lang w:val="en-IN"/>
        </w:rPr>
      </w:pPr>
    </w:p>
    <w:p w14:paraId="06B952EA" w14:textId="0EAE8EDD" w:rsidR="006C15AA" w:rsidRPr="00E65605" w:rsidRDefault="006C15AA" w:rsidP="00FC6569">
      <w:pPr>
        <w:rPr>
          <w:rFonts w:ascii="Times New Roman" w:hAnsi="Times New Roman" w:cs="Times New Roman"/>
          <w:lang w:val="en-IN"/>
        </w:rPr>
      </w:pPr>
    </w:p>
    <w:p w14:paraId="59AB5C12" w14:textId="77777777" w:rsidR="006C15AA" w:rsidRPr="00E65605" w:rsidRDefault="006C15AA" w:rsidP="00FC6569">
      <w:pPr>
        <w:rPr>
          <w:rFonts w:ascii="Times New Roman" w:hAnsi="Times New Roman" w:cs="Times New Roman"/>
          <w:lang w:val="en-IN"/>
        </w:rPr>
      </w:pPr>
    </w:p>
    <w:p w14:paraId="7CECD308" w14:textId="27C1BA41" w:rsidR="00750C21" w:rsidRPr="00E65605" w:rsidRDefault="00750C21" w:rsidP="00FC6569">
      <w:pPr>
        <w:rPr>
          <w:rFonts w:ascii="Times New Roman" w:hAnsi="Times New Roman" w:cs="Times New Roman"/>
          <w:lang w:val="en-IN"/>
        </w:rPr>
      </w:pPr>
      <w:r w:rsidRPr="00E65605">
        <w:rPr>
          <w:rFonts w:ascii="Times New Roman" w:hAnsi="Times New Roman" w:cs="Times New Roman"/>
          <w:lang w:val="en-IN"/>
        </w:rPr>
        <w:lastRenderedPageBreak/>
        <w:t>2) Upon using the new conditions on the designed black box, we get,</w:t>
      </w:r>
    </w:p>
    <w:p w14:paraId="4E130A6E" w14:textId="1FAC6CA3" w:rsidR="00750C21" w:rsidRPr="00E65605" w:rsidRDefault="00750C21" w:rsidP="00FC6569">
      <w:pPr>
        <w:rPr>
          <w:rFonts w:ascii="Times New Roman" w:hAnsi="Times New Roman" w:cs="Times New Roman"/>
          <w:lang w:val="en-IN"/>
        </w:rPr>
      </w:pPr>
    </w:p>
    <w:p w14:paraId="6CFADA71" w14:textId="136DE914" w:rsidR="001415F3" w:rsidRPr="00E65605" w:rsidRDefault="001415F3" w:rsidP="006C15AA">
      <w:pPr>
        <w:jc w:val="center"/>
        <w:rPr>
          <w:rFonts w:ascii="Times New Roman" w:hAnsi="Times New Roman" w:cs="Times New Roman"/>
          <w:lang w:val="en-IN"/>
        </w:rPr>
      </w:pPr>
      <w:r w:rsidRPr="00E65605">
        <w:rPr>
          <w:rFonts w:ascii="Times New Roman" w:hAnsi="Times New Roman" w:cs="Times New Roman"/>
          <w:noProof/>
          <w:lang w:val="en-IN"/>
        </w:rPr>
        <w:drawing>
          <wp:inline distT="0" distB="0" distL="0" distR="0" wp14:anchorId="0D744905" wp14:editId="5A2DC9BC">
            <wp:extent cx="3996317" cy="233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6870" cy="2342971"/>
                    </a:xfrm>
                    <a:prstGeom prst="rect">
                      <a:avLst/>
                    </a:prstGeom>
                    <a:noFill/>
                    <a:ln>
                      <a:noFill/>
                    </a:ln>
                  </pic:spPr>
                </pic:pic>
              </a:graphicData>
            </a:graphic>
          </wp:inline>
        </w:drawing>
      </w:r>
    </w:p>
    <w:p w14:paraId="7A935AE3" w14:textId="77777777" w:rsidR="006C15AA" w:rsidRPr="00E65605" w:rsidRDefault="006C15AA" w:rsidP="006C15AA">
      <w:pPr>
        <w:jc w:val="center"/>
        <w:rPr>
          <w:rFonts w:ascii="Times New Roman" w:hAnsi="Times New Roman" w:cs="Times New Roman"/>
          <w:lang w:val="en-IN"/>
        </w:rPr>
      </w:pPr>
    </w:p>
    <w:p w14:paraId="6B60585E" w14:textId="2E7CE679" w:rsidR="001415F3" w:rsidRPr="00E65605" w:rsidRDefault="001415F3" w:rsidP="006C15AA">
      <w:pPr>
        <w:jc w:val="center"/>
        <w:rPr>
          <w:rFonts w:ascii="Times New Roman" w:hAnsi="Times New Roman" w:cs="Times New Roman"/>
          <w:lang w:val="en-IN"/>
        </w:rPr>
      </w:pPr>
      <w:r w:rsidRPr="00E65605">
        <w:rPr>
          <w:rFonts w:ascii="Times New Roman" w:hAnsi="Times New Roman" w:cs="Times New Roman"/>
          <w:noProof/>
          <w:lang w:val="en-IN"/>
        </w:rPr>
        <w:drawing>
          <wp:inline distT="0" distB="0" distL="0" distR="0" wp14:anchorId="22013431" wp14:editId="0790D21D">
            <wp:extent cx="3902075" cy="21964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1785" cy="2201871"/>
                    </a:xfrm>
                    <a:prstGeom prst="rect">
                      <a:avLst/>
                    </a:prstGeom>
                    <a:noFill/>
                    <a:ln>
                      <a:noFill/>
                    </a:ln>
                  </pic:spPr>
                </pic:pic>
              </a:graphicData>
            </a:graphic>
          </wp:inline>
        </w:drawing>
      </w:r>
    </w:p>
    <w:p w14:paraId="6B0404C6" w14:textId="08A28408" w:rsidR="00750C21" w:rsidRPr="00E65605" w:rsidRDefault="00750C21" w:rsidP="00FC6569">
      <w:pPr>
        <w:rPr>
          <w:rFonts w:ascii="Times New Roman" w:hAnsi="Times New Roman" w:cs="Times New Roman"/>
          <w:lang w:val="en-IN"/>
        </w:rPr>
      </w:pPr>
    </w:p>
    <w:p w14:paraId="55A81835" w14:textId="4FBCC198" w:rsidR="003B17D4" w:rsidRDefault="001415F3" w:rsidP="00FC6569">
      <w:pPr>
        <w:rPr>
          <w:rFonts w:ascii="Times New Roman" w:hAnsi="Times New Roman" w:cs="Times New Roman"/>
          <w:lang w:val="en-IN"/>
        </w:rPr>
      </w:pPr>
      <w:r w:rsidRPr="00E65605">
        <w:rPr>
          <w:rFonts w:ascii="Times New Roman" w:hAnsi="Times New Roman" w:cs="Times New Roman"/>
          <w:lang w:val="en-IN"/>
        </w:rPr>
        <w:t>As we can observe</w:t>
      </w:r>
      <w:r w:rsidR="003B17D4" w:rsidRPr="00E65605">
        <w:rPr>
          <w:rFonts w:ascii="Times New Roman" w:hAnsi="Times New Roman" w:cs="Times New Roman"/>
          <w:lang w:val="en-IN"/>
        </w:rPr>
        <w:t xml:space="preserve"> from the frequency response</w:t>
      </w:r>
      <w:r w:rsidRPr="00E65605">
        <w:rPr>
          <w:rFonts w:ascii="Times New Roman" w:hAnsi="Times New Roman" w:cs="Times New Roman"/>
          <w:lang w:val="en-IN"/>
        </w:rPr>
        <w:t xml:space="preserve">, these conditions </w:t>
      </w:r>
      <w:r w:rsidR="003B17D4" w:rsidRPr="00E65605">
        <w:rPr>
          <w:rFonts w:ascii="Times New Roman" w:hAnsi="Times New Roman" w:cs="Times New Roman"/>
          <w:lang w:val="en-IN"/>
        </w:rPr>
        <w:t>result</w:t>
      </w:r>
      <w:r w:rsidRPr="00E65605">
        <w:rPr>
          <w:rFonts w:ascii="Times New Roman" w:hAnsi="Times New Roman" w:cs="Times New Roman"/>
          <w:lang w:val="en-IN"/>
        </w:rPr>
        <w:t xml:space="preserve"> in </w:t>
      </w:r>
      <w:r w:rsidR="003B17D4" w:rsidRPr="00E65605">
        <w:rPr>
          <w:rFonts w:ascii="Times New Roman" w:hAnsi="Times New Roman" w:cs="Times New Roman"/>
          <w:lang w:val="en-IN"/>
        </w:rPr>
        <w:t xml:space="preserve">the circuit acting as a high pass filter. </w:t>
      </w:r>
    </w:p>
    <w:p w14:paraId="175BB7C4" w14:textId="77777777" w:rsidR="00A67A22" w:rsidRPr="00E65605" w:rsidRDefault="00A67A22" w:rsidP="00FC6569">
      <w:pPr>
        <w:rPr>
          <w:rFonts w:ascii="Times New Roman" w:hAnsi="Times New Roman" w:cs="Times New Roman"/>
          <w:lang w:val="en-IN"/>
        </w:rPr>
      </w:pPr>
    </w:p>
    <w:p w14:paraId="03699579" w14:textId="2A323C66" w:rsidR="003B17D4" w:rsidRPr="00E65605" w:rsidRDefault="003B17D4" w:rsidP="003B17D4">
      <w:pPr>
        <w:rPr>
          <w:rFonts w:ascii="Times New Roman" w:hAnsi="Times New Roman" w:cs="Times New Roman"/>
          <w:lang w:val="en-IN"/>
        </w:rPr>
      </w:pPr>
      <w:r w:rsidRPr="00E65605">
        <w:rPr>
          <w:rFonts w:ascii="Times New Roman" w:hAnsi="Times New Roman" w:cs="Times New Roman"/>
          <w:lang w:val="en-IN"/>
        </w:rPr>
        <w:t xml:space="preserve">3) Upon closer inspection, we observe a </w:t>
      </w:r>
      <w:proofErr w:type="spellStart"/>
      <w:r w:rsidRPr="00E65605">
        <w:rPr>
          <w:rFonts w:ascii="Times New Roman" w:hAnsi="Times New Roman" w:cs="Times New Roman"/>
          <w:lang w:val="en-IN"/>
        </w:rPr>
        <w:t>sight</w:t>
      </w:r>
      <w:proofErr w:type="spellEnd"/>
      <w:r w:rsidRPr="00E65605">
        <w:rPr>
          <w:rFonts w:ascii="Times New Roman" w:hAnsi="Times New Roman" w:cs="Times New Roman"/>
          <w:lang w:val="en-IN"/>
        </w:rPr>
        <w:t xml:space="preserve"> dip in the end of maximum attenuating region. We can infer from this that the conditions caused the low pass filter to “flatten” out, resulting in just a high pass filter. The sight dip is a residual from the low pass filter due to imperfect “flattening”. This implies that we need to bring back the low pass filter in order to get back the original frequency response. Upon tweaking the RC values, we get the following response, </w:t>
      </w:r>
    </w:p>
    <w:p w14:paraId="34B6D461" w14:textId="77777777" w:rsidR="003B17D4" w:rsidRPr="00E65605" w:rsidRDefault="00750C21" w:rsidP="006C15AA">
      <w:pPr>
        <w:ind w:left="360"/>
        <w:jc w:val="center"/>
        <w:rPr>
          <w:rFonts w:ascii="Times New Roman" w:hAnsi="Times New Roman" w:cs="Times New Roman"/>
          <w:lang w:val="en-IN"/>
        </w:rPr>
      </w:pPr>
      <w:r w:rsidRPr="00E65605">
        <w:rPr>
          <w:rFonts w:ascii="Times New Roman" w:hAnsi="Times New Roman" w:cs="Times New Roman"/>
          <w:noProof/>
          <w:lang w:val="en-IN"/>
        </w:rPr>
        <w:lastRenderedPageBreak/>
        <w:drawing>
          <wp:inline distT="0" distB="0" distL="0" distR="0" wp14:anchorId="050F3FDD" wp14:editId="735C8F64">
            <wp:extent cx="3514692" cy="21786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872" cy="2184348"/>
                    </a:xfrm>
                    <a:prstGeom prst="rect">
                      <a:avLst/>
                    </a:prstGeom>
                    <a:noFill/>
                    <a:ln>
                      <a:noFill/>
                    </a:ln>
                  </pic:spPr>
                </pic:pic>
              </a:graphicData>
            </a:graphic>
          </wp:inline>
        </w:drawing>
      </w:r>
    </w:p>
    <w:p w14:paraId="59BEFB10" w14:textId="330469E7" w:rsidR="003B17D4" w:rsidRPr="00E65605" w:rsidRDefault="00750C21" w:rsidP="006C15AA">
      <w:pPr>
        <w:ind w:left="284"/>
        <w:jc w:val="center"/>
        <w:rPr>
          <w:rFonts w:ascii="Times New Roman" w:hAnsi="Times New Roman" w:cs="Times New Roman"/>
          <w:lang w:val="en-IN"/>
        </w:rPr>
      </w:pPr>
      <w:r w:rsidRPr="00E65605">
        <w:rPr>
          <w:rFonts w:ascii="Times New Roman" w:hAnsi="Times New Roman" w:cs="Times New Roman"/>
          <w:noProof/>
          <w:lang w:val="en-IN"/>
        </w:rPr>
        <w:drawing>
          <wp:inline distT="0" distB="0" distL="0" distR="0" wp14:anchorId="3E81C1F7" wp14:editId="09A58DDC">
            <wp:extent cx="4240495" cy="2384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0658" cy="2390140"/>
                    </a:xfrm>
                    <a:prstGeom prst="rect">
                      <a:avLst/>
                    </a:prstGeom>
                    <a:noFill/>
                    <a:ln>
                      <a:noFill/>
                    </a:ln>
                  </pic:spPr>
                </pic:pic>
              </a:graphicData>
            </a:graphic>
          </wp:inline>
        </w:drawing>
      </w:r>
      <w:r w:rsidR="003B17D4" w:rsidRPr="00E65605">
        <w:rPr>
          <w:rFonts w:ascii="Times New Roman" w:hAnsi="Times New Roman" w:cs="Times New Roman"/>
          <w:lang w:val="en-IN"/>
        </w:rPr>
        <w:t>]</w:t>
      </w:r>
    </w:p>
    <w:p w14:paraId="4B5F8BAC" w14:textId="77777777" w:rsidR="003B17D4" w:rsidRPr="00E65605" w:rsidRDefault="003B17D4" w:rsidP="003B17D4">
      <w:pPr>
        <w:ind w:left="284"/>
        <w:rPr>
          <w:rFonts w:ascii="Times New Roman" w:hAnsi="Times New Roman" w:cs="Times New Roman"/>
          <w:lang w:val="en-IN"/>
        </w:rPr>
      </w:pPr>
    </w:p>
    <w:p w14:paraId="72407EB1" w14:textId="2B7E2DA3" w:rsidR="00750C21" w:rsidRPr="00E65605" w:rsidRDefault="00750C21" w:rsidP="006C15AA">
      <w:pPr>
        <w:ind w:left="284"/>
        <w:jc w:val="center"/>
        <w:rPr>
          <w:rFonts w:ascii="Times New Roman" w:hAnsi="Times New Roman" w:cs="Times New Roman"/>
          <w:lang w:val="en-IN"/>
        </w:rPr>
      </w:pPr>
      <w:r w:rsidRPr="00E65605">
        <w:rPr>
          <w:rFonts w:ascii="Times New Roman" w:hAnsi="Times New Roman" w:cs="Times New Roman"/>
          <w:noProof/>
          <w:lang w:val="en-IN"/>
        </w:rPr>
        <w:drawing>
          <wp:inline distT="0" distB="0" distL="0" distR="0" wp14:anchorId="4EAC53EA" wp14:editId="1AB49598">
            <wp:extent cx="4418970" cy="24847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9948" cy="2490955"/>
                    </a:xfrm>
                    <a:prstGeom prst="rect">
                      <a:avLst/>
                    </a:prstGeom>
                    <a:noFill/>
                    <a:ln>
                      <a:noFill/>
                    </a:ln>
                  </pic:spPr>
                </pic:pic>
              </a:graphicData>
            </a:graphic>
          </wp:inline>
        </w:drawing>
      </w:r>
    </w:p>
    <w:p w14:paraId="22A98C20" w14:textId="5D716D28" w:rsidR="003B17D4" w:rsidRPr="00E65605" w:rsidRDefault="003B17D4" w:rsidP="003B17D4">
      <w:pPr>
        <w:ind w:left="284"/>
        <w:rPr>
          <w:rFonts w:ascii="Times New Roman" w:hAnsi="Times New Roman" w:cs="Times New Roman"/>
          <w:lang w:val="en-IN"/>
        </w:rPr>
      </w:pPr>
    </w:p>
    <w:p w14:paraId="2EC6F5F0" w14:textId="003513C9" w:rsidR="003B17D4" w:rsidRPr="00E65605" w:rsidRDefault="006C15AA" w:rsidP="003B17D4">
      <w:pPr>
        <w:rPr>
          <w:rFonts w:ascii="Times New Roman" w:hAnsi="Times New Roman" w:cs="Times New Roman"/>
          <w:lang w:val="en-IN"/>
        </w:rPr>
      </w:pPr>
      <w:r w:rsidRPr="00E65605">
        <w:rPr>
          <w:rFonts w:ascii="Times New Roman" w:hAnsi="Times New Roman" w:cs="Times New Roman"/>
          <w:lang w:val="en-IN"/>
        </w:rPr>
        <w:t>f</w:t>
      </w:r>
      <w:r w:rsidRPr="00E65605">
        <w:rPr>
          <w:rFonts w:ascii="Times New Roman" w:hAnsi="Times New Roman" w:cs="Times New Roman"/>
          <w:vertAlign w:val="subscript"/>
          <w:lang w:val="en-IN"/>
        </w:rPr>
        <w:t>3db_L</w:t>
      </w:r>
      <w:r w:rsidRPr="00E65605">
        <w:rPr>
          <w:rFonts w:ascii="Times New Roman" w:hAnsi="Times New Roman" w:cs="Times New Roman"/>
          <w:lang w:val="en-IN"/>
        </w:rPr>
        <w:t xml:space="preserve"> </w:t>
      </w:r>
      <w:r w:rsidR="003B17D4" w:rsidRPr="00E65605">
        <w:rPr>
          <w:rFonts w:ascii="Times New Roman" w:hAnsi="Times New Roman" w:cs="Times New Roman"/>
          <w:lang w:val="en-IN"/>
        </w:rPr>
        <w:t>= 343.5 Hz</w:t>
      </w:r>
    </w:p>
    <w:p w14:paraId="21D5D3FA" w14:textId="1ED291AD" w:rsidR="003B17D4" w:rsidRPr="00E65605" w:rsidRDefault="006C15AA" w:rsidP="003B17D4">
      <w:pPr>
        <w:rPr>
          <w:rFonts w:ascii="Times New Roman" w:hAnsi="Times New Roman" w:cs="Times New Roman"/>
          <w:lang w:val="en-IN"/>
        </w:rPr>
      </w:pPr>
      <w:r w:rsidRPr="00E65605">
        <w:rPr>
          <w:rFonts w:ascii="Times New Roman" w:hAnsi="Times New Roman" w:cs="Times New Roman"/>
          <w:lang w:val="en-IN"/>
        </w:rPr>
        <w:t>f</w:t>
      </w:r>
      <w:r w:rsidRPr="00E65605">
        <w:rPr>
          <w:rFonts w:ascii="Times New Roman" w:hAnsi="Times New Roman" w:cs="Times New Roman"/>
          <w:vertAlign w:val="subscript"/>
          <w:lang w:val="en-IN"/>
        </w:rPr>
        <w:t>3db_R</w:t>
      </w:r>
      <w:r w:rsidRPr="00E65605">
        <w:rPr>
          <w:rFonts w:ascii="Times New Roman" w:hAnsi="Times New Roman" w:cs="Times New Roman"/>
          <w:lang w:val="en-IN"/>
        </w:rPr>
        <w:t xml:space="preserve"> </w:t>
      </w:r>
      <w:r w:rsidR="003B17D4" w:rsidRPr="00E65605">
        <w:rPr>
          <w:rFonts w:ascii="Times New Roman" w:hAnsi="Times New Roman" w:cs="Times New Roman"/>
          <w:lang w:val="en-IN"/>
        </w:rPr>
        <w:t>= 9120 Hz</w:t>
      </w:r>
    </w:p>
    <w:p w14:paraId="2331E4DB" w14:textId="013857FF" w:rsidR="003B17D4" w:rsidRPr="00E65605" w:rsidRDefault="003B17D4" w:rsidP="003B17D4">
      <w:pPr>
        <w:rPr>
          <w:rFonts w:ascii="Times New Roman" w:hAnsi="Times New Roman" w:cs="Times New Roman"/>
          <w:lang w:val="en-IN"/>
        </w:rPr>
      </w:pPr>
      <w:r w:rsidRPr="00E65605">
        <w:rPr>
          <w:rFonts w:ascii="Times New Roman" w:hAnsi="Times New Roman" w:cs="Times New Roman"/>
          <w:lang w:val="en-IN"/>
        </w:rPr>
        <w:t xml:space="preserve">Bandwidth = </w:t>
      </w:r>
      <w:r w:rsidR="001B109E" w:rsidRPr="00E65605">
        <w:rPr>
          <w:rFonts w:ascii="Times New Roman" w:hAnsi="Times New Roman" w:cs="Times New Roman"/>
          <w:lang w:val="en-IN"/>
        </w:rPr>
        <w:t>8776.5</w:t>
      </w:r>
      <w:r w:rsidRPr="00E65605">
        <w:rPr>
          <w:rFonts w:ascii="Times New Roman" w:hAnsi="Times New Roman" w:cs="Times New Roman"/>
          <w:lang w:val="en-IN"/>
        </w:rPr>
        <w:t xml:space="preserve"> Hz</w:t>
      </w:r>
    </w:p>
    <w:p w14:paraId="4C256087" w14:textId="17E682E5" w:rsidR="003B17D4" w:rsidRPr="00E65605" w:rsidRDefault="006C15AA" w:rsidP="003B17D4">
      <w:pPr>
        <w:rPr>
          <w:rFonts w:ascii="Times New Roman" w:hAnsi="Times New Roman" w:cs="Times New Roman"/>
          <w:lang w:val="en-IN"/>
        </w:rPr>
      </w:pPr>
      <w:proofErr w:type="spellStart"/>
      <w:r w:rsidRPr="00E65605">
        <w:rPr>
          <w:rFonts w:ascii="Times New Roman" w:hAnsi="Times New Roman" w:cs="Times New Roman"/>
          <w:lang w:val="en-IN"/>
        </w:rPr>
        <w:lastRenderedPageBreak/>
        <w:t>f</w:t>
      </w:r>
      <w:r w:rsidRPr="00E65605">
        <w:rPr>
          <w:rFonts w:ascii="Times New Roman" w:hAnsi="Times New Roman" w:cs="Times New Roman"/>
          <w:vertAlign w:val="subscript"/>
          <w:lang w:val="en-IN"/>
        </w:rPr>
        <w:t>Notch</w:t>
      </w:r>
      <w:proofErr w:type="spellEnd"/>
      <w:r w:rsidRPr="00E65605">
        <w:rPr>
          <w:rFonts w:ascii="Times New Roman" w:hAnsi="Times New Roman" w:cs="Times New Roman"/>
          <w:lang w:val="en-IN"/>
        </w:rPr>
        <w:t xml:space="preserve"> =</w:t>
      </w:r>
      <w:r w:rsidR="003B17D4" w:rsidRPr="00E65605">
        <w:rPr>
          <w:rFonts w:ascii="Times New Roman" w:hAnsi="Times New Roman" w:cs="Times New Roman"/>
          <w:lang w:val="en-IN"/>
        </w:rPr>
        <w:t xml:space="preserve"> 1803 Hz</w:t>
      </w:r>
    </w:p>
    <w:p w14:paraId="601B7701" w14:textId="7FA5B8D7" w:rsidR="003B17D4" w:rsidRPr="00E65605" w:rsidRDefault="003B17D4" w:rsidP="003B17D4">
      <w:pPr>
        <w:rPr>
          <w:rFonts w:ascii="Times New Roman" w:hAnsi="Times New Roman" w:cs="Times New Roman"/>
          <w:lang w:val="en-IN"/>
        </w:rPr>
      </w:pPr>
      <w:r w:rsidRPr="00E65605">
        <w:rPr>
          <w:rFonts w:ascii="Times New Roman" w:hAnsi="Times New Roman" w:cs="Times New Roman"/>
          <w:lang w:val="en-IN"/>
        </w:rPr>
        <w:t xml:space="preserve">Baseline magnitude response= -119.5 </w:t>
      </w:r>
      <w:proofErr w:type="spellStart"/>
      <w:r w:rsidRPr="00E65605">
        <w:rPr>
          <w:rFonts w:ascii="Times New Roman" w:hAnsi="Times New Roman" w:cs="Times New Roman"/>
          <w:lang w:val="en-IN"/>
        </w:rPr>
        <w:t>db</w:t>
      </w:r>
      <w:proofErr w:type="spellEnd"/>
    </w:p>
    <w:p w14:paraId="18B1550E" w14:textId="14594D7B" w:rsidR="003B17D4" w:rsidRPr="00E65605" w:rsidRDefault="003B17D4" w:rsidP="003B17D4">
      <w:pPr>
        <w:rPr>
          <w:rFonts w:ascii="Times New Roman" w:hAnsi="Times New Roman" w:cs="Times New Roman"/>
          <w:lang w:val="en-IN"/>
        </w:rPr>
      </w:pPr>
      <w:r w:rsidRPr="00E65605">
        <w:rPr>
          <w:rFonts w:ascii="Times New Roman" w:hAnsi="Times New Roman" w:cs="Times New Roman"/>
          <w:lang w:val="en-IN"/>
        </w:rPr>
        <w:t xml:space="preserve">Minimum magnitude response = -145.6 </w:t>
      </w:r>
      <w:proofErr w:type="spellStart"/>
      <w:r w:rsidRPr="00E65605">
        <w:rPr>
          <w:rFonts w:ascii="Times New Roman" w:hAnsi="Times New Roman" w:cs="Times New Roman"/>
          <w:lang w:val="en-IN"/>
        </w:rPr>
        <w:t>db</w:t>
      </w:r>
      <w:proofErr w:type="spellEnd"/>
    </w:p>
    <w:p w14:paraId="40FE2ABF" w14:textId="71BAAAAA" w:rsidR="001B109E" w:rsidRPr="00E65605" w:rsidRDefault="001B109E" w:rsidP="003B17D4">
      <w:pPr>
        <w:rPr>
          <w:rFonts w:ascii="Times New Roman" w:hAnsi="Times New Roman" w:cs="Times New Roman"/>
          <w:lang w:val="en-IN"/>
        </w:rPr>
      </w:pPr>
    </w:p>
    <w:p w14:paraId="21322E53" w14:textId="04E6DD79" w:rsidR="001B109E" w:rsidRPr="00E65605" w:rsidRDefault="001B109E" w:rsidP="003B17D4">
      <w:pPr>
        <w:rPr>
          <w:rFonts w:ascii="Times New Roman" w:hAnsi="Times New Roman" w:cs="Times New Roman"/>
          <w:lang w:val="en-IN"/>
        </w:rPr>
      </w:pPr>
      <w:r w:rsidRPr="00E65605">
        <w:rPr>
          <w:rFonts w:ascii="Times New Roman" w:hAnsi="Times New Roman" w:cs="Times New Roman"/>
          <w:lang w:val="en-IN"/>
        </w:rPr>
        <w:t>During all the analysis, a higher significance was given to getting the 3db frequency to be as close as possible over the magnitude response value so as to filter the same set of frequencies.</w:t>
      </w:r>
    </w:p>
    <w:p w14:paraId="27CB313E" w14:textId="392CD989" w:rsidR="001B109E" w:rsidRPr="00E65605" w:rsidRDefault="001B109E" w:rsidP="003B17D4">
      <w:pPr>
        <w:rPr>
          <w:rFonts w:ascii="Times New Roman" w:hAnsi="Times New Roman" w:cs="Times New Roman"/>
          <w:lang w:val="en-IN"/>
        </w:rPr>
      </w:pPr>
    </w:p>
    <w:p w14:paraId="08A23796" w14:textId="4B274CEC" w:rsidR="001B109E" w:rsidRPr="00E65605" w:rsidRDefault="001B109E" w:rsidP="003B17D4">
      <w:pPr>
        <w:rPr>
          <w:rFonts w:ascii="Times New Roman" w:hAnsi="Times New Roman" w:cs="Times New Roman"/>
          <w:lang w:val="en-IN"/>
        </w:rPr>
      </w:pPr>
      <w:r w:rsidRPr="00E65605">
        <w:rPr>
          <w:rFonts w:ascii="Times New Roman" w:hAnsi="Times New Roman" w:cs="Times New Roman"/>
          <w:lang w:val="en-IN"/>
        </w:rPr>
        <w:t>4) A notch circuit can be used in experimental situation</w:t>
      </w:r>
      <w:r w:rsidR="00E6358D" w:rsidRPr="00E65605">
        <w:rPr>
          <w:rFonts w:ascii="Times New Roman" w:hAnsi="Times New Roman" w:cs="Times New Roman"/>
          <w:lang w:val="en-IN"/>
        </w:rPr>
        <w:t xml:space="preserve"> for signal processing</w:t>
      </w:r>
      <w:r w:rsidRPr="00E65605">
        <w:rPr>
          <w:rFonts w:ascii="Times New Roman" w:hAnsi="Times New Roman" w:cs="Times New Roman"/>
          <w:lang w:val="en-IN"/>
        </w:rPr>
        <w:t xml:space="preserve"> in the following ways:</w:t>
      </w:r>
    </w:p>
    <w:p w14:paraId="688723C5" w14:textId="78B5D095" w:rsidR="00E6358D" w:rsidRPr="00E65605" w:rsidRDefault="00E6358D" w:rsidP="001B109E">
      <w:pPr>
        <w:pStyle w:val="ListParagraph"/>
        <w:numPr>
          <w:ilvl w:val="0"/>
          <w:numId w:val="2"/>
        </w:numPr>
        <w:rPr>
          <w:rFonts w:ascii="Times New Roman" w:hAnsi="Times New Roman" w:cs="Times New Roman"/>
          <w:lang w:val="en-IN"/>
        </w:rPr>
      </w:pPr>
      <w:r w:rsidRPr="00E65605">
        <w:rPr>
          <w:rFonts w:ascii="Times New Roman" w:hAnsi="Times New Roman" w:cs="Times New Roman"/>
          <w:lang w:val="en-IN"/>
        </w:rPr>
        <w:t>Removing noise from the signal using a notch filter with notch frequency centred at the mean noise frequency and bandwidth equal to noise bandwidth.</w:t>
      </w:r>
    </w:p>
    <w:p w14:paraId="07848A02" w14:textId="720FD485" w:rsidR="001B109E" w:rsidRPr="00E65605" w:rsidRDefault="001B109E" w:rsidP="001B109E">
      <w:pPr>
        <w:pStyle w:val="ListParagraph"/>
        <w:numPr>
          <w:ilvl w:val="0"/>
          <w:numId w:val="2"/>
        </w:numPr>
        <w:rPr>
          <w:rFonts w:ascii="Times New Roman" w:hAnsi="Times New Roman" w:cs="Times New Roman"/>
          <w:lang w:val="en-IN"/>
        </w:rPr>
      </w:pPr>
      <w:r w:rsidRPr="00E65605">
        <w:rPr>
          <w:rFonts w:ascii="Times New Roman" w:hAnsi="Times New Roman" w:cs="Times New Roman"/>
          <w:lang w:val="en-IN"/>
        </w:rPr>
        <w:t>Removing unnecessary resonant frequencies from the signal</w:t>
      </w:r>
      <w:r w:rsidR="00E6358D" w:rsidRPr="00E65605">
        <w:rPr>
          <w:rFonts w:ascii="Times New Roman" w:hAnsi="Times New Roman" w:cs="Times New Roman"/>
          <w:lang w:val="en-IN"/>
        </w:rPr>
        <w:t>.</w:t>
      </w:r>
    </w:p>
    <w:p w14:paraId="6458DDD6" w14:textId="3CF54967" w:rsidR="00E6358D" w:rsidRPr="00E65605" w:rsidRDefault="00E6358D" w:rsidP="00E6358D">
      <w:pPr>
        <w:rPr>
          <w:rFonts w:ascii="Times New Roman" w:hAnsi="Times New Roman" w:cs="Times New Roman"/>
          <w:lang w:val="en-IN"/>
        </w:rPr>
      </w:pPr>
    </w:p>
    <w:p w14:paraId="290DBEE6" w14:textId="3A8EEF79" w:rsidR="00E6358D" w:rsidRPr="00E65605" w:rsidRDefault="00E6358D" w:rsidP="00E6358D">
      <w:pPr>
        <w:rPr>
          <w:rFonts w:ascii="Times New Roman" w:hAnsi="Times New Roman" w:cs="Times New Roman"/>
          <w:lang w:val="en-IN"/>
        </w:rPr>
      </w:pPr>
      <w:r w:rsidRPr="00E65605">
        <w:rPr>
          <w:rFonts w:ascii="Times New Roman" w:hAnsi="Times New Roman" w:cs="Times New Roman"/>
          <w:lang w:val="en-IN"/>
        </w:rPr>
        <w:t>5) Quality factor is measure of how good a filter is. Higher the quality factor is, lower the losses are and hence better the filter.</w:t>
      </w:r>
    </w:p>
    <w:p w14:paraId="1885D983" w14:textId="4B92B10B" w:rsidR="00E6358D" w:rsidRPr="00E65605" w:rsidRDefault="00E6358D" w:rsidP="00E6358D">
      <w:pPr>
        <w:rPr>
          <w:rFonts w:ascii="Times New Roman" w:eastAsiaTheme="minorEastAsia" w:hAnsi="Times New Roman" w:cs="Times New Roman"/>
          <w:lang w:val="en-IN"/>
        </w:rPr>
      </w:pPr>
      <w:r w:rsidRPr="00E65605">
        <w:rPr>
          <w:rFonts w:ascii="Times New Roman" w:hAnsi="Times New Roman" w:cs="Times New Roman"/>
          <w:lang w:val="en-IN"/>
        </w:rPr>
        <w:t xml:space="preserve">Quality Factor for notch filter = </w:t>
      </w:r>
      <m:oMath>
        <m:f>
          <m:fPr>
            <m:ctrlPr>
              <w:rPr>
                <w:rFonts w:ascii="Cambria Math" w:hAnsi="Cambria Math" w:cs="Times New Roman"/>
                <w:lang w:val="en-IN"/>
              </w:rPr>
            </m:ctrlPr>
          </m:fPr>
          <m:num>
            <m:r>
              <w:rPr>
                <w:rFonts w:ascii="Cambria Math" w:hAnsi="Cambria Math" w:cs="Times New Roman"/>
                <w:lang w:val="en-IN"/>
              </w:rPr>
              <m:t>Bandwidth</m:t>
            </m:r>
            <m:ctrlPr>
              <w:rPr>
                <w:rFonts w:ascii="Cambria Math" w:hAnsi="Cambria Math" w:cs="Times New Roman"/>
                <w:i/>
                <w:lang w:val="en-IN"/>
              </w:rPr>
            </m:ctrlPr>
          </m:num>
          <m:den>
            <m:sSub>
              <m:sSubPr>
                <m:ctrlPr>
                  <w:rPr>
                    <w:rFonts w:ascii="Cambria Math" w:hAnsi="Cambria Math" w:cs="Times New Roman"/>
                    <w:i/>
                    <w:lang w:val="en-IN"/>
                  </w:rPr>
                </m:ctrlPr>
              </m:sSubPr>
              <m:e>
                <m:r>
                  <w:rPr>
                    <w:rFonts w:ascii="Cambria Math" w:hAnsi="Cambria Math" w:cs="Times New Roman"/>
                    <w:lang w:val="en-IN"/>
                  </w:rPr>
                  <m:t>F</m:t>
                </m:r>
              </m:e>
              <m:sub>
                <m:r>
                  <w:rPr>
                    <w:rFonts w:ascii="Cambria Math" w:hAnsi="Cambria Math" w:cs="Times New Roman"/>
                    <w:lang w:val="en-IN"/>
                  </w:rPr>
                  <m:t>Notch</m:t>
                </m:r>
              </m:sub>
            </m:sSub>
            <m:ctrlPr>
              <w:rPr>
                <w:rFonts w:ascii="Cambria Math" w:hAnsi="Cambria Math" w:cs="Times New Roman"/>
                <w:i/>
                <w:lang w:val="en-IN"/>
              </w:rPr>
            </m:ctrlPr>
          </m:den>
        </m:f>
        <m:r>
          <w:rPr>
            <w:rFonts w:ascii="Cambria Math" w:hAnsi="Cambria Math" w:cs="Times New Roman"/>
            <w:lang w:val="en-IN"/>
          </w:rPr>
          <m:t xml:space="preserve"> </m:t>
        </m:r>
      </m:oMath>
    </w:p>
    <w:p w14:paraId="559EDE98" w14:textId="7BEE9AA2" w:rsidR="00E6358D" w:rsidRPr="00E65605" w:rsidRDefault="00E6358D" w:rsidP="00E6358D">
      <w:pPr>
        <w:rPr>
          <w:rFonts w:ascii="Times New Roman" w:hAnsi="Times New Roman" w:cs="Times New Roman"/>
          <w:lang w:val="en-IN"/>
        </w:rPr>
      </w:pPr>
      <w:r w:rsidRPr="00E65605">
        <w:rPr>
          <w:rFonts w:ascii="Times New Roman" w:eastAsiaTheme="minorEastAsia" w:hAnsi="Times New Roman" w:cs="Times New Roman"/>
          <w:lang w:val="en-IN"/>
        </w:rPr>
        <w:t xml:space="preserve">Quality factor of original circuit = </w:t>
      </w:r>
      <w:r w:rsidRPr="00E65605">
        <w:rPr>
          <w:rFonts w:ascii="Times New Roman" w:hAnsi="Times New Roman" w:cs="Times New Roman"/>
          <w:lang w:val="en-IN"/>
        </w:rPr>
        <w:t xml:space="preserve">9622/1780 = </w:t>
      </w:r>
      <w:r w:rsidR="006C15AA" w:rsidRPr="00E65605">
        <w:rPr>
          <w:rFonts w:ascii="Times New Roman" w:hAnsi="Times New Roman" w:cs="Times New Roman"/>
          <w:lang w:val="en-IN"/>
        </w:rPr>
        <w:t>21.62</w:t>
      </w:r>
    </w:p>
    <w:p w14:paraId="1AF7FA14" w14:textId="549CAA07" w:rsidR="00E6358D" w:rsidRPr="00E65605" w:rsidRDefault="00E6358D" w:rsidP="00E6358D">
      <w:pPr>
        <w:rPr>
          <w:rFonts w:ascii="Times New Roman" w:hAnsi="Times New Roman" w:cs="Times New Roman"/>
          <w:lang w:val="en-IN"/>
        </w:rPr>
      </w:pPr>
      <w:r w:rsidRPr="00E65605">
        <w:rPr>
          <w:rFonts w:ascii="Times New Roman" w:eastAsiaTheme="minorEastAsia" w:hAnsi="Times New Roman" w:cs="Times New Roman"/>
          <w:lang w:val="en-IN"/>
        </w:rPr>
        <w:t xml:space="preserve">Quality factor of new circuit = </w:t>
      </w:r>
      <w:r w:rsidRPr="00E65605">
        <w:rPr>
          <w:rFonts w:ascii="Times New Roman" w:hAnsi="Times New Roman" w:cs="Times New Roman"/>
          <w:lang w:val="en-IN"/>
        </w:rPr>
        <w:t>8776.5/</w:t>
      </w:r>
      <w:r w:rsidR="006C15AA" w:rsidRPr="00E65605">
        <w:rPr>
          <w:rFonts w:ascii="Times New Roman" w:hAnsi="Times New Roman" w:cs="Times New Roman"/>
          <w:lang w:val="en-IN"/>
        </w:rPr>
        <w:t>1803 = 4.87</w:t>
      </w:r>
    </w:p>
    <w:p w14:paraId="1933BC04" w14:textId="70C0A763" w:rsidR="006C15AA" w:rsidRPr="00E65605" w:rsidRDefault="006C15AA" w:rsidP="00E6358D">
      <w:pPr>
        <w:rPr>
          <w:rFonts w:ascii="Times New Roman" w:hAnsi="Times New Roman" w:cs="Times New Roman"/>
          <w:lang w:val="en-IN"/>
        </w:rPr>
      </w:pPr>
    </w:p>
    <w:p w14:paraId="29E27B2D" w14:textId="2E1B5560" w:rsidR="006C15AA" w:rsidRPr="00E65605" w:rsidRDefault="006C15AA" w:rsidP="00E6358D">
      <w:pPr>
        <w:rPr>
          <w:rFonts w:ascii="Times New Roman" w:hAnsi="Times New Roman" w:cs="Times New Roman"/>
          <w:lang w:val="en-IN"/>
        </w:rPr>
      </w:pPr>
      <w:r w:rsidRPr="00E65605">
        <w:rPr>
          <w:rFonts w:ascii="Times New Roman" w:hAnsi="Times New Roman" w:cs="Times New Roman"/>
          <w:lang w:val="en-IN"/>
        </w:rPr>
        <w:t xml:space="preserve">To improve the quality factor, we can increase the bandgap keeping the notch frequency the same. In our circuit, C1 affects the </w:t>
      </w:r>
      <w:r w:rsidR="00DF2385" w:rsidRPr="00E65605">
        <w:rPr>
          <w:rFonts w:ascii="Times New Roman" w:hAnsi="Times New Roman" w:cs="Times New Roman"/>
          <w:lang w:val="en-IN"/>
        </w:rPr>
        <w:t xml:space="preserve">higher 3db frequency whereas C3 affects the lower 3db frequency. Since the formula for </w:t>
      </w:r>
      <w:proofErr w:type="spellStart"/>
      <w:r w:rsidR="00DF2385" w:rsidRPr="00E65605">
        <w:rPr>
          <w:rFonts w:ascii="Times New Roman" w:hAnsi="Times New Roman" w:cs="Times New Roman"/>
          <w:lang w:val="en-IN"/>
        </w:rPr>
        <w:t>f</w:t>
      </w:r>
      <w:r w:rsidR="00DF2385" w:rsidRPr="00E65605">
        <w:rPr>
          <w:rFonts w:ascii="Times New Roman" w:hAnsi="Times New Roman" w:cs="Times New Roman"/>
          <w:vertAlign w:val="subscript"/>
          <w:lang w:val="en-IN"/>
        </w:rPr>
        <w:t>notch</w:t>
      </w:r>
      <w:proofErr w:type="spellEnd"/>
      <w:r w:rsidR="00DF2385" w:rsidRPr="00E65605">
        <w:rPr>
          <w:rFonts w:ascii="Times New Roman" w:hAnsi="Times New Roman" w:cs="Times New Roman"/>
          <w:vertAlign w:val="subscript"/>
          <w:lang w:val="en-IN"/>
        </w:rPr>
        <w:t xml:space="preserve"> </w:t>
      </w:r>
      <w:r w:rsidR="00DF2385" w:rsidRPr="00E65605">
        <w:rPr>
          <w:rFonts w:ascii="Times New Roman" w:hAnsi="Times New Roman" w:cs="Times New Roman"/>
          <w:lang w:val="en-IN"/>
        </w:rPr>
        <w:t>is,</w:t>
      </w:r>
    </w:p>
    <w:p w14:paraId="076072FA" w14:textId="2AC17584" w:rsidR="00DF2385" w:rsidRPr="00E65605" w:rsidRDefault="00000000" w:rsidP="00DF2385">
      <w:pPr>
        <w:jc w:val="center"/>
        <w:rPr>
          <w:rFonts w:ascii="Times New Roman" w:eastAsiaTheme="minorEastAsia" w:hAnsi="Times New Roman" w:cs="Times New Roman"/>
          <w:lang w:val="en-IN"/>
        </w:rPr>
      </w:pPr>
      <m:oMathPara>
        <m:oMath>
          <m:sSub>
            <m:sSubPr>
              <m:ctrlPr>
                <w:rPr>
                  <w:rFonts w:ascii="Cambria Math" w:hAnsi="Cambria Math" w:cs="Times New Roman"/>
                  <w:i/>
                  <w:lang w:val="en-IN"/>
                </w:rPr>
              </m:ctrlPr>
            </m:sSubPr>
            <m:e>
              <m:r>
                <w:rPr>
                  <w:rFonts w:ascii="Cambria Math" w:hAnsi="Cambria Math" w:cs="Times New Roman"/>
                  <w:lang w:val="en-IN"/>
                </w:rPr>
                <m:t>f</m:t>
              </m:r>
            </m:e>
            <m:sub>
              <m:r>
                <w:rPr>
                  <w:rFonts w:ascii="Cambria Math" w:hAnsi="Cambria Math" w:cs="Times New Roman"/>
                  <w:lang w:val="en-IN"/>
                </w:rPr>
                <m:t>Notch</m:t>
              </m:r>
            </m:sub>
          </m:sSub>
          <m:r>
            <w:rPr>
              <w:rFonts w:ascii="Cambria Math" w:hAnsi="Cambria Math" w:cs="Times New Roman"/>
              <w:lang w:val="en-IN"/>
            </w:rPr>
            <m:t xml:space="preserve"> = </m:t>
          </m:r>
          <m:rad>
            <m:radPr>
              <m:degHide m:val="1"/>
              <m:ctrlPr>
                <w:rPr>
                  <w:rFonts w:ascii="Cambria Math" w:hAnsi="Cambria Math" w:cs="Times New Roman"/>
                  <w:i/>
                  <w:lang w:val="en-IN"/>
                </w:rPr>
              </m:ctrlPr>
            </m:radPr>
            <m:deg/>
            <m:e>
              <m:sSub>
                <m:sSubPr>
                  <m:ctrlPr>
                    <w:rPr>
                      <w:rFonts w:ascii="Cambria Math" w:hAnsi="Cambria Math" w:cs="Times New Roman"/>
                      <w:lang w:val="en-IN"/>
                    </w:rPr>
                  </m:ctrlPr>
                </m:sSubPr>
                <m:e>
                  <m:r>
                    <w:rPr>
                      <w:rFonts w:ascii="Cambria Math" w:hAnsi="Cambria Math" w:cs="Times New Roman"/>
                      <w:lang w:val="en-IN"/>
                    </w:rPr>
                    <m:t>f</m:t>
                  </m:r>
                </m:e>
                <m:sub>
                  <m:r>
                    <m:rPr>
                      <m:sty m:val="p"/>
                    </m:rPr>
                    <w:rPr>
                      <w:rFonts w:ascii="Cambria Math" w:hAnsi="Cambria Math" w:cs="Times New Roman"/>
                      <w:vertAlign w:val="subscript"/>
                      <w:lang w:val="en-IN"/>
                    </w:rPr>
                    <m:t>3db_H</m:t>
                  </m:r>
                </m:sub>
              </m:sSub>
              <m:r>
                <m:rPr>
                  <m:sty m:val="p"/>
                </m:rPr>
                <w:rPr>
                  <w:rFonts w:ascii="Cambria Math" w:hAnsi="Cambria Math" w:cs="Times New Roman"/>
                  <w:lang w:val="en-IN"/>
                </w:rPr>
                <m:t xml:space="preserve"> * </m:t>
              </m:r>
              <m:sSub>
                <m:sSubPr>
                  <m:ctrlPr>
                    <w:rPr>
                      <w:rFonts w:ascii="Cambria Math" w:hAnsi="Cambria Math" w:cs="Times New Roman"/>
                      <w:lang w:val="en-IN"/>
                    </w:rPr>
                  </m:ctrlPr>
                </m:sSubPr>
                <m:e>
                  <m:r>
                    <w:rPr>
                      <w:rFonts w:ascii="Cambria Math" w:hAnsi="Cambria Math" w:cs="Times New Roman"/>
                      <w:lang w:val="en-IN"/>
                    </w:rPr>
                    <m:t>f</m:t>
                  </m:r>
                </m:e>
                <m:sub>
                  <m:r>
                    <m:rPr>
                      <m:sty m:val="p"/>
                    </m:rPr>
                    <w:rPr>
                      <w:rFonts w:ascii="Cambria Math" w:hAnsi="Cambria Math" w:cs="Times New Roman"/>
                      <w:vertAlign w:val="subscript"/>
                      <w:lang w:val="en-IN"/>
                    </w:rPr>
                    <m:t>3db_L</m:t>
                  </m:r>
                </m:sub>
              </m:sSub>
              <m:r>
                <m:rPr>
                  <m:sty m:val="p"/>
                </m:rPr>
                <w:rPr>
                  <w:rFonts w:ascii="Cambria Math" w:hAnsi="Cambria Math" w:cs="Times New Roman"/>
                  <w:lang w:val="en-IN"/>
                </w:rPr>
                <m:t xml:space="preserve"> </m:t>
              </m:r>
            </m:e>
          </m:rad>
        </m:oMath>
      </m:oMathPara>
    </w:p>
    <w:p w14:paraId="5AC60C8A" w14:textId="7ADBDDD3" w:rsidR="00DF2385" w:rsidRPr="00E65605" w:rsidRDefault="00DF2385" w:rsidP="00DF2385">
      <w:pPr>
        <w:rPr>
          <w:rFonts w:ascii="Times New Roman" w:eastAsiaTheme="minorEastAsia" w:hAnsi="Times New Roman" w:cs="Times New Roman"/>
          <w:lang w:val="en-IN"/>
        </w:rPr>
      </w:pPr>
    </w:p>
    <w:p w14:paraId="5FD9E3BB" w14:textId="5B1E17DB" w:rsidR="00DF2385" w:rsidRPr="00E65605" w:rsidRDefault="00DF2385" w:rsidP="00DF2385">
      <w:pPr>
        <w:rPr>
          <w:rFonts w:ascii="Times New Roman" w:eastAsiaTheme="minorEastAsia" w:hAnsi="Times New Roman" w:cs="Times New Roman"/>
          <w:lang w:val="en-IN"/>
        </w:rPr>
      </w:pPr>
      <w:r w:rsidRPr="00E65605">
        <w:rPr>
          <w:rFonts w:ascii="Times New Roman" w:eastAsiaTheme="minorEastAsia" w:hAnsi="Times New Roman" w:cs="Times New Roman"/>
          <w:lang w:val="en-IN"/>
        </w:rPr>
        <w:t xml:space="preserve">If we increase </w:t>
      </w:r>
      <m:oMath>
        <m:sSub>
          <m:sSubPr>
            <m:ctrlPr>
              <w:rPr>
                <w:rFonts w:ascii="Cambria Math" w:hAnsi="Cambria Math" w:cs="Times New Roman"/>
                <w:lang w:val="en-IN"/>
              </w:rPr>
            </m:ctrlPr>
          </m:sSubPr>
          <m:e>
            <m:r>
              <w:rPr>
                <w:rFonts w:ascii="Cambria Math" w:hAnsi="Cambria Math" w:cs="Times New Roman"/>
                <w:lang w:val="en-IN"/>
              </w:rPr>
              <m:t>f</m:t>
            </m:r>
          </m:e>
          <m:sub>
            <m:r>
              <m:rPr>
                <m:sty m:val="p"/>
              </m:rPr>
              <w:rPr>
                <w:rFonts w:ascii="Cambria Math" w:hAnsi="Cambria Math" w:cs="Times New Roman"/>
                <w:vertAlign w:val="subscript"/>
                <w:lang w:val="en-IN"/>
              </w:rPr>
              <m:t>3db_H</m:t>
            </m:r>
          </m:sub>
        </m:sSub>
      </m:oMath>
      <w:r w:rsidRPr="00E65605">
        <w:rPr>
          <w:rFonts w:ascii="Times New Roman" w:eastAsiaTheme="minorEastAsia" w:hAnsi="Times New Roman" w:cs="Times New Roman"/>
          <w:lang w:val="en-IN"/>
        </w:rPr>
        <w:t xml:space="preserve"> and decrease </w:t>
      </w:r>
      <m:oMath>
        <m:sSub>
          <m:sSubPr>
            <m:ctrlPr>
              <w:rPr>
                <w:rFonts w:ascii="Cambria Math" w:hAnsi="Cambria Math" w:cs="Times New Roman"/>
                <w:lang w:val="en-IN"/>
              </w:rPr>
            </m:ctrlPr>
          </m:sSubPr>
          <m:e>
            <m:r>
              <w:rPr>
                <w:rFonts w:ascii="Cambria Math" w:hAnsi="Cambria Math" w:cs="Times New Roman"/>
                <w:lang w:val="en-IN"/>
              </w:rPr>
              <m:t>f</m:t>
            </m:r>
          </m:e>
          <m:sub>
            <m:r>
              <m:rPr>
                <m:sty m:val="p"/>
              </m:rPr>
              <w:rPr>
                <w:rFonts w:ascii="Cambria Math" w:hAnsi="Cambria Math" w:cs="Times New Roman"/>
                <w:vertAlign w:val="subscript"/>
                <w:lang w:val="en-IN"/>
              </w:rPr>
              <m:t>3db_L</m:t>
            </m:r>
          </m:sub>
        </m:sSub>
      </m:oMath>
      <w:r w:rsidRPr="00E65605">
        <w:rPr>
          <w:rFonts w:ascii="Times New Roman" w:eastAsiaTheme="minorEastAsia" w:hAnsi="Times New Roman" w:cs="Times New Roman"/>
          <w:lang w:val="en-IN"/>
        </w:rPr>
        <w:t xml:space="preserve"> by the same factor, f</w:t>
      </w:r>
      <w:r w:rsidRPr="00E65605">
        <w:rPr>
          <w:rFonts w:ascii="Times New Roman" w:eastAsiaTheme="minorEastAsia" w:hAnsi="Times New Roman" w:cs="Times New Roman"/>
          <w:vertAlign w:val="subscript"/>
          <w:lang w:val="en-IN"/>
        </w:rPr>
        <w:t xml:space="preserve">Notch </w:t>
      </w:r>
      <w:r w:rsidRPr="00E65605">
        <w:rPr>
          <w:rFonts w:ascii="Times New Roman" w:eastAsiaTheme="minorEastAsia" w:hAnsi="Times New Roman" w:cs="Times New Roman"/>
          <w:lang w:val="en-IN"/>
        </w:rPr>
        <w:t>doesn’t change but the bandwidth increase and hence the quality factor improves.</w:t>
      </w:r>
    </w:p>
    <w:p w14:paraId="2C861948" w14:textId="2F84A823" w:rsidR="00DF2385" w:rsidRPr="00E65605" w:rsidRDefault="00DF2385" w:rsidP="00DF2385">
      <w:pPr>
        <w:rPr>
          <w:rFonts w:ascii="Times New Roman" w:eastAsiaTheme="minorEastAsia" w:hAnsi="Times New Roman" w:cs="Times New Roman"/>
          <w:lang w:val="en-IN"/>
        </w:rPr>
      </w:pPr>
    </w:p>
    <w:p w14:paraId="0F331D69" w14:textId="41676033" w:rsidR="00DF2385" w:rsidRPr="00E65605" w:rsidRDefault="00DF2385" w:rsidP="00DF2385">
      <w:pPr>
        <w:rPr>
          <w:rFonts w:ascii="Times New Roman" w:eastAsiaTheme="minorEastAsia" w:hAnsi="Times New Roman" w:cs="Times New Roman"/>
          <w:lang w:val="en-IN"/>
        </w:rPr>
      </w:pPr>
    </w:p>
    <w:p w14:paraId="35E26E8D" w14:textId="51CB01AF" w:rsidR="00DF2385" w:rsidRPr="00224D69" w:rsidRDefault="00DF2385" w:rsidP="00DF2385">
      <w:pPr>
        <w:rPr>
          <w:rFonts w:ascii="Times New Roman" w:eastAsiaTheme="minorEastAsia" w:hAnsi="Times New Roman" w:cs="Times New Roman"/>
          <w:b/>
          <w:bCs/>
          <w:sz w:val="28"/>
          <w:szCs w:val="28"/>
          <w:u w:val="single"/>
          <w:lang w:val="en-IN"/>
        </w:rPr>
      </w:pPr>
      <w:r w:rsidRPr="00224D69">
        <w:rPr>
          <w:rFonts w:ascii="Times New Roman" w:eastAsiaTheme="minorEastAsia" w:hAnsi="Times New Roman" w:cs="Times New Roman"/>
          <w:b/>
          <w:bCs/>
          <w:sz w:val="28"/>
          <w:szCs w:val="28"/>
          <w:u w:val="single"/>
          <w:lang w:val="en-IN"/>
        </w:rPr>
        <w:t>Question 2:</w:t>
      </w:r>
    </w:p>
    <w:p w14:paraId="041056BA" w14:textId="77777777" w:rsidR="00CE1D7C" w:rsidRPr="00E65605" w:rsidRDefault="00CE1D7C" w:rsidP="00CE1D7C">
      <w:pPr>
        <w:jc w:val="center"/>
        <w:rPr>
          <w:rFonts w:ascii="Times New Roman" w:hAnsi="Times New Roman" w:cs="Times New Roman"/>
          <w:u w:val="single"/>
          <w:lang w:val="en-IN"/>
        </w:rPr>
      </w:pPr>
      <w:r w:rsidRPr="00E65605">
        <w:rPr>
          <w:rFonts w:ascii="Times New Roman" w:hAnsi="Times New Roman" w:cs="Times New Roman"/>
          <w:u w:val="single"/>
          <w:lang w:val="en-IN"/>
        </w:rPr>
        <w:t xml:space="preserve">General Characterisation of the System and part </w:t>
      </w:r>
      <w:proofErr w:type="spellStart"/>
      <w:r w:rsidRPr="00E65605">
        <w:rPr>
          <w:rFonts w:ascii="Times New Roman" w:hAnsi="Times New Roman" w:cs="Times New Roman"/>
          <w:u w:val="single"/>
          <w:lang w:val="en-IN"/>
        </w:rPr>
        <w:t>i</w:t>
      </w:r>
      <w:proofErr w:type="spellEnd"/>
      <w:r w:rsidRPr="00E65605">
        <w:rPr>
          <w:rFonts w:ascii="Times New Roman" w:hAnsi="Times New Roman" w:cs="Times New Roman"/>
          <w:u w:val="single"/>
          <w:lang w:val="en-IN"/>
        </w:rPr>
        <w:t>)</w:t>
      </w:r>
    </w:p>
    <w:p w14:paraId="01DBDA6B"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The variables of the system are:</w:t>
      </w:r>
    </w:p>
    <w:p w14:paraId="6A56DADD" w14:textId="1022089D"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Input (U): (</w:t>
      </w:r>
      <w:proofErr w:type="spellStart"/>
      <w:r w:rsidRPr="00E65605">
        <w:rPr>
          <w:rFonts w:ascii="Times New Roman" w:hAnsi="Times New Roman" w:cs="Times New Roman"/>
          <w:lang w:val="en-IN"/>
        </w:rPr>
        <w:t>T</w:t>
      </w:r>
      <w:r w:rsidRPr="00E65605">
        <w:rPr>
          <w:rFonts w:ascii="Times New Roman" w:hAnsi="Times New Roman" w:cs="Times New Roman"/>
          <w:vertAlign w:val="subscript"/>
          <w:lang w:val="en-IN"/>
        </w:rPr>
        <w:t>env</w:t>
      </w:r>
      <w:proofErr w:type="spellEnd"/>
      <w:r w:rsidRPr="00E65605">
        <w:rPr>
          <w:rFonts w:ascii="Times New Roman" w:hAnsi="Times New Roman" w:cs="Times New Roman"/>
          <w:lang w:val="en-IN"/>
        </w:rPr>
        <w:t>) Temperature of the environment</w:t>
      </w:r>
    </w:p>
    <w:p w14:paraId="21173FA2" w14:textId="04B1175A"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State Variable (X): (</w:t>
      </w:r>
      <w:proofErr w:type="spellStart"/>
      <w:r w:rsidRPr="00E65605">
        <w:rPr>
          <w:rFonts w:ascii="Times New Roman" w:hAnsi="Times New Roman" w:cs="Times New Roman"/>
          <w:lang w:val="en-IN"/>
        </w:rPr>
        <w:t>T</w:t>
      </w:r>
      <w:r w:rsidRPr="00E65605">
        <w:rPr>
          <w:rFonts w:ascii="Times New Roman" w:hAnsi="Times New Roman" w:cs="Times New Roman"/>
          <w:vertAlign w:val="subscript"/>
          <w:lang w:val="en-IN"/>
        </w:rPr>
        <w:t>cop</w:t>
      </w:r>
      <w:proofErr w:type="spellEnd"/>
      <w:r w:rsidRPr="00E65605">
        <w:rPr>
          <w:rFonts w:ascii="Times New Roman" w:hAnsi="Times New Roman" w:cs="Times New Roman"/>
          <w:lang w:val="en-IN"/>
        </w:rPr>
        <w:t>) Temperature of Copper block</w:t>
      </w:r>
    </w:p>
    <w:p w14:paraId="13F0F130" w14:textId="18D98089"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Output (Y): (</w:t>
      </w:r>
      <w:proofErr w:type="spellStart"/>
      <w:r w:rsidRPr="00E65605">
        <w:rPr>
          <w:rFonts w:ascii="Times New Roman" w:hAnsi="Times New Roman" w:cs="Times New Roman"/>
          <w:lang w:val="en-IN"/>
        </w:rPr>
        <w:t>T</w:t>
      </w:r>
      <w:r w:rsidRPr="00E65605">
        <w:rPr>
          <w:rFonts w:ascii="Times New Roman" w:hAnsi="Times New Roman" w:cs="Times New Roman"/>
          <w:vertAlign w:val="subscript"/>
          <w:lang w:val="en-IN"/>
        </w:rPr>
        <w:t>cop</w:t>
      </w:r>
      <w:proofErr w:type="spellEnd"/>
      <w:r w:rsidRPr="00E65605">
        <w:rPr>
          <w:rFonts w:ascii="Times New Roman" w:hAnsi="Times New Roman" w:cs="Times New Roman"/>
          <w:lang w:val="en-IN"/>
        </w:rPr>
        <w:t>) Temperature of Copper block (Same as state variable)</w:t>
      </w:r>
    </w:p>
    <w:p w14:paraId="1D616EEB" w14:textId="77777777" w:rsidR="00CE1D7C" w:rsidRPr="00E65605" w:rsidRDefault="00CE1D7C" w:rsidP="00CE1D7C">
      <w:pPr>
        <w:rPr>
          <w:rFonts w:ascii="Times New Roman" w:hAnsi="Times New Roman" w:cs="Times New Roman"/>
          <w:lang w:val="en-IN"/>
        </w:rPr>
      </w:pPr>
    </w:p>
    <w:p w14:paraId="3DE8F4DA"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lastRenderedPageBreak/>
        <w:t>The state space representation of a linear time-invariant (LTI) system can be modelled by,</w:t>
      </w:r>
    </w:p>
    <w:p w14:paraId="2D0633FA" w14:textId="77777777" w:rsidR="00CE1D7C" w:rsidRPr="00E65605" w:rsidRDefault="00000000" w:rsidP="00CE1D7C">
      <w:pPr>
        <w:rPr>
          <w:rFonts w:ascii="Times New Roman" w:eastAsiaTheme="minorEastAsia" w:hAnsi="Times New Roman" w:cs="Times New Roman"/>
          <w:lang w:val="en-IN"/>
        </w:rPr>
      </w:pPr>
      <m:oMathPara>
        <m:oMath>
          <m:acc>
            <m:accPr>
              <m:chr m:val="̇"/>
              <m:ctrlPr>
                <w:rPr>
                  <w:rFonts w:ascii="Cambria Math" w:hAnsi="Cambria Math" w:cs="Times New Roman"/>
                  <w:i/>
                  <w:lang w:val="en-IN"/>
                </w:rPr>
              </m:ctrlPr>
            </m:accPr>
            <m:e>
              <m:r>
                <w:rPr>
                  <w:rFonts w:ascii="Cambria Math" w:hAnsi="Cambria Math" w:cs="Times New Roman"/>
                  <w:lang w:val="en-IN"/>
                </w:rPr>
                <m:t>X</m:t>
              </m:r>
            </m:e>
          </m:acc>
          <m:r>
            <w:rPr>
              <w:rFonts w:ascii="Cambria Math" w:hAnsi="Cambria Math" w:cs="Times New Roman"/>
              <w:lang w:val="en-IN"/>
            </w:rPr>
            <m:t xml:space="preserve"> = A * X + B * U</m:t>
          </m:r>
        </m:oMath>
      </m:oMathPara>
    </w:p>
    <w:p w14:paraId="6204BD0F" w14:textId="77777777" w:rsidR="00CE1D7C" w:rsidRPr="00E65605" w:rsidRDefault="00CE1D7C" w:rsidP="00CE1D7C">
      <w:pPr>
        <w:rPr>
          <w:rFonts w:ascii="Times New Roman" w:hAnsi="Times New Roman" w:cs="Times New Roman"/>
          <w:lang w:val="en-IN"/>
        </w:rPr>
      </w:pPr>
      <m:oMathPara>
        <m:oMath>
          <m:r>
            <w:rPr>
              <w:rFonts w:ascii="Cambria Math" w:hAnsi="Cambria Math" w:cs="Times New Roman"/>
              <w:lang w:val="en-IN"/>
            </w:rPr>
            <m:t>Y = C * X + D * U</m:t>
          </m:r>
        </m:oMath>
      </m:oMathPara>
    </w:p>
    <w:p w14:paraId="6AD5CDFA" w14:textId="77777777" w:rsidR="00CE1D7C" w:rsidRPr="00E65605" w:rsidRDefault="00CE1D7C" w:rsidP="00CE1D7C">
      <w:pPr>
        <w:rPr>
          <w:rFonts w:ascii="Times New Roman" w:hAnsi="Times New Roman" w:cs="Times New Roman"/>
          <w:lang w:val="en-IN"/>
        </w:rPr>
      </w:pPr>
    </w:p>
    <w:p w14:paraId="274BCE62"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This being a single input-single output system, all the matrices A, B, C, D are all scalars. Since our output is the same as the state variable, i.e. Y = X, comparing with the sate space equations we get,</w:t>
      </w:r>
    </w:p>
    <w:p w14:paraId="22394212" w14:textId="77777777" w:rsidR="00CE1D7C" w:rsidRPr="00E65605" w:rsidRDefault="00CE1D7C" w:rsidP="00CE1D7C">
      <w:pPr>
        <w:jc w:val="center"/>
        <w:rPr>
          <w:rFonts w:ascii="Times New Roman" w:hAnsi="Times New Roman" w:cs="Times New Roman"/>
          <w:lang w:val="en-IN"/>
        </w:rPr>
      </w:pPr>
      <w:r w:rsidRPr="00E65605">
        <w:rPr>
          <w:rFonts w:ascii="Times New Roman" w:hAnsi="Times New Roman" w:cs="Times New Roman"/>
          <w:lang w:val="en-IN"/>
        </w:rPr>
        <w:t>C = 1 and D = 0</w:t>
      </w:r>
    </w:p>
    <w:p w14:paraId="09A8766C"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Our state space equations boil down to,</w:t>
      </w:r>
    </w:p>
    <w:p w14:paraId="1ED3C475" w14:textId="77777777" w:rsidR="00CE1D7C" w:rsidRPr="00E65605" w:rsidRDefault="00000000" w:rsidP="00CE1D7C">
      <w:pPr>
        <w:rPr>
          <w:rFonts w:ascii="Times New Roman" w:eastAsiaTheme="minorEastAsia" w:hAnsi="Times New Roman" w:cs="Times New Roman"/>
          <w:lang w:val="en-IN"/>
        </w:rPr>
      </w:pPr>
      <m:oMathPara>
        <m:oMath>
          <m:acc>
            <m:accPr>
              <m:chr m:val="̇"/>
              <m:ctrlPr>
                <w:rPr>
                  <w:rFonts w:ascii="Cambria Math" w:hAnsi="Cambria Math" w:cs="Times New Roman"/>
                  <w:i/>
                  <w:lang w:val="en-IN"/>
                </w:rPr>
              </m:ctrlPr>
            </m:accPr>
            <m:e>
              <m:r>
                <w:rPr>
                  <w:rFonts w:ascii="Cambria Math" w:hAnsi="Cambria Math" w:cs="Times New Roman"/>
                  <w:lang w:val="en-IN"/>
                </w:rPr>
                <m:t>X</m:t>
              </m:r>
            </m:e>
          </m:acc>
          <m:r>
            <w:rPr>
              <w:rFonts w:ascii="Cambria Math" w:hAnsi="Cambria Math" w:cs="Times New Roman"/>
              <w:lang w:val="en-IN"/>
            </w:rPr>
            <m:t xml:space="preserve"> = A * X + B * U</m:t>
          </m:r>
        </m:oMath>
      </m:oMathPara>
    </w:p>
    <w:p w14:paraId="3D249153" w14:textId="77777777" w:rsidR="00CE1D7C" w:rsidRPr="00E65605" w:rsidRDefault="00CE1D7C" w:rsidP="00CE1D7C">
      <w:pPr>
        <w:jc w:val="center"/>
        <w:rPr>
          <w:rFonts w:ascii="Times New Roman" w:hAnsi="Times New Roman" w:cs="Times New Roman"/>
          <w:lang w:val="en-IN"/>
        </w:rPr>
      </w:pPr>
      <w:r w:rsidRPr="00E65605">
        <w:rPr>
          <w:rFonts w:ascii="Times New Roman" w:hAnsi="Times New Roman" w:cs="Times New Roman"/>
          <w:lang w:val="en-IN"/>
        </w:rPr>
        <w:t>Y = X</w:t>
      </w:r>
    </w:p>
    <w:p w14:paraId="3EE7E84E"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The block diagram for this is given by:</w:t>
      </w:r>
    </w:p>
    <w:p w14:paraId="61C7D94B" w14:textId="77777777" w:rsidR="00CE1D7C" w:rsidRPr="00E65605" w:rsidRDefault="00CE1D7C" w:rsidP="00CE1D7C">
      <w:pPr>
        <w:jc w:val="center"/>
        <w:rPr>
          <w:rFonts w:ascii="Times New Roman" w:hAnsi="Times New Roman" w:cs="Times New Roman"/>
          <w:lang w:val="en-IN"/>
        </w:rPr>
      </w:pPr>
      <w:r w:rsidRPr="00E65605">
        <w:rPr>
          <w:rFonts w:ascii="Times New Roman" w:hAnsi="Times New Roman" w:cs="Times New Roman"/>
          <w:noProof/>
          <w:lang w:val="en-IN"/>
        </w:rPr>
        <w:drawing>
          <wp:inline distT="0" distB="0" distL="0" distR="0" wp14:anchorId="5621823F" wp14:editId="5E8E9402">
            <wp:extent cx="3500846" cy="1969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9111" cy="1973826"/>
                    </a:xfrm>
                    <a:prstGeom prst="rect">
                      <a:avLst/>
                    </a:prstGeom>
                  </pic:spPr>
                </pic:pic>
              </a:graphicData>
            </a:graphic>
          </wp:inline>
        </w:drawing>
      </w:r>
    </w:p>
    <w:p w14:paraId="4AE7EDBC" w14:textId="77777777" w:rsidR="00CE1D7C" w:rsidRPr="00E65605" w:rsidRDefault="00CE1D7C" w:rsidP="00CE1D7C">
      <w:pPr>
        <w:jc w:val="center"/>
        <w:rPr>
          <w:rFonts w:ascii="Times New Roman" w:hAnsi="Times New Roman" w:cs="Times New Roman"/>
          <w:lang w:val="en-IN"/>
        </w:rPr>
      </w:pPr>
      <w:r w:rsidRPr="00E65605">
        <w:rPr>
          <w:rFonts w:ascii="Times New Roman" w:hAnsi="Times New Roman" w:cs="Times New Roman"/>
          <w:lang w:val="en-IN"/>
        </w:rPr>
        <w:t>Fig1. Block Diagram for the Cu system</w:t>
      </w:r>
    </w:p>
    <w:p w14:paraId="3E9816D2"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 xml:space="preserve">Due to the kryptonite coating, the block is perfectly reflective and non-conductive at the surface. </w:t>
      </w:r>
      <w:proofErr w:type="gramStart"/>
      <w:r w:rsidRPr="00E65605">
        <w:rPr>
          <w:rFonts w:ascii="Times New Roman" w:hAnsi="Times New Roman" w:cs="Times New Roman"/>
          <w:lang w:val="en-IN"/>
        </w:rPr>
        <w:t>Therefore</w:t>
      </w:r>
      <w:proofErr w:type="gramEnd"/>
      <w:r w:rsidRPr="00E65605">
        <w:rPr>
          <w:rFonts w:ascii="Times New Roman" w:hAnsi="Times New Roman" w:cs="Times New Roman"/>
          <w:lang w:val="en-IN"/>
        </w:rPr>
        <w:t xml:space="preserve"> all energy is conducted to and from the cube via the conducting strip alone (heat cannot escape or reach the cube via its surface)</w:t>
      </w:r>
    </w:p>
    <w:p w14:paraId="6BB041BD"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 xml:space="preserve">The dimensions of the copper strap are 1m x 10^-2 m^2. Since the cross-sectional are of the strap is relatively smaller, we can make the assumption that the temperature of copper strap across its cross-section is constant. This implies that the heat flow across the cross-section of the strap is 0 and hence a temperature gradient can only exist along the length of the copper strap. </w:t>
      </w:r>
      <w:r w:rsidRPr="00E65605">
        <w:rPr>
          <w:rFonts w:ascii="Times New Roman" w:hAnsi="Times New Roman" w:cs="Times New Roman"/>
          <w:lang w:val="en-IN"/>
        </w:rPr>
        <w:br/>
        <w:t>In the problem, the temperature of the block has also been taken to be constant.</w:t>
      </w:r>
    </w:p>
    <w:p w14:paraId="63D6EC7D"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Our system will consist of copper in a temperature range ϵ [300K, 400K]. The density of copper at room temperature (300K) is 8960 kg/m^3 and at 400K is 8910 kg/m^3. Since these differ by (8960-8910)/8960 = 50/8960 = 0.558 %, we’ll assume that density is at a constant of (8960+8910)/2 = 8935 kg/m^3.</w:t>
      </w:r>
    </w:p>
    <w:p w14:paraId="473B68ED"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Specific Heat Capacity = (380 + 390)/2 = 385 J/kg K. [1] [2]</w:t>
      </w:r>
    </w:p>
    <w:p w14:paraId="4D352D0E"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Considering the aforementioned model of heat transfer, the following equations are used –</w:t>
      </w:r>
    </w:p>
    <w:p w14:paraId="0C0E4D94"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1.  Rate of Heat Transfer through strip:</w:t>
      </w:r>
    </w:p>
    <w:p w14:paraId="1BC2D1ED" w14:textId="77777777" w:rsidR="00CE1D7C" w:rsidRPr="00E65605" w:rsidRDefault="00CE1D7C" w:rsidP="00CE1D7C">
      <w:pPr>
        <w:jc w:val="center"/>
        <w:rPr>
          <w:rFonts w:ascii="Times New Roman" w:eastAsiaTheme="minorEastAsia" w:hAnsi="Times New Roman" w:cs="Times New Roman"/>
          <w:lang w:val="en-IN"/>
        </w:rPr>
      </w:pPr>
      <m:oMathPara>
        <m:oMath>
          <m:r>
            <w:rPr>
              <w:rFonts w:ascii="Cambria Math" w:hAnsi="Cambria Math" w:cs="Times New Roman"/>
              <w:lang w:val="en-IN"/>
            </w:rPr>
            <w:lastRenderedPageBreak/>
            <m:t>H=</m:t>
          </m:r>
          <m:f>
            <m:fPr>
              <m:ctrlPr>
                <w:rPr>
                  <w:rFonts w:ascii="Cambria Math" w:hAnsi="Cambria Math" w:cs="Times New Roman"/>
                  <w:lang w:val="en-IN"/>
                </w:rPr>
              </m:ctrlPr>
            </m:fPr>
            <m:num>
              <m:sSub>
                <m:sSubPr>
                  <m:ctrlPr>
                    <w:rPr>
                      <w:rFonts w:ascii="Cambria Math" w:hAnsi="Cambria Math" w:cs="Times New Roman"/>
                      <w:i/>
                      <w:lang w:val="en-IN"/>
                    </w:rPr>
                  </m:ctrlPr>
                </m:sSubPr>
                <m:e>
                  <m:r>
                    <w:rPr>
                      <w:rFonts w:ascii="Cambria Math" w:hAnsi="Cambria Math" w:cs="Times New Roman"/>
                      <w:lang w:val="en-IN"/>
                    </w:rPr>
                    <m:t>T</m:t>
                  </m:r>
                </m:e>
                <m:sub>
                  <m:r>
                    <w:rPr>
                      <w:rFonts w:ascii="Cambria Math" w:hAnsi="Cambria Math" w:cs="Times New Roman"/>
                      <w:lang w:val="en-IN"/>
                    </w:rPr>
                    <m:t>env</m:t>
                  </m:r>
                </m:sub>
              </m:sSub>
              <m:r>
                <w:rPr>
                  <w:rFonts w:ascii="Cambria Math" w:hAnsi="Cambria Math" w:cs="Times New Roman"/>
                  <w:lang w:val="en-IN"/>
                </w:rPr>
                <m:t>-</m:t>
              </m:r>
              <m:sSub>
                <m:sSubPr>
                  <m:ctrlPr>
                    <w:rPr>
                      <w:rFonts w:ascii="Cambria Math" w:hAnsi="Cambria Math" w:cs="Times New Roman"/>
                      <w:i/>
                      <w:lang w:val="en-IN"/>
                    </w:rPr>
                  </m:ctrlPr>
                </m:sSubPr>
                <m:e>
                  <m:r>
                    <w:rPr>
                      <w:rFonts w:ascii="Cambria Math" w:hAnsi="Cambria Math" w:cs="Times New Roman"/>
                      <w:lang w:val="en-IN"/>
                    </w:rPr>
                    <m:t>T</m:t>
                  </m:r>
                </m:e>
                <m:sub>
                  <m:r>
                    <w:rPr>
                      <w:rFonts w:ascii="Cambria Math" w:hAnsi="Cambria Math" w:cs="Times New Roman"/>
                      <w:lang w:val="en-IN"/>
                    </w:rPr>
                    <m:t>Cu</m:t>
                  </m:r>
                </m:sub>
              </m:sSub>
              <m:ctrlPr>
                <w:rPr>
                  <w:rFonts w:ascii="Cambria Math" w:hAnsi="Cambria Math" w:cs="Times New Roman"/>
                  <w:i/>
                  <w:lang w:val="en-IN"/>
                </w:rPr>
              </m:ctrlPr>
            </m:num>
            <m:den>
              <m:f>
                <m:fPr>
                  <m:ctrlPr>
                    <w:rPr>
                      <w:rFonts w:ascii="Cambria Math" w:hAnsi="Cambria Math" w:cs="Times New Roman"/>
                      <w:lang w:val="en-IN"/>
                    </w:rPr>
                  </m:ctrlPr>
                </m:fPr>
                <m:num>
                  <m:r>
                    <w:rPr>
                      <w:rFonts w:ascii="Cambria Math" w:hAnsi="Cambria Math" w:cs="Times New Roman"/>
                      <w:lang w:val="en-IN"/>
                    </w:rPr>
                    <m:t>1</m:t>
                  </m:r>
                  <m:ctrlPr>
                    <w:rPr>
                      <w:rFonts w:ascii="Cambria Math" w:hAnsi="Cambria Math" w:cs="Times New Roman"/>
                      <w:i/>
                      <w:lang w:val="en-IN"/>
                    </w:rPr>
                  </m:ctrlPr>
                </m:num>
                <m:den>
                  <m:r>
                    <m:rPr>
                      <m:sty m:val="p"/>
                    </m:rPr>
                    <w:rPr>
                      <w:rFonts w:ascii="Cambria Math" w:hAnsi="Cambria Math" w:cs="Times New Roman"/>
                      <w:lang w:val="en-IN"/>
                    </w:rPr>
                    <m:t>σ</m:t>
                  </m:r>
                  <m:ctrlPr>
                    <w:rPr>
                      <w:rFonts w:ascii="Cambria Math" w:hAnsi="Cambria Math" w:cs="Times New Roman"/>
                      <w:i/>
                      <w:lang w:val="en-IN"/>
                    </w:rPr>
                  </m:ctrlPr>
                </m:den>
              </m:f>
              <m:f>
                <m:fPr>
                  <m:ctrlPr>
                    <w:rPr>
                      <w:rFonts w:ascii="Cambria Math" w:hAnsi="Cambria Math" w:cs="Times New Roman"/>
                      <w:lang w:val="en-IN"/>
                    </w:rPr>
                  </m:ctrlPr>
                </m:fPr>
                <m:num>
                  <m:r>
                    <w:rPr>
                      <w:rFonts w:ascii="Cambria Math" w:hAnsi="Cambria Math" w:cs="Times New Roman"/>
                      <w:lang w:val="en-IN"/>
                    </w:rPr>
                    <m:t>l</m:t>
                  </m:r>
                  <m:ctrlPr>
                    <w:rPr>
                      <w:rFonts w:ascii="Cambria Math" w:hAnsi="Cambria Math" w:cs="Times New Roman"/>
                      <w:i/>
                      <w:lang w:val="en-IN"/>
                    </w:rPr>
                  </m:ctrlPr>
                </m:num>
                <m:den>
                  <m:r>
                    <w:rPr>
                      <w:rFonts w:ascii="Cambria Math" w:hAnsi="Cambria Math" w:cs="Times New Roman"/>
                      <w:lang w:val="en-IN"/>
                    </w:rPr>
                    <m:t>A</m:t>
                  </m:r>
                  <m:ctrlPr>
                    <w:rPr>
                      <w:rFonts w:ascii="Cambria Math" w:hAnsi="Cambria Math" w:cs="Times New Roman"/>
                      <w:i/>
                      <w:lang w:val="en-IN"/>
                    </w:rPr>
                  </m:ctrlPr>
                </m:den>
              </m:f>
              <m:ctrlPr>
                <w:rPr>
                  <w:rFonts w:ascii="Cambria Math" w:hAnsi="Cambria Math" w:cs="Times New Roman"/>
                  <w:i/>
                  <w:lang w:val="en-IN"/>
                </w:rPr>
              </m:ctrlPr>
            </m:den>
          </m:f>
        </m:oMath>
      </m:oMathPara>
    </w:p>
    <w:p w14:paraId="1BFC3C8E" w14:textId="77777777" w:rsidR="00CE1D7C" w:rsidRPr="00E65605" w:rsidRDefault="00CE1D7C" w:rsidP="00CE1D7C">
      <w:pPr>
        <w:jc w:val="center"/>
        <w:rPr>
          <w:rFonts w:ascii="Times New Roman" w:eastAsiaTheme="minorEastAsia" w:hAnsi="Times New Roman" w:cs="Times New Roman"/>
          <w:lang w:val="en-IN"/>
        </w:rPr>
      </w:pPr>
      <m:oMathPara>
        <m:oMath>
          <m:r>
            <w:rPr>
              <w:rFonts w:ascii="Cambria Math" w:eastAsiaTheme="minorEastAsia" w:hAnsi="Cambria Math" w:cs="Times New Roman"/>
              <w:lang w:val="en-IN"/>
            </w:rPr>
            <m:t>H=</m:t>
          </m:r>
          <m:f>
            <m:fPr>
              <m:ctrlPr>
                <w:rPr>
                  <w:rFonts w:ascii="Cambria Math" w:eastAsiaTheme="minorEastAsia" w:hAnsi="Cambria Math" w:cs="Times New Roman"/>
                  <w:lang w:val="en-IN"/>
                </w:rPr>
              </m:ctrlPr>
            </m:fPr>
            <m:num>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env</m:t>
                  </m:r>
                </m:sub>
              </m:sSub>
              <m:r>
                <w:rPr>
                  <w:rFonts w:ascii="Cambria Math" w:eastAsiaTheme="minorEastAsia" w:hAnsi="Cambria Math" w:cs="Times New Roman"/>
                  <w:lang w:val="en-IN"/>
                </w:rPr>
                <m:t>–</m:t>
              </m:r>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Cu</m:t>
                  </m:r>
                </m:sub>
              </m:sSub>
              <m:ctrlPr>
                <w:rPr>
                  <w:rFonts w:ascii="Cambria Math" w:eastAsiaTheme="minorEastAsia" w:hAnsi="Cambria Math" w:cs="Times New Roman"/>
                  <w:i/>
                  <w:lang w:val="en-IN"/>
                </w:rPr>
              </m:ctrlPr>
            </m:num>
            <m:den>
              <m:f>
                <m:fPr>
                  <m:ctrlPr>
                    <w:rPr>
                      <w:rFonts w:ascii="Cambria Math" w:eastAsiaTheme="minorEastAsia" w:hAnsi="Cambria Math" w:cs="Times New Roman"/>
                      <w:lang w:val="en-IN"/>
                    </w:rPr>
                  </m:ctrlPr>
                </m:fPr>
                <m:num>
                  <m:r>
                    <w:rPr>
                      <w:rFonts w:ascii="Cambria Math" w:eastAsiaTheme="minorEastAsia" w:hAnsi="Cambria Math" w:cs="Times New Roman"/>
                      <w:lang w:val="en-IN"/>
                    </w:rPr>
                    <m:t>1</m:t>
                  </m:r>
                  <m:ctrlPr>
                    <w:rPr>
                      <w:rFonts w:ascii="Cambria Math" w:eastAsiaTheme="minorEastAsia" w:hAnsi="Cambria Math" w:cs="Times New Roman"/>
                      <w:i/>
                      <w:lang w:val="en-IN"/>
                    </w:rPr>
                  </m:ctrlPr>
                </m:num>
                <m:den>
                  <m:r>
                    <w:rPr>
                      <w:rFonts w:ascii="Cambria Math" w:eastAsiaTheme="minorEastAsia" w:hAnsi="Cambria Math" w:cs="Times New Roman"/>
                      <w:lang w:val="en-IN"/>
                    </w:rPr>
                    <m:t>σ</m:t>
                  </m:r>
                  <m:ctrlPr>
                    <w:rPr>
                      <w:rFonts w:ascii="Cambria Math" w:eastAsiaTheme="minorEastAsia" w:hAnsi="Cambria Math" w:cs="Times New Roman"/>
                      <w:i/>
                      <w:lang w:val="en-IN"/>
                    </w:rPr>
                  </m:ctrlPr>
                </m:den>
              </m:f>
              <m:f>
                <m:fPr>
                  <m:ctrlPr>
                    <w:rPr>
                      <w:rFonts w:ascii="Cambria Math" w:eastAsiaTheme="minorEastAsia" w:hAnsi="Cambria Math" w:cs="Times New Roman"/>
                      <w:lang w:val="en-IN"/>
                    </w:rPr>
                  </m:ctrlPr>
                </m:fPr>
                <m:num>
                  <m:r>
                    <w:rPr>
                      <w:rFonts w:ascii="Cambria Math" w:eastAsiaTheme="minorEastAsia" w:hAnsi="Cambria Math" w:cs="Times New Roman"/>
                      <w:lang w:val="en-IN"/>
                    </w:rPr>
                    <m:t>l</m:t>
                  </m:r>
                  <m:ctrlPr>
                    <w:rPr>
                      <w:rFonts w:ascii="Cambria Math" w:eastAsiaTheme="minorEastAsia" w:hAnsi="Cambria Math" w:cs="Times New Roman"/>
                      <w:i/>
                      <w:lang w:val="en-IN"/>
                    </w:rPr>
                  </m:ctrlPr>
                </m:num>
                <m:den>
                  <m:r>
                    <w:rPr>
                      <w:rFonts w:ascii="Cambria Math" w:eastAsiaTheme="minorEastAsia" w:hAnsi="Cambria Math" w:cs="Times New Roman"/>
                      <w:lang w:val="en-IN"/>
                    </w:rPr>
                    <m:t>A</m:t>
                  </m:r>
                  <m:ctrlPr>
                    <w:rPr>
                      <w:rFonts w:ascii="Cambria Math" w:eastAsiaTheme="minorEastAsia" w:hAnsi="Cambria Math" w:cs="Times New Roman"/>
                      <w:i/>
                      <w:lang w:val="en-IN"/>
                    </w:rPr>
                  </m:ctrlPr>
                </m:den>
              </m:f>
              <m:ctrlPr>
                <w:rPr>
                  <w:rFonts w:ascii="Cambria Math" w:eastAsiaTheme="minorEastAsia" w:hAnsi="Cambria Math" w:cs="Times New Roman"/>
                  <w:i/>
                  <w:lang w:val="en-IN"/>
                </w:rPr>
              </m:ctrlPr>
            </m:den>
          </m:f>
        </m:oMath>
      </m:oMathPara>
    </w:p>
    <w:p w14:paraId="36ABC3B1" w14:textId="77777777" w:rsidR="00CE1D7C" w:rsidRPr="00E65605" w:rsidRDefault="00CE1D7C" w:rsidP="00CE1D7C">
      <w:pPr>
        <w:jc w:val="center"/>
        <w:rPr>
          <w:rFonts w:ascii="Times New Roman" w:eastAsiaTheme="minorEastAsia" w:hAnsi="Times New Roman" w:cs="Times New Roman"/>
          <w:lang w:val="en-IN"/>
        </w:rPr>
      </w:pPr>
      <w:r w:rsidRPr="00E65605">
        <w:rPr>
          <w:rFonts w:ascii="Times New Roman" w:eastAsiaTheme="minorEastAsia" w:hAnsi="Times New Roman" w:cs="Times New Roman"/>
          <w:lang w:val="en-IN"/>
        </w:rPr>
        <w:t>Where: H = Rate of Heat Transfer (W)</w:t>
      </w:r>
      <w:r w:rsidRPr="00E65605">
        <w:rPr>
          <w:rFonts w:ascii="Times New Roman" w:eastAsiaTheme="minorEastAsia" w:hAnsi="Times New Roman" w:cs="Times New Roman"/>
          <w:lang w:val="en-IN"/>
        </w:rPr>
        <w:br/>
      </w:r>
      <m:oMath>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env</m:t>
            </m:r>
          </m:sub>
        </m:sSub>
      </m:oMath>
      <w:r w:rsidRPr="00E65605">
        <w:rPr>
          <w:rFonts w:ascii="Times New Roman" w:eastAsiaTheme="minorEastAsia" w:hAnsi="Times New Roman" w:cs="Times New Roman"/>
          <w:lang w:val="en-IN"/>
        </w:rPr>
        <w:t xml:space="preserve"> = Temperature of Environment (K)</w:t>
      </w:r>
      <w:r w:rsidRPr="00E65605">
        <w:rPr>
          <w:rFonts w:ascii="Times New Roman" w:eastAsiaTheme="minorEastAsia" w:hAnsi="Times New Roman" w:cs="Times New Roman"/>
          <w:lang w:val="en-IN"/>
        </w:rPr>
        <w:br/>
      </w:r>
      <m:oMath>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Cu</m:t>
            </m:r>
          </m:sub>
        </m:sSub>
      </m:oMath>
      <w:r w:rsidRPr="00E65605">
        <w:rPr>
          <w:rFonts w:ascii="Times New Roman" w:eastAsiaTheme="minorEastAsia" w:hAnsi="Times New Roman" w:cs="Times New Roman"/>
          <w:lang w:val="en-IN"/>
        </w:rPr>
        <w:t xml:space="preserve"> = Temperature of Cu Block (K)</w:t>
      </w:r>
      <w:r w:rsidRPr="00E65605">
        <w:rPr>
          <w:rFonts w:ascii="Times New Roman" w:eastAsiaTheme="minorEastAsia" w:hAnsi="Times New Roman" w:cs="Times New Roman"/>
          <w:lang w:val="en-IN"/>
        </w:rPr>
        <w:br/>
      </w:r>
      <m:oMath>
        <m:r>
          <w:rPr>
            <w:rFonts w:ascii="Cambria Math" w:eastAsiaTheme="minorEastAsia" w:hAnsi="Cambria Math" w:cs="Times New Roman"/>
            <w:lang w:val="en-IN"/>
          </w:rPr>
          <m:t>σ</m:t>
        </m:r>
      </m:oMath>
      <w:r w:rsidRPr="00E65605">
        <w:rPr>
          <w:rFonts w:ascii="Times New Roman" w:eastAsiaTheme="minorEastAsia" w:hAnsi="Times New Roman" w:cs="Times New Roman"/>
          <w:lang w:val="en-IN"/>
        </w:rPr>
        <w:t xml:space="preserve"> = Conductivity of Cu (W/m K)</w:t>
      </w:r>
      <w:r w:rsidRPr="00E65605">
        <w:rPr>
          <w:rFonts w:ascii="Times New Roman" w:eastAsiaTheme="minorEastAsia" w:hAnsi="Times New Roman" w:cs="Times New Roman"/>
          <w:lang w:val="en-IN"/>
        </w:rPr>
        <w:br/>
      </w:r>
      <m:oMath>
        <m:r>
          <w:rPr>
            <w:rFonts w:ascii="Cambria Math" w:eastAsiaTheme="minorEastAsia" w:hAnsi="Cambria Math" w:cs="Times New Roman"/>
            <w:lang w:val="en-IN"/>
          </w:rPr>
          <m:t>l,A</m:t>
        </m:r>
      </m:oMath>
      <w:r w:rsidRPr="00E65605">
        <w:rPr>
          <w:rFonts w:ascii="Times New Roman" w:eastAsiaTheme="minorEastAsia" w:hAnsi="Times New Roman" w:cs="Times New Roman"/>
          <w:lang w:val="en-IN"/>
        </w:rPr>
        <w:t xml:space="preserve"> = Dimensions of Cu Strip (m, m^2)</w:t>
      </w:r>
    </w:p>
    <w:p w14:paraId="767F284D" w14:textId="77777777" w:rsidR="00CE1D7C" w:rsidRPr="00E65605" w:rsidRDefault="00CE1D7C" w:rsidP="00CE1D7C">
      <w:pPr>
        <w:rPr>
          <w:rFonts w:ascii="Times New Roman" w:eastAsiaTheme="minorEastAsia" w:hAnsi="Times New Roman" w:cs="Times New Roman"/>
          <w:lang w:val="en-IN"/>
        </w:rPr>
      </w:pPr>
      <w:r w:rsidRPr="00E65605">
        <w:rPr>
          <w:rFonts w:ascii="Times New Roman" w:eastAsiaTheme="minorEastAsia" w:hAnsi="Times New Roman" w:cs="Times New Roman"/>
          <w:lang w:val="en-IN"/>
        </w:rPr>
        <w:t xml:space="preserve">2. Change in Temperature of block due to incoming Heat energy </w:t>
      </w:r>
    </w:p>
    <w:p w14:paraId="073A0B5C" w14:textId="77777777" w:rsidR="00CE1D7C" w:rsidRPr="00E65605" w:rsidRDefault="00CE1D7C" w:rsidP="00CE1D7C">
      <w:pPr>
        <w:jc w:val="center"/>
        <w:rPr>
          <w:rFonts w:ascii="Times New Roman" w:eastAsiaTheme="minorEastAsia" w:hAnsi="Times New Roman" w:cs="Times New Roman"/>
          <w:lang w:val="en-IN"/>
        </w:rPr>
      </w:pPr>
      <m:oMathPara>
        <m:oMath>
          <m:r>
            <m:rPr>
              <m:sty m:val="p"/>
            </m:rPr>
            <w:rPr>
              <w:rFonts w:ascii="Cambria Math" w:hAnsi="Cambria Math" w:cs="Times New Roman"/>
              <w:lang w:val="en-IN"/>
            </w:rPr>
            <m:t>Δ</m:t>
          </m:r>
          <m:r>
            <w:rPr>
              <w:rFonts w:ascii="Cambria Math" w:hAnsi="Cambria Math" w:cs="Times New Roman"/>
              <w:lang w:val="en-IN"/>
            </w:rPr>
            <m:t>E=mC</m:t>
          </m:r>
          <m:r>
            <m:rPr>
              <m:sty m:val="p"/>
            </m:rPr>
            <w:rPr>
              <w:rFonts w:ascii="Cambria Math" w:hAnsi="Cambria Math" w:cs="Times New Roman"/>
              <w:lang w:val="en-IN"/>
            </w:rPr>
            <m:t>Δ</m:t>
          </m:r>
          <m:sSub>
            <m:sSubPr>
              <m:ctrlPr>
                <w:rPr>
                  <w:rFonts w:ascii="Cambria Math" w:hAnsi="Cambria Math" w:cs="Times New Roman"/>
                  <w:i/>
                  <w:lang w:val="en-IN"/>
                </w:rPr>
              </m:ctrlPr>
            </m:sSubPr>
            <m:e>
              <m:r>
                <w:rPr>
                  <w:rFonts w:ascii="Cambria Math" w:hAnsi="Cambria Math" w:cs="Times New Roman"/>
                  <w:lang w:val="en-IN"/>
                </w:rPr>
                <m:t>T</m:t>
              </m:r>
            </m:e>
            <m:sub>
              <m:r>
                <w:rPr>
                  <w:rFonts w:ascii="Cambria Math" w:hAnsi="Cambria Math" w:cs="Times New Roman"/>
                  <w:lang w:val="en-IN"/>
                </w:rPr>
                <m:t>Cu</m:t>
              </m:r>
            </m:sub>
          </m:sSub>
        </m:oMath>
      </m:oMathPara>
    </w:p>
    <w:p w14:paraId="58D285C9" w14:textId="77777777" w:rsidR="00CE1D7C" w:rsidRPr="00E65605" w:rsidRDefault="00CE1D7C" w:rsidP="00CE1D7C">
      <w:pPr>
        <w:jc w:val="center"/>
        <w:rPr>
          <w:rFonts w:ascii="Times New Roman" w:eastAsiaTheme="minorEastAsia" w:hAnsi="Times New Roman" w:cs="Times New Roman"/>
          <w:lang w:val="en-IN"/>
        </w:rPr>
      </w:pPr>
      <w:r w:rsidRPr="00E65605">
        <w:rPr>
          <w:rFonts w:ascii="Times New Roman" w:eastAsiaTheme="minorEastAsia" w:hAnsi="Times New Roman" w:cs="Times New Roman"/>
          <w:lang w:val="en-IN"/>
        </w:rPr>
        <w:t xml:space="preserve">Where: </w:t>
      </w:r>
      <m:oMath>
        <m:r>
          <m:rPr>
            <m:sty m:val="p"/>
          </m:rPr>
          <w:rPr>
            <w:rFonts w:ascii="Cambria Math" w:eastAsiaTheme="minorEastAsia" w:hAnsi="Cambria Math" w:cs="Times New Roman"/>
            <w:lang w:val="en-IN"/>
          </w:rPr>
          <m:t>Δ</m:t>
        </m:r>
        <m:r>
          <w:rPr>
            <w:rFonts w:ascii="Cambria Math" w:eastAsiaTheme="minorEastAsia" w:hAnsi="Cambria Math" w:cs="Times New Roman"/>
            <w:lang w:val="en-IN"/>
          </w:rPr>
          <m:t>E</m:t>
        </m:r>
      </m:oMath>
      <w:r w:rsidRPr="00E65605">
        <w:rPr>
          <w:rFonts w:ascii="Times New Roman" w:eastAsiaTheme="minorEastAsia" w:hAnsi="Times New Roman" w:cs="Times New Roman"/>
          <w:lang w:val="en-IN"/>
        </w:rPr>
        <w:t xml:space="preserve"> = Heat Energy (incoming +ive, outgoing -ive)</w:t>
      </w:r>
      <w:r w:rsidRPr="00E65605">
        <w:rPr>
          <w:rFonts w:ascii="Times New Roman" w:eastAsiaTheme="minorEastAsia" w:hAnsi="Times New Roman" w:cs="Times New Roman"/>
          <w:lang w:val="en-IN"/>
        </w:rPr>
        <w:br/>
        <w:t>m = Mass of Cu Block</w:t>
      </w:r>
      <w:r w:rsidRPr="00E65605">
        <w:rPr>
          <w:rFonts w:ascii="Times New Roman" w:eastAsiaTheme="minorEastAsia" w:hAnsi="Times New Roman" w:cs="Times New Roman"/>
          <w:lang w:val="en-IN"/>
        </w:rPr>
        <w:br/>
        <w:t>C = Specific Heat Capacity</w:t>
      </w:r>
      <w:r w:rsidRPr="00E65605">
        <w:rPr>
          <w:rFonts w:ascii="Times New Roman" w:eastAsiaTheme="minorEastAsia" w:hAnsi="Times New Roman" w:cs="Times New Roman"/>
          <w:lang w:val="en-IN"/>
        </w:rPr>
        <w:br/>
      </w:r>
      <m:oMath>
        <m:r>
          <m:rPr>
            <m:sty m:val="p"/>
          </m:rPr>
          <w:rPr>
            <w:rFonts w:ascii="Cambria Math" w:eastAsiaTheme="minorEastAsia" w:hAnsi="Cambria Math" w:cs="Times New Roman"/>
            <w:lang w:val="en-IN"/>
          </w:rPr>
          <m:t>Δ</m:t>
        </m:r>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Cu</m:t>
            </m:r>
          </m:sub>
        </m:sSub>
      </m:oMath>
      <w:r w:rsidRPr="00E65605">
        <w:rPr>
          <w:rFonts w:ascii="Times New Roman" w:eastAsiaTheme="minorEastAsia" w:hAnsi="Times New Roman" w:cs="Times New Roman"/>
          <w:lang w:val="en-IN"/>
        </w:rPr>
        <w:t xml:space="preserve"> = Change in Temperature of Cu block</w:t>
      </w:r>
    </w:p>
    <w:p w14:paraId="1F636728" w14:textId="77777777" w:rsidR="00CE1D7C" w:rsidRPr="00E65605" w:rsidRDefault="00CE1D7C" w:rsidP="00CE1D7C">
      <w:pPr>
        <w:rPr>
          <w:rFonts w:ascii="Times New Roman" w:eastAsiaTheme="minorEastAsia" w:hAnsi="Times New Roman" w:cs="Times New Roman"/>
          <w:lang w:val="en-IN"/>
        </w:rPr>
      </w:pPr>
      <w:r w:rsidRPr="00E65605">
        <w:rPr>
          <w:rFonts w:ascii="Times New Roman" w:eastAsiaTheme="minorEastAsia" w:hAnsi="Times New Roman" w:cs="Times New Roman"/>
          <w:lang w:val="en-IN"/>
        </w:rPr>
        <w:t>Considering m and C to be constant over time (and independent of change in Temperature)</w:t>
      </w:r>
    </w:p>
    <w:p w14:paraId="43793C07" w14:textId="77777777" w:rsidR="00CE1D7C" w:rsidRPr="00E65605" w:rsidRDefault="00000000" w:rsidP="00CE1D7C">
      <w:pPr>
        <w:jc w:val="center"/>
        <w:rPr>
          <w:rFonts w:ascii="Times New Roman" w:eastAsiaTheme="minorEastAsia" w:hAnsi="Times New Roman" w:cs="Times New Roman"/>
          <w:lang w:val="en-IN"/>
        </w:rPr>
      </w:pPr>
      <m:oMath>
        <m:f>
          <m:fPr>
            <m:ctrlPr>
              <w:rPr>
                <w:rFonts w:ascii="Cambria Math" w:eastAsiaTheme="minorEastAsia" w:hAnsi="Cambria Math" w:cs="Times New Roman"/>
                <w:lang w:val="en-IN"/>
              </w:rPr>
            </m:ctrlPr>
          </m:fPr>
          <m:num>
            <m:r>
              <w:rPr>
                <w:rFonts w:ascii="Cambria Math" w:eastAsiaTheme="minorEastAsia" w:hAnsi="Cambria Math" w:cs="Times New Roman"/>
                <w:lang w:val="en-IN"/>
              </w:rPr>
              <m:t>dE</m:t>
            </m:r>
          </m:num>
          <m:den>
            <m:r>
              <w:rPr>
                <w:rFonts w:ascii="Cambria Math" w:eastAsiaTheme="minorEastAsia" w:hAnsi="Cambria Math" w:cs="Times New Roman"/>
                <w:lang w:val="en-IN"/>
              </w:rPr>
              <m:t>dt</m:t>
            </m:r>
          </m:den>
        </m:f>
      </m:oMath>
      <w:r w:rsidR="00CE1D7C" w:rsidRPr="00E65605">
        <w:rPr>
          <w:rFonts w:ascii="Times New Roman" w:eastAsiaTheme="minorEastAsia" w:hAnsi="Times New Roman" w:cs="Times New Roman"/>
          <w:lang w:val="en-IN"/>
        </w:rPr>
        <w:t xml:space="preserve"> = </w:t>
      </w:r>
      <m:oMath>
        <m:r>
          <w:rPr>
            <w:rFonts w:ascii="Cambria Math" w:eastAsiaTheme="minorEastAsia" w:hAnsi="Cambria Math" w:cs="Times New Roman"/>
            <w:lang w:val="en-IN"/>
          </w:rPr>
          <m:t>mC</m:t>
        </m:r>
        <m:f>
          <m:fPr>
            <m:ctrlPr>
              <w:rPr>
                <w:rFonts w:ascii="Cambria Math" w:eastAsiaTheme="minorEastAsia" w:hAnsi="Cambria Math" w:cs="Times New Roman"/>
                <w:lang w:val="en-IN"/>
              </w:rPr>
            </m:ctrlPr>
          </m:fPr>
          <m:num>
            <m:r>
              <w:rPr>
                <w:rFonts w:ascii="Cambria Math" w:eastAsiaTheme="minorEastAsia" w:hAnsi="Cambria Math" w:cs="Times New Roman"/>
                <w:lang w:val="en-IN"/>
              </w:rPr>
              <m:t>d</m:t>
            </m:r>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Cu</m:t>
                </m:r>
              </m:sub>
            </m:sSub>
            <m:ctrlPr>
              <w:rPr>
                <w:rFonts w:ascii="Cambria Math" w:eastAsiaTheme="minorEastAsia" w:hAnsi="Cambria Math" w:cs="Times New Roman"/>
                <w:i/>
                <w:lang w:val="en-IN"/>
              </w:rPr>
            </m:ctrlPr>
          </m:num>
          <m:den>
            <m:r>
              <w:rPr>
                <w:rFonts w:ascii="Cambria Math" w:eastAsiaTheme="minorEastAsia" w:hAnsi="Cambria Math" w:cs="Times New Roman"/>
                <w:lang w:val="en-IN"/>
              </w:rPr>
              <m:t>dt</m:t>
            </m:r>
            <m:ctrlPr>
              <w:rPr>
                <w:rFonts w:ascii="Cambria Math" w:eastAsiaTheme="minorEastAsia" w:hAnsi="Cambria Math" w:cs="Times New Roman"/>
                <w:i/>
                <w:lang w:val="en-IN"/>
              </w:rPr>
            </m:ctrlPr>
          </m:den>
        </m:f>
        <m:r>
          <w:rPr>
            <w:rFonts w:ascii="Cambria Math" w:eastAsiaTheme="minorEastAsia" w:hAnsi="Cambria Math" w:cs="Times New Roman"/>
            <w:lang w:val="en-IN"/>
          </w:rPr>
          <m:t>=σ</m:t>
        </m:r>
        <m:f>
          <m:fPr>
            <m:ctrlPr>
              <w:rPr>
                <w:rFonts w:ascii="Cambria Math" w:eastAsiaTheme="minorEastAsia" w:hAnsi="Cambria Math" w:cs="Times New Roman"/>
                <w:lang w:val="en-IN"/>
              </w:rPr>
            </m:ctrlPr>
          </m:fPr>
          <m:num>
            <m:r>
              <w:rPr>
                <w:rFonts w:ascii="Cambria Math" w:eastAsiaTheme="minorEastAsia" w:hAnsi="Cambria Math" w:cs="Times New Roman"/>
                <w:lang w:val="en-IN"/>
              </w:rPr>
              <m:t>A</m:t>
            </m:r>
            <m:d>
              <m:dPr>
                <m:ctrlPr>
                  <w:rPr>
                    <w:rFonts w:ascii="Cambria Math" w:eastAsiaTheme="minorEastAsia" w:hAnsi="Cambria Math" w:cs="Times New Roman"/>
                    <w:i/>
                    <w:lang w:val="en-IN"/>
                  </w:rPr>
                </m:ctrlPr>
              </m:dPr>
              <m:e>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env</m:t>
                    </m:r>
                  </m:sub>
                </m:sSub>
                <m:r>
                  <w:rPr>
                    <w:rFonts w:ascii="Cambria Math" w:eastAsiaTheme="minorEastAsia" w:hAnsi="Cambria Math" w:cs="Times New Roman"/>
                    <w:lang w:val="en-IN"/>
                  </w:rPr>
                  <m:t>-</m:t>
                </m:r>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Cu</m:t>
                    </m:r>
                  </m:sub>
                </m:sSub>
              </m:e>
            </m:d>
            <m:ctrlPr>
              <w:rPr>
                <w:rFonts w:ascii="Cambria Math" w:eastAsiaTheme="minorEastAsia" w:hAnsi="Cambria Math" w:cs="Times New Roman"/>
                <w:i/>
                <w:lang w:val="en-IN"/>
              </w:rPr>
            </m:ctrlPr>
          </m:num>
          <m:den>
            <m:r>
              <w:rPr>
                <w:rFonts w:ascii="Cambria Math" w:eastAsiaTheme="minorEastAsia" w:hAnsi="Cambria Math" w:cs="Times New Roman"/>
                <w:lang w:val="en-IN"/>
              </w:rPr>
              <m:t>L</m:t>
            </m:r>
            <m:ctrlPr>
              <w:rPr>
                <w:rFonts w:ascii="Cambria Math" w:eastAsiaTheme="minorEastAsia" w:hAnsi="Cambria Math" w:cs="Times New Roman"/>
                <w:i/>
                <w:lang w:val="en-IN"/>
              </w:rPr>
            </m:ctrlPr>
          </m:den>
        </m:f>
      </m:oMath>
      <w:r w:rsidR="00CE1D7C" w:rsidRPr="00E65605">
        <w:rPr>
          <w:rFonts w:ascii="Times New Roman" w:eastAsiaTheme="minorEastAsia" w:hAnsi="Times New Roman" w:cs="Times New Roman"/>
          <w:lang w:val="en-IN"/>
        </w:rPr>
        <w:tab/>
        <w:t>……..*</w:t>
      </w:r>
    </w:p>
    <w:p w14:paraId="1D00B1DC" w14:textId="77777777" w:rsidR="00CE1D7C" w:rsidRPr="00E65605" w:rsidRDefault="00CE1D7C" w:rsidP="00CE1D7C">
      <w:pPr>
        <w:jc w:val="center"/>
        <w:rPr>
          <w:rFonts w:ascii="Times New Roman" w:eastAsiaTheme="minorEastAsia" w:hAnsi="Times New Roman" w:cs="Times New Roman"/>
          <w:lang w:val="en-IN"/>
        </w:rPr>
      </w:pPr>
      <w:r w:rsidRPr="00E65605">
        <w:rPr>
          <w:rFonts w:ascii="Times New Roman" w:eastAsiaTheme="minorEastAsia" w:hAnsi="Times New Roman" w:cs="Times New Roman"/>
          <w:lang w:val="en-IN"/>
        </w:rPr>
        <w:br/>
      </w:r>
      <m:oMathPara>
        <m:oMath>
          <m:f>
            <m:fPr>
              <m:ctrlPr>
                <w:rPr>
                  <w:rFonts w:ascii="Cambria Math" w:eastAsiaTheme="minorEastAsia" w:hAnsi="Cambria Math" w:cs="Times New Roman"/>
                  <w:lang w:val="en-IN"/>
                </w:rPr>
              </m:ctrlPr>
            </m:fPr>
            <m:num>
              <m:r>
                <w:rPr>
                  <w:rFonts w:ascii="Cambria Math" w:eastAsiaTheme="minorEastAsia" w:hAnsi="Cambria Math" w:cs="Times New Roman"/>
                  <w:lang w:val="en-IN"/>
                </w:rPr>
                <m:t>dE</m:t>
              </m:r>
              <m:ctrlPr>
                <w:rPr>
                  <w:rFonts w:ascii="Cambria Math" w:eastAsiaTheme="minorEastAsia" w:hAnsi="Cambria Math" w:cs="Times New Roman"/>
                  <w:i/>
                  <w:lang w:val="en-IN"/>
                </w:rPr>
              </m:ctrlPr>
            </m:num>
            <m:den>
              <m:r>
                <w:rPr>
                  <w:rFonts w:ascii="Cambria Math" w:eastAsiaTheme="minorEastAsia" w:hAnsi="Cambria Math" w:cs="Times New Roman"/>
                  <w:lang w:val="en-IN"/>
                </w:rPr>
                <m:t>dt</m:t>
              </m:r>
              <m:ctrlPr>
                <w:rPr>
                  <w:rFonts w:ascii="Cambria Math" w:eastAsiaTheme="minorEastAsia" w:hAnsi="Cambria Math" w:cs="Times New Roman"/>
                  <w:i/>
                  <w:lang w:val="en-IN"/>
                </w:rPr>
              </m:ctrlPr>
            </m:den>
          </m:f>
          <m:r>
            <w:rPr>
              <w:rFonts w:ascii="Cambria Math" w:eastAsiaTheme="minorEastAsia" w:hAnsi="Cambria Math" w:cs="Times New Roman"/>
              <w:lang w:val="en-IN"/>
            </w:rPr>
            <m:t>=mC*</m:t>
          </m:r>
          <m:f>
            <m:fPr>
              <m:ctrlPr>
                <w:rPr>
                  <w:rFonts w:ascii="Cambria Math" w:eastAsiaTheme="minorEastAsia" w:hAnsi="Cambria Math" w:cs="Times New Roman"/>
                  <w:lang w:val="en-IN"/>
                </w:rPr>
              </m:ctrlPr>
            </m:fPr>
            <m:num>
              <m:r>
                <w:rPr>
                  <w:rFonts w:ascii="Cambria Math" w:eastAsiaTheme="minorEastAsia" w:hAnsi="Cambria Math" w:cs="Times New Roman"/>
                  <w:lang w:val="en-IN"/>
                </w:rPr>
                <m:t>d</m:t>
              </m:r>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Cu</m:t>
                  </m:r>
                </m:sub>
              </m:sSub>
              <m:ctrlPr>
                <w:rPr>
                  <w:rFonts w:ascii="Cambria Math" w:eastAsiaTheme="minorEastAsia" w:hAnsi="Cambria Math" w:cs="Times New Roman"/>
                  <w:i/>
                  <w:lang w:val="en-IN"/>
                </w:rPr>
              </m:ctrlPr>
            </m:num>
            <m:den>
              <m:r>
                <w:rPr>
                  <w:rFonts w:ascii="Cambria Math" w:eastAsiaTheme="minorEastAsia" w:hAnsi="Cambria Math" w:cs="Times New Roman"/>
                  <w:lang w:val="en-IN"/>
                </w:rPr>
                <m:t>dt</m:t>
              </m:r>
              <m:ctrlPr>
                <w:rPr>
                  <w:rFonts w:ascii="Cambria Math" w:eastAsiaTheme="minorEastAsia" w:hAnsi="Cambria Math" w:cs="Times New Roman"/>
                  <w:i/>
                  <w:lang w:val="en-IN"/>
                </w:rPr>
              </m:ctrlPr>
            </m:den>
          </m:f>
          <m:r>
            <w:rPr>
              <w:rFonts w:ascii="Cambria Math" w:eastAsiaTheme="minorEastAsia" w:hAnsi="Cambria Math" w:cs="Times New Roman"/>
              <w:lang w:val="en-IN"/>
            </w:rPr>
            <m:t>=σ*</m:t>
          </m:r>
          <m:f>
            <m:fPr>
              <m:ctrlPr>
                <w:rPr>
                  <w:rFonts w:ascii="Cambria Math" w:eastAsiaTheme="minorEastAsia" w:hAnsi="Cambria Math" w:cs="Times New Roman"/>
                  <w:lang w:val="en-IN"/>
                </w:rPr>
              </m:ctrlPr>
            </m:fPr>
            <m:num>
              <m:r>
                <w:rPr>
                  <w:rFonts w:ascii="Cambria Math" w:eastAsiaTheme="minorEastAsia" w:hAnsi="Cambria Math" w:cs="Times New Roman"/>
                  <w:lang w:val="en-IN"/>
                </w:rPr>
                <m:t>A</m:t>
              </m:r>
              <m:d>
                <m:dPr>
                  <m:ctrlPr>
                    <w:rPr>
                      <w:rFonts w:ascii="Cambria Math" w:eastAsiaTheme="minorEastAsia" w:hAnsi="Cambria Math" w:cs="Times New Roman"/>
                      <w:i/>
                      <w:lang w:val="en-IN"/>
                    </w:rPr>
                  </m:ctrlPr>
                </m:dPr>
                <m:e>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env</m:t>
                      </m:r>
                    </m:sub>
                  </m:sSub>
                  <m:r>
                    <w:rPr>
                      <w:rFonts w:ascii="Cambria Math" w:eastAsiaTheme="minorEastAsia" w:hAnsi="Cambria Math" w:cs="Times New Roman"/>
                      <w:lang w:val="en-IN"/>
                    </w:rPr>
                    <m:t>–</m:t>
                  </m:r>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Cu</m:t>
                      </m:r>
                    </m:sub>
                  </m:sSub>
                </m:e>
              </m:d>
              <m:ctrlPr>
                <w:rPr>
                  <w:rFonts w:ascii="Cambria Math" w:eastAsiaTheme="minorEastAsia" w:hAnsi="Cambria Math" w:cs="Times New Roman"/>
                  <w:i/>
                  <w:lang w:val="en-IN"/>
                </w:rPr>
              </m:ctrlPr>
            </m:num>
            <m:den>
              <m:r>
                <w:rPr>
                  <w:rFonts w:ascii="Cambria Math" w:eastAsiaTheme="minorEastAsia" w:hAnsi="Cambria Math" w:cs="Times New Roman"/>
                  <w:lang w:val="en-IN"/>
                </w:rPr>
                <m:t>l</m:t>
              </m:r>
              <m:ctrlPr>
                <w:rPr>
                  <w:rFonts w:ascii="Cambria Math" w:eastAsiaTheme="minorEastAsia" w:hAnsi="Cambria Math" w:cs="Times New Roman"/>
                  <w:i/>
                  <w:lang w:val="en-IN"/>
                </w:rPr>
              </m:ctrlPr>
            </m:den>
          </m:f>
        </m:oMath>
      </m:oMathPara>
    </w:p>
    <w:p w14:paraId="3EB40C2E" w14:textId="77777777" w:rsidR="00CE1D7C" w:rsidRPr="00E65605" w:rsidRDefault="00CE1D7C" w:rsidP="00CE1D7C">
      <w:pPr>
        <w:rPr>
          <w:rFonts w:ascii="Times New Roman" w:eastAsiaTheme="minorEastAsia" w:hAnsi="Times New Roman" w:cs="Times New Roman"/>
          <w:lang w:val="en-IN"/>
        </w:rPr>
      </w:pPr>
      <w:r w:rsidRPr="00E65605">
        <w:rPr>
          <w:rFonts w:ascii="Times New Roman" w:eastAsiaTheme="minorEastAsia" w:hAnsi="Times New Roman" w:cs="Times New Roman"/>
          <w:lang w:val="en-IN"/>
        </w:rPr>
        <w:t xml:space="preserve">In State Space Representation – </w:t>
      </w:r>
    </w:p>
    <w:p w14:paraId="1C441096" w14:textId="77777777" w:rsidR="00CE1D7C" w:rsidRPr="00E65605" w:rsidRDefault="00000000" w:rsidP="00CE1D7C">
      <w:pPr>
        <w:jc w:val="center"/>
        <w:rPr>
          <w:rFonts w:ascii="Times New Roman" w:eastAsiaTheme="minorEastAsia" w:hAnsi="Times New Roman" w:cs="Times New Roman"/>
          <w:lang w:val="en-IN"/>
        </w:rPr>
      </w:pPr>
      <m:oMathPara>
        <m:oMath>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cu</m:t>
              </m:r>
            </m:sub>
          </m:sSub>
          <m:r>
            <w:rPr>
              <w:rFonts w:ascii="Cambria Math" w:eastAsiaTheme="minorEastAsia" w:hAnsi="Cambria Math" w:cs="Times New Roman"/>
              <w:lang w:val="en-IN"/>
            </w:rPr>
            <m:t>dot=-A</m:t>
          </m:r>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Cu</m:t>
              </m:r>
            </m:sub>
          </m:sSub>
          <m:r>
            <w:rPr>
              <w:rFonts w:ascii="Cambria Math" w:eastAsiaTheme="minorEastAsia" w:hAnsi="Cambria Math" w:cs="Times New Roman"/>
              <w:lang w:val="en-IN"/>
            </w:rPr>
            <m:t>+A</m:t>
          </m:r>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env</m:t>
              </m:r>
            </m:sub>
          </m:sSub>
          <m:r>
            <m:rPr>
              <m:sty m:val="p"/>
            </m:rPr>
            <w:rPr>
              <w:rFonts w:ascii="Times New Roman" w:eastAsiaTheme="minorEastAsia" w:hAnsi="Times New Roman" w:cs="Times New Roman"/>
              <w:lang w:val="en-IN"/>
            </w:rPr>
            <w:br/>
          </m:r>
        </m:oMath>
      </m:oMathPara>
      <w:r w:rsidR="00CE1D7C" w:rsidRPr="00E65605">
        <w:rPr>
          <w:rFonts w:ascii="Times New Roman" w:eastAsiaTheme="minorEastAsia" w:hAnsi="Times New Roman" w:cs="Times New Roman"/>
          <w:lang w:val="en-IN"/>
        </w:rPr>
        <w:t xml:space="preserve">where – </w:t>
      </w:r>
      <m:oMath>
        <m:r>
          <w:rPr>
            <w:rFonts w:ascii="Cambria Math" w:eastAsiaTheme="minorEastAsia" w:hAnsi="Cambria Math" w:cs="Times New Roman"/>
            <w:lang w:val="en-IN"/>
          </w:rPr>
          <m:t>A=</m:t>
        </m:r>
        <m:f>
          <m:fPr>
            <m:ctrlPr>
              <w:rPr>
                <w:rFonts w:ascii="Cambria Math" w:eastAsiaTheme="minorEastAsia" w:hAnsi="Cambria Math" w:cs="Times New Roman"/>
                <w:lang w:val="en-IN"/>
              </w:rPr>
            </m:ctrlPr>
          </m:fPr>
          <m:num>
            <m:r>
              <w:rPr>
                <w:rFonts w:ascii="Cambria Math" w:eastAsiaTheme="minorEastAsia" w:hAnsi="Cambria Math" w:cs="Times New Roman"/>
                <w:lang w:val="en-IN"/>
              </w:rPr>
              <m:t>σA</m:t>
            </m:r>
            <m:ctrlPr>
              <w:rPr>
                <w:rFonts w:ascii="Cambria Math" w:eastAsiaTheme="minorEastAsia" w:hAnsi="Cambria Math" w:cs="Times New Roman"/>
                <w:i/>
                <w:lang w:val="en-IN"/>
              </w:rPr>
            </m:ctrlPr>
          </m:num>
          <m:den>
            <m:r>
              <w:rPr>
                <w:rFonts w:ascii="Cambria Math" w:eastAsiaTheme="minorEastAsia" w:hAnsi="Cambria Math" w:cs="Times New Roman"/>
                <w:lang w:val="en-IN"/>
              </w:rPr>
              <m:t>mCl</m:t>
            </m:r>
            <m:ctrlPr>
              <w:rPr>
                <w:rFonts w:ascii="Cambria Math" w:eastAsiaTheme="minorEastAsia" w:hAnsi="Cambria Math" w:cs="Times New Roman"/>
                <w:i/>
                <w:lang w:val="en-IN"/>
              </w:rPr>
            </m:ctrlPr>
          </m:den>
        </m:f>
      </m:oMath>
      <w:r w:rsidR="00CE1D7C" w:rsidRPr="00E65605">
        <w:rPr>
          <w:rFonts w:ascii="Times New Roman" w:eastAsiaTheme="minorEastAsia" w:hAnsi="Times New Roman" w:cs="Times New Roman"/>
          <w:lang w:val="en-IN"/>
        </w:rPr>
        <w:t xml:space="preserve"> ……**</w:t>
      </w:r>
    </w:p>
    <w:p w14:paraId="7A3D1617" w14:textId="77777777" w:rsidR="00CE1D7C" w:rsidRPr="00E65605" w:rsidRDefault="00CE1D7C" w:rsidP="00CE1D7C">
      <w:pPr>
        <w:jc w:val="center"/>
        <w:rPr>
          <w:rFonts w:ascii="Times New Roman" w:eastAsiaTheme="minorEastAsia" w:hAnsi="Times New Roman" w:cs="Times New Roman"/>
          <w:lang w:val="en-IN"/>
        </w:rPr>
      </w:pPr>
    </w:p>
    <w:p w14:paraId="14857B20" w14:textId="77777777" w:rsidR="00CE1D7C" w:rsidRPr="00E65605" w:rsidRDefault="00CE1D7C" w:rsidP="00CE1D7C">
      <w:pPr>
        <w:jc w:val="center"/>
        <w:rPr>
          <w:rFonts w:ascii="Times New Roman" w:eastAsiaTheme="minorEastAsia" w:hAnsi="Times New Roman" w:cs="Times New Roman"/>
          <w:u w:val="single"/>
          <w:lang w:val="en-IN"/>
        </w:rPr>
      </w:pPr>
      <w:r w:rsidRPr="00E65605">
        <w:rPr>
          <w:rFonts w:ascii="Times New Roman" w:eastAsiaTheme="minorEastAsia" w:hAnsi="Times New Roman" w:cs="Times New Roman"/>
          <w:u w:val="single"/>
          <w:lang w:val="en-IN"/>
        </w:rPr>
        <w:t>Part ii) and iii) – Control Package and Simulation</w:t>
      </w:r>
    </w:p>
    <w:p w14:paraId="5FD13D62" w14:textId="77777777" w:rsidR="00CE1D7C" w:rsidRPr="00E65605" w:rsidRDefault="00CE1D7C" w:rsidP="00CE1D7C">
      <w:pPr>
        <w:rPr>
          <w:rFonts w:ascii="Times New Roman" w:eastAsiaTheme="minorEastAsia" w:hAnsi="Times New Roman" w:cs="Times New Roman"/>
          <w:lang w:val="en-IN"/>
        </w:rPr>
      </w:pPr>
      <w:r w:rsidRPr="00E65605">
        <w:rPr>
          <w:rFonts w:ascii="Times New Roman" w:eastAsiaTheme="minorEastAsia" w:hAnsi="Times New Roman" w:cs="Times New Roman"/>
          <w:lang w:val="en-IN"/>
        </w:rPr>
        <w:t>Following is a snippet of the code –</w:t>
      </w:r>
    </w:p>
    <w:p w14:paraId="792CD2BB" w14:textId="77777777" w:rsidR="00CE1D7C" w:rsidRPr="00E65605" w:rsidRDefault="00CE1D7C" w:rsidP="00CE1D7C">
      <w:pPr>
        <w:pStyle w:val="ListParagraph"/>
        <w:numPr>
          <w:ilvl w:val="0"/>
          <w:numId w:val="3"/>
        </w:numPr>
        <w:rPr>
          <w:rFonts w:ascii="Times New Roman" w:eastAsiaTheme="minorEastAsia" w:hAnsi="Times New Roman" w:cs="Times New Roman"/>
          <w:lang w:val="en-IN"/>
        </w:rPr>
      </w:pPr>
      <w:r w:rsidRPr="00E65605">
        <w:rPr>
          <w:rFonts w:ascii="Times New Roman" w:eastAsiaTheme="minorEastAsia" w:hAnsi="Times New Roman" w:cs="Times New Roman"/>
          <w:lang w:val="en-IN"/>
        </w:rPr>
        <w:t>Representing the above equation in the State-Space using the python Control library</w:t>
      </w:r>
    </w:p>
    <w:p w14:paraId="479D52FC" w14:textId="523D2E32" w:rsidR="00CE1D7C" w:rsidRPr="00E65605" w:rsidRDefault="00CE1D7C" w:rsidP="00CE1D7C">
      <w:pPr>
        <w:pStyle w:val="ListParagraph"/>
        <w:numPr>
          <w:ilvl w:val="0"/>
          <w:numId w:val="3"/>
        </w:numPr>
        <w:rPr>
          <w:rFonts w:ascii="Times New Roman" w:eastAsiaTheme="minorEastAsia" w:hAnsi="Times New Roman" w:cs="Times New Roman"/>
          <w:lang w:val="en-IN"/>
        </w:rPr>
      </w:pPr>
      <w:r w:rsidRPr="00E65605">
        <w:rPr>
          <w:rFonts w:ascii="Times New Roman" w:eastAsiaTheme="minorEastAsia" w:hAnsi="Times New Roman" w:cs="Times New Roman"/>
          <w:lang w:val="en-IN"/>
        </w:rPr>
        <w:t xml:space="preserve">Plotting the output for the given condition: </w:t>
      </w:r>
      <m:oMath>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env</m:t>
            </m:r>
          </m:sub>
        </m:sSub>
      </m:oMath>
      <w:r w:rsidRPr="00E65605">
        <w:rPr>
          <w:rFonts w:ascii="Times New Roman" w:eastAsiaTheme="minorEastAsia" w:hAnsi="Times New Roman" w:cs="Times New Roman"/>
          <w:lang w:val="en-IN"/>
        </w:rPr>
        <w:t xml:space="preserve"> = 300 K, </w:t>
      </w:r>
      <m:oMath>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Cu</m:t>
            </m:r>
          </m:sub>
        </m:sSub>
        <m:r>
          <w:rPr>
            <w:rFonts w:ascii="Cambria Math" w:eastAsiaTheme="minorEastAsia" w:hAnsi="Cambria Math" w:cs="Times New Roman"/>
            <w:lang w:val="en-IN"/>
          </w:rPr>
          <m:t xml:space="preserve"> </m:t>
        </m:r>
      </m:oMath>
      <w:r w:rsidRPr="00E65605">
        <w:rPr>
          <w:rFonts w:ascii="Times New Roman" w:eastAsiaTheme="minorEastAsia" w:hAnsi="Times New Roman" w:cs="Times New Roman"/>
          <w:lang w:val="en-IN"/>
        </w:rPr>
        <w:t>= 400 K</w:t>
      </w:r>
    </w:p>
    <w:p w14:paraId="79855B8B" w14:textId="77777777" w:rsidR="00CE1D7C" w:rsidRPr="00E65605" w:rsidRDefault="00CE1D7C" w:rsidP="00CE1D7C">
      <w:pPr>
        <w:rPr>
          <w:rFonts w:ascii="Times New Roman" w:eastAsiaTheme="minorEastAsia" w:hAnsi="Times New Roman" w:cs="Times New Roman"/>
          <w:lang w:val="en-IN"/>
        </w:rPr>
      </w:pPr>
      <w:r w:rsidRPr="00E65605">
        <w:rPr>
          <w:rFonts w:ascii="Times New Roman" w:eastAsiaTheme="minorEastAsia" w:hAnsi="Times New Roman" w:cs="Times New Roman"/>
          <w:noProof/>
          <w:lang w:val="en-IN"/>
        </w:rPr>
        <w:lastRenderedPageBreak/>
        <w:drawing>
          <wp:inline distT="0" distB="0" distL="0" distR="0" wp14:anchorId="1ED10ADD" wp14:editId="549A769B">
            <wp:extent cx="5731510" cy="3428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28365"/>
                    </a:xfrm>
                    <a:prstGeom prst="rect">
                      <a:avLst/>
                    </a:prstGeom>
                  </pic:spPr>
                </pic:pic>
              </a:graphicData>
            </a:graphic>
          </wp:inline>
        </w:drawing>
      </w:r>
    </w:p>
    <w:p w14:paraId="0C15E713" w14:textId="77777777" w:rsidR="00CE1D7C" w:rsidRPr="00E65605" w:rsidRDefault="00CE1D7C" w:rsidP="00CE1D7C">
      <w:pPr>
        <w:jc w:val="center"/>
        <w:rPr>
          <w:rFonts w:ascii="Times New Roman" w:eastAsiaTheme="minorEastAsia" w:hAnsi="Times New Roman" w:cs="Times New Roman"/>
          <w:lang w:val="en-IN"/>
        </w:rPr>
      </w:pPr>
      <w:r w:rsidRPr="00E65605">
        <w:rPr>
          <w:rFonts w:ascii="Times New Roman" w:eastAsiaTheme="minorEastAsia" w:hAnsi="Times New Roman" w:cs="Times New Roman"/>
          <w:lang w:val="en-IN"/>
        </w:rPr>
        <w:t>Fig2. Code Snippet for part ii) and iii)</w:t>
      </w:r>
    </w:p>
    <w:p w14:paraId="3F4E75E1" w14:textId="77777777" w:rsidR="00CE1D7C" w:rsidRPr="00E65605" w:rsidRDefault="00CE1D7C" w:rsidP="00CE1D7C">
      <w:pPr>
        <w:jc w:val="center"/>
        <w:rPr>
          <w:rFonts w:ascii="Times New Roman" w:eastAsiaTheme="minorEastAsia" w:hAnsi="Times New Roman" w:cs="Times New Roman"/>
          <w:lang w:val="en-IN"/>
        </w:rPr>
      </w:pPr>
      <w:r w:rsidRPr="00E65605">
        <w:rPr>
          <w:rFonts w:ascii="Times New Roman" w:eastAsiaTheme="minorEastAsia" w:hAnsi="Times New Roman" w:cs="Times New Roman"/>
          <w:noProof/>
          <w:lang w:val="en-IN"/>
        </w:rPr>
        <w:drawing>
          <wp:inline distT="0" distB="0" distL="0" distR="0" wp14:anchorId="44C50C99" wp14:editId="56811FD3">
            <wp:extent cx="5915394" cy="323229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9033" cy="3234287"/>
                    </a:xfrm>
                    <a:prstGeom prst="rect">
                      <a:avLst/>
                    </a:prstGeom>
                  </pic:spPr>
                </pic:pic>
              </a:graphicData>
            </a:graphic>
          </wp:inline>
        </w:drawing>
      </w:r>
    </w:p>
    <w:p w14:paraId="400D187F" w14:textId="77777777" w:rsidR="00CE1D7C" w:rsidRPr="00E65605" w:rsidRDefault="00CE1D7C" w:rsidP="00CE1D7C">
      <w:pPr>
        <w:jc w:val="center"/>
        <w:rPr>
          <w:rFonts w:ascii="Times New Roman" w:eastAsiaTheme="minorEastAsia" w:hAnsi="Times New Roman" w:cs="Times New Roman"/>
          <w:lang w:val="en-IN"/>
        </w:rPr>
      </w:pPr>
      <w:r w:rsidRPr="00E65605">
        <w:rPr>
          <w:rFonts w:ascii="Times New Roman" w:eastAsiaTheme="minorEastAsia" w:hAnsi="Times New Roman" w:cs="Times New Roman"/>
          <w:lang w:val="en-IN"/>
        </w:rPr>
        <w:t>Fig3. Plot of T_{Cu} vs Time</w:t>
      </w:r>
    </w:p>
    <w:p w14:paraId="51719F38" w14:textId="77777777" w:rsidR="00CE1D7C" w:rsidRPr="00E65605" w:rsidRDefault="00CE1D7C" w:rsidP="00CE1D7C">
      <w:pPr>
        <w:rPr>
          <w:rFonts w:ascii="Times New Roman" w:eastAsiaTheme="minorEastAsia" w:hAnsi="Times New Roman" w:cs="Times New Roman"/>
          <w:lang w:val="en-IN"/>
        </w:rPr>
      </w:pPr>
      <w:r w:rsidRPr="00E65605">
        <w:rPr>
          <w:rFonts w:ascii="Times New Roman" w:eastAsiaTheme="minorEastAsia" w:hAnsi="Times New Roman" w:cs="Times New Roman"/>
          <w:lang w:val="en-IN"/>
        </w:rPr>
        <w:t xml:space="preserve">Intuitively, we expect this since the rate of Temperature change is proportional to the difference in Temperature between the block and environment. Therefore, the smaller the temperature difference becomes, slower the rate of Temperature change </w:t>
      </w:r>
      <w:r w:rsidRPr="00E65605">
        <w:rPr>
          <w:rFonts w:ascii="Times New Roman" w:eastAsiaTheme="minorEastAsia" w:hAnsi="Times New Roman" w:cs="Times New Roman"/>
          <w:lang w:val="en-IN"/>
        </w:rPr>
        <w:br/>
        <w:t xml:space="preserve">Also note, as expected from the equation (*), the plot of Temperature of the block vs Time shows exponential behaviour. </w:t>
      </w:r>
    </w:p>
    <w:p w14:paraId="0EF61471" w14:textId="77777777" w:rsidR="00CE1D7C" w:rsidRPr="00E65605" w:rsidRDefault="00CE1D7C" w:rsidP="00CE1D7C">
      <w:pPr>
        <w:jc w:val="center"/>
        <w:rPr>
          <w:rFonts w:ascii="Times New Roman" w:eastAsiaTheme="minorEastAsia" w:hAnsi="Times New Roman" w:cs="Times New Roman"/>
          <w:lang w:val="en-IN"/>
        </w:rPr>
      </w:pPr>
    </w:p>
    <w:p w14:paraId="117AF883" w14:textId="77777777" w:rsidR="00CE1D7C" w:rsidRPr="00E65605" w:rsidRDefault="00CE1D7C" w:rsidP="00CE1D7C">
      <w:pPr>
        <w:jc w:val="center"/>
        <w:rPr>
          <w:rFonts w:ascii="Times New Roman" w:eastAsiaTheme="minorEastAsia" w:hAnsi="Times New Roman" w:cs="Times New Roman"/>
          <w:lang w:val="en-IN"/>
        </w:rPr>
      </w:pPr>
      <w:r w:rsidRPr="00E65605">
        <w:rPr>
          <w:rFonts w:ascii="Times New Roman" w:eastAsiaTheme="minorEastAsia" w:hAnsi="Times New Roman" w:cs="Times New Roman"/>
          <w:noProof/>
          <w:lang w:val="en-IN"/>
        </w:rPr>
        <w:lastRenderedPageBreak/>
        <w:drawing>
          <wp:inline distT="0" distB="0" distL="0" distR="0" wp14:anchorId="32AEBE1D" wp14:editId="74C03DEA">
            <wp:extent cx="5731510" cy="42786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78630"/>
                    </a:xfrm>
                    <a:prstGeom prst="rect">
                      <a:avLst/>
                    </a:prstGeom>
                  </pic:spPr>
                </pic:pic>
              </a:graphicData>
            </a:graphic>
          </wp:inline>
        </w:drawing>
      </w:r>
    </w:p>
    <w:p w14:paraId="325B7530" w14:textId="79AB756C" w:rsidR="00CE1D7C" w:rsidRPr="00E65605" w:rsidRDefault="00CE1D7C" w:rsidP="00CE1D7C">
      <w:pPr>
        <w:jc w:val="center"/>
        <w:rPr>
          <w:rFonts w:ascii="Times New Roman" w:eastAsiaTheme="minorEastAsia" w:hAnsi="Times New Roman" w:cs="Times New Roman"/>
          <w:lang w:val="en-IN"/>
        </w:rPr>
      </w:pPr>
      <w:r w:rsidRPr="00E65605">
        <w:rPr>
          <w:rFonts w:ascii="Times New Roman" w:eastAsiaTheme="minorEastAsia" w:hAnsi="Times New Roman" w:cs="Times New Roman"/>
          <w:lang w:val="en-IN"/>
        </w:rPr>
        <w:t xml:space="preserve">Fig4. A section of the above plot for a smaller </w:t>
      </w:r>
      <m:oMath>
        <m:r>
          <m:rPr>
            <m:sty m:val="p"/>
          </m:rPr>
          <w:rPr>
            <w:rFonts w:ascii="Cambria Math" w:eastAsiaTheme="minorEastAsia" w:hAnsi="Cambria Math" w:cs="Times New Roman"/>
            <w:lang w:val="en-IN"/>
          </w:rPr>
          <m:t>Δ</m:t>
        </m:r>
        <m:sSub>
          <m:sSubPr>
            <m:ctrlPr>
              <w:rPr>
                <w:rFonts w:ascii="Cambria Math" w:eastAsiaTheme="minorEastAsia" w:hAnsi="Cambria Math" w:cs="Times New Roman"/>
                <w:i/>
                <w:lang w:val="en-IN"/>
              </w:rPr>
            </m:ctrlPr>
          </m:sSubPr>
          <m:e>
            <m:r>
              <w:rPr>
                <w:rFonts w:ascii="Cambria Math" w:eastAsiaTheme="minorEastAsia" w:hAnsi="Cambria Math" w:cs="Times New Roman"/>
                <w:lang w:val="en-IN"/>
              </w:rPr>
              <m:t>T</m:t>
            </m:r>
          </m:e>
          <m:sub>
            <m:r>
              <w:rPr>
                <w:rFonts w:ascii="Cambria Math" w:eastAsiaTheme="minorEastAsia" w:hAnsi="Cambria Math" w:cs="Times New Roman"/>
                <w:lang w:val="en-IN"/>
              </w:rPr>
              <m:t>Cu</m:t>
            </m:r>
          </m:sub>
        </m:sSub>
      </m:oMath>
    </w:p>
    <w:p w14:paraId="4F417DA1" w14:textId="525A0C5C" w:rsidR="00CE1D7C" w:rsidRPr="00E65605" w:rsidRDefault="00CE1D7C" w:rsidP="00CE1D7C">
      <w:pPr>
        <w:rPr>
          <w:rFonts w:ascii="Times New Roman" w:eastAsiaTheme="minorEastAsia" w:hAnsi="Times New Roman" w:cs="Times New Roman"/>
          <w:lang w:val="en-IN"/>
        </w:rPr>
      </w:pPr>
      <w:r w:rsidRPr="00E65605">
        <w:rPr>
          <w:rFonts w:ascii="Times New Roman" w:hAnsi="Times New Roman" w:cs="Times New Roman"/>
          <w:lang w:val="en-IN"/>
        </w:rPr>
        <w:t xml:space="preserve">In the above plot, we can observe that for small A </w:t>
      </w:r>
      <m:oMath>
        <m:r>
          <m:rPr>
            <m:sty m:val="p"/>
          </m:rPr>
          <w:rPr>
            <w:rFonts w:ascii="Cambria Math" w:hAnsi="Cambria Math" w:cs="Times New Roman"/>
            <w:lang w:val="en-IN"/>
          </w:rPr>
          <m:t>Δ</m:t>
        </m:r>
        <m:r>
          <w:rPr>
            <w:rFonts w:ascii="Cambria Math" w:hAnsi="Cambria Math" w:cs="Times New Roman"/>
            <w:lang w:val="en-IN"/>
          </w:rPr>
          <m:t>T</m:t>
        </m:r>
      </m:oMath>
      <w:r w:rsidRPr="00E65605">
        <w:rPr>
          <w:rFonts w:ascii="Times New Roman" w:hAnsi="Times New Roman" w:cs="Times New Roman"/>
          <w:lang w:val="en-IN"/>
        </w:rPr>
        <w:t xml:space="preserve"> (A as per equation **) (or consequently a small change in Temperature) the plot appears linear. </w:t>
      </w:r>
      <w:r w:rsidRPr="00E65605">
        <w:rPr>
          <w:rFonts w:ascii="Times New Roman" w:hAnsi="Times New Roman" w:cs="Times New Roman"/>
          <w:lang w:val="en-IN"/>
        </w:rPr>
        <w:br/>
        <w:t xml:space="preserve">This can also be expected by approximating the differentials to </w:t>
      </w:r>
      <m:oMath>
        <m:r>
          <m:rPr>
            <m:sty m:val="p"/>
          </m:rPr>
          <w:rPr>
            <w:rFonts w:ascii="Cambria Math" w:hAnsi="Cambria Math" w:cs="Times New Roman"/>
            <w:lang w:val="en-IN"/>
          </w:rPr>
          <m:t>Δ</m:t>
        </m:r>
      </m:oMath>
      <w:r w:rsidRPr="00E65605">
        <w:rPr>
          <w:rFonts w:ascii="Times New Roman" w:hAnsi="Times New Roman" w:cs="Times New Roman"/>
          <w:lang w:val="en-IN"/>
        </w:rPr>
        <w:t xml:space="preserve"> ‘s in the original state equation (as expected this would be valid only for small changes in Temperature of Block i.e small time durations)</w:t>
      </w:r>
    </w:p>
    <w:p w14:paraId="1E7D64E7" w14:textId="77777777" w:rsidR="00CE1D7C" w:rsidRPr="00E65605" w:rsidRDefault="00CE1D7C" w:rsidP="00CE1D7C">
      <w:pPr>
        <w:rPr>
          <w:rFonts w:ascii="Times New Roman" w:hAnsi="Times New Roman" w:cs="Times New Roman"/>
          <w:lang w:val="en-IN"/>
        </w:rPr>
      </w:pPr>
    </w:p>
    <w:p w14:paraId="4B94BC79" w14:textId="77777777" w:rsidR="00CE1D7C" w:rsidRPr="00E65605" w:rsidRDefault="00CE1D7C" w:rsidP="00CE1D7C">
      <w:pPr>
        <w:rPr>
          <w:rFonts w:ascii="Times New Roman" w:hAnsi="Times New Roman" w:cs="Times New Roman"/>
          <w:lang w:val="en-IN"/>
        </w:rPr>
      </w:pPr>
    </w:p>
    <w:p w14:paraId="240F3D88" w14:textId="77777777" w:rsidR="00CE1D7C" w:rsidRPr="00E65605" w:rsidRDefault="00CE1D7C" w:rsidP="00CE1D7C">
      <w:pPr>
        <w:jc w:val="center"/>
        <w:rPr>
          <w:rFonts w:ascii="Times New Roman" w:hAnsi="Times New Roman" w:cs="Times New Roman"/>
          <w:u w:val="single"/>
          <w:lang w:val="en-IN"/>
        </w:rPr>
      </w:pPr>
      <w:r w:rsidRPr="00E65605">
        <w:rPr>
          <w:rFonts w:ascii="Times New Roman" w:hAnsi="Times New Roman" w:cs="Times New Roman"/>
          <w:u w:val="single"/>
          <w:lang w:val="en-IN"/>
        </w:rPr>
        <w:t>iv) Introducing Gaussian Noise</w:t>
      </w:r>
    </w:p>
    <w:p w14:paraId="77B8607F"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Following is a snippet of the code for the following conditions –</w:t>
      </w:r>
    </w:p>
    <w:p w14:paraId="775ADD06" w14:textId="5F74591B" w:rsidR="00CE1D7C" w:rsidRPr="00E65605" w:rsidRDefault="00CE1D7C" w:rsidP="00CE1D7C">
      <w:pPr>
        <w:pStyle w:val="ListParagraph"/>
        <w:numPr>
          <w:ilvl w:val="0"/>
          <w:numId w:val="4"/>
        </w:numPr>
        <w:rPr>
          <w:rFonts w:ascii="Times New Roman" w:hAnsi="Times New Roman" w:cs="Times New Roman"/>
          <w:lang w:val="en-IN"/>
        </w:rPr>
      </w:pPr>
      <w:proofErr w:type="spellStart"/>
      <w:r w:rsidRPr="00E65605">
        <w:rPr>
          <w:rFonts w:ascii="Times New Roman" w:hAnsi="Times New Roman" w:cs="Times New Roman"/>
          <w:lang w:val="en-IN"/>
        </w:rPr>
        <w:t>T</w:t>
      </w:r>
      <w:r w:rsidRPr="00E65605">
        <w:rPr>
          <w:rFonts w:ascii="Times New Roman" w:hAnsi="Times New Roman" w:cs="Times New Roman"/>
          <w:vertAlign w:val="subscript"/>
          <w:lang w:val="en-IN"/>
        </w:rPr>
        <w:t>env</w:t>
      </w:r>
      <w:proofErr w:type="spellEnd"/>
      <w:r w:rsidRPr="00E65605">
        <w:rPr>
          <w:rFonts w:ascii="Times New Roman" w:hAnsi="Times New Roman" w:cs="Times New Roman"/>
          <w:lang w:val="en-IN"/>
        </w:rPr>
        <w:t xml:space="preserve"> = 300 K + Gaussian Noise</w:t>
      </w:r>
    </w:p>
    <w:p w14:paraId="73DE16CD" w14:textId="61A35657" w:rsidR="00CE1D7C" w:rsidRPr="00E65605" w:rsidRDefault="00CE1D7C" w:rsidP="00CE1D7C">
      <w:pPr>
        <w:pStyle w:val="ListParagraph"/>
        <w:numPr>
          <w:ilvl w:val="0"/>
          <w:numId w:val="4"/>
        </w:numPr>
        <w:rPr>
          <w:rFonts w:ascii="Times New Roman" w:hAnsi="Times New Roman" w:cs="Times New Roman"/>
          <w:lang w:val="en-IN"/>
        </w:rPr>
      </w:pPr>
      <w:proofErr w:type="spellStart"/>
      <w:r w:rsidRPr="00E65605">
        <w:rPr>
          <w:rFonts w:ascii="Times New Roman" w:hAnsi="Times New Roman" w:cs="Times New Roman"/>
          <w:lang w:val="en-IN"/>
        </w:rPr>
        <w:t>T</w:t>
      </w:r>
      <w:r w:rsidRPr="00E65605">
        <w:rPr>
          <w:rFonts w:ascii="Times New Roman" w:hAnsi="Times New Roman" w:cs="Times New Roman"/>
          <w:vertAlign w:val="subscript"/>
          <w:lang w:val="en-IN"/>
        </w:rPr>
        <w:t>Cu</w:t>
      </w:r>
      <w:proofErr w:type="spellEnd"/>
      <w:r w:rsidRPr="00E65605">
        <w:rPr>
          <w:rFonts w:ascii="Times New Roman" w:hAnsi="Times New Roman" w:cs="Times New Roman"/>
          <w:lang w:val="en-IN"/>
        </w:rPr>
        <w:t xml:space="preserve"> = 300 K </w:t>
      </w:r>
      <w:r w:rsidRPr="00E65605">
        <w:rPr>
          <w:rFonts w:ascii="Times New Roman" w:hAnsi="Times New Roman" w:cs="Times New Roman"/>
          <w:lang w:val="en-IN"/>
        </w:rPr>
        <w:br/>
      </w:r>
    </w:p>
    <w:p w14:paraId="2A1DBEC5" w14:textId="77777777" w:rsidR="00CE1D7C" w:rsidRPr="00E65605" w:rsidRDefault="00CE1D7C" w:rsidP="00CE1D7C">
      <w:pPr>
        <w:jc w:val="center"/>
        <w:rPr>
          <w:rFonts w:ascii="Times New Roman" w:hAnsi="Times New Roman" w:cs="Times New Roman"/>
          <w:lang w:val="en-IN"/>
        </w:rPr>
      </w:pPr>
      <w:r w:rsidRPr="00E65605">
        <w:rPr>
          <w:rFonts w:ascii="Times New Roman" w:hAnsi="Times New Roman" w:cs="Times New Roman"/>
          <w:noProof/>
          <w:lang w:val="en-IN"/>
        </w:rPr>
        <w:lastRenderedPageBreak/>
        <w:drawing>
          <wp:inline distT="0" distB="0" distL="0" distR="0" wp14:anchorId="0E1442FB" wp14:editId="3A5A4C29">
            <wp:extent cx="5731510" cy="51771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77155"/>
                    </a:xfrm>
                    <a:prstGeom prst="rect">
                      <a:avLst/>
                    </a:prstGeom>
                  </pic:spPr>
                </pic:pic>
              </a:graphicData>
            </a:graphic>
          </wp:inline>
        </w:drawing>
      </w:r>
    </w:p>
    <w:p w14:paraId="522C4EA0" w14:textId="77777777" w:rsidR="00CE1D7C" w:rsidRPr="00E65605" w:rsidRDefault="00CE1D7C" w:rsidP="00CE1D7C">
      <w:pPr>
        <w:jc w:val="center"/>
        <w:rPr>
          <w:rFonts w:ascii="Times New Roman" w:hAnsi="Times New Roman" w:cs="Times New Roman"/>
          <w:lang w:val="en-IN"/>
        </w:rPr>
      </w:pPr>
      <w:r w:rsidRPr="00E65605">
        <w:rPr>
          <w:rFonts w:ascii="Times New Roman" w:hAnsi="Times New Roman" w:cs="Times New Roman"/>
          <w:lang w:val="en-IN"/>
        </w:rPr>
        <w:t>Fig5. Code for part iv)</w:t>
      </w:r>
    </w:p>
    <w:p w14:paraId="08D13FC6"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Sidenote:</w:t>
      </w:r>
      <w:r w:rsidRPr="00E65605">
        <w:rPr>
          <w:rFonts w:ascii="Times New Roman" w:hAnsi="Times New Roman" w:cs="Times New Roman"/>
          <w:lang w:val="en-IN"/>
        </w:rPr>
        <w:br/>
        <w:t xml:space="preserve"> The </w:t>
      </w:r>
      <w:proofErr w:type="spellStart"/>
      <w:r w:rsidRPr="00E65605">
        <w:rPr>
          <w:rFonts w:ascii="Times New Roman" w:hAnsi="Times New Roman" w:cs="Times New Roman"/>
          <w:lang w:val="en-IN"/>
        </w:rPr>
        <w:t>input_output_response</w:t>
      </w:r>
      <w:proofErr w:type="spellEnd"/>
      <w:r w:rsidRPr="00E65605">
        <w:rPr>
          <w:rFonts w:ascii="Times New Roman" w:hAnsi="Times New Roman" w:cs="Times New Roman"/>
          <w:lang w:val="en-IN"/>
        </w:rPr>
        <w:t xml:space="preserve"> function takes the following arguments:</w:t>
      </w:r>
    </w:p>
    <w:p w14:paraId="5E8834C4" w14:textId="77777777" w:rsidR="00CE1D7C" w:rsidRPr="00E65605" w:rsidRDefault="00CE1D7C" w:rsidP="00CE1D7C">
      <w:pPr>
        <w:pStyle w:val="ListParagraph"/>
        <w:numPr>
          <w:ilvl w:val="0"/>
          <w:numId w:val="5"/>
        </w:numPr>
        <w:rPr>
          <w:rFonts w:ascii="Times New Roman" w:hAnsi="Times New Roman" w:cs="Times New Roman"/>
          <w:lang w:val="en-IN"/>
        </w:rPr>
      </w:pPr>
      <w:r w:rsidRPr="00E65605">
        <w:rPr>
          <w:rFonts w:ascii="Times New Roman" w:hAnsi="Times New Roman" w:cs="Times New Roman"/>
          <w:lang w:val="en-IN"/>
        </w:rPr>
        <w:t>sys = Defined system of block and strip in state space</w:t>
      </w:r>
    </w:p>
    <w:p w14:paraId="2A5D38FE" w14:textId="77777777" w:rsidR="00CE1D7C" w:rsidRPr="00E65605" w:rsidRDefault="00CE1D7C" w:rsidP="00CE1D7C">
      <w:pPr>
        <w:pStyle w:val="ListParagraph"/>
        <w:numPr>
          <w:ilvl w:val="0"/>
          <w:numId w:val="5"/>
        </w:numPr>
        <w:rPr>
          <w:rFonts w:ascii="Times New Roman" w:hAnsi="Times New Roman" w:cs="Times New Roman"/>
          <w:lang w:val="en-IN"/>
        </w:rPr>
      </w:pPr>
      <w:r w:rsidRPr="00E65605">
        <w:rPr>
          <w:rFonts w:ascii="Times New Roman" w:hAnsi="Times New Roman" w:cs="Times New Roman"/>
          <w:lang w:val="en-IN"/>
        </w:rPr>
        <w:t xml:space="preserve">T = Time array, </w:t>
      </w:r>
    </w:p>
    <w:p w14:paraId="5560306E" w14:textId="77777777" w:rsidR="00CE1D7C" w:rsidRPr="00E65605" w:rsidRDefault="00CE1D7C" w:rsidP="00CE1D7C">
      <w:pPr>
        <w:pStyle w:val="ListParagraph"/>
        <w:numPr>
          <w:ilvl w:val="0"/>
          <w:numId w:val="5"/>
        </w:numPr>
        <w:rPr>
          <w:rFonts w:ascii="Times New Roman" w:hAnsi="Times New Roman" w:cs="Times New Roman"/>
          <w:lang w:val="en-IN"/>
        </w:rPr>
      </w:pPr>
      <w:r w:rsidRPr="00E65605">
        <w:rPr>
          <w:rFonts w:ascii="Times New Roman" w:hAnsi="Times New Roman" w:cs="Times New Roman"/>
          <w:lang w:val="en-IN"/>
        </w:rPr>
        <w:t>U = input (an array where each element represents the input at a given time step or a float (constant input))</w:t>
      </w:r>
    </w:p>
    <w:p w14:paraId="662EC2BA" w14:textId="77777777" w:rsidR="00CE1D7C" w:rsidRPr="00E65605" w:rsidRDefault="00CE1D7C" w:rsidP="00CE1D7C">
      <w:pPr>
        <w:pStyle w:val="ListParagraph"/>
        <w:numPr>
          <w:ilvl w:val="0"/>
          <w:numId w:val="5"/>
        </w:numPr>
        <w:rPr>
          <w:rFonts w:ascii="Times New Roman" w:hAnsi="Times New Roman" w:cs="Times New Roman"/>
          <w:lang w:val="en-IN"/>
        </w:rPr>
      </w:pPr>
      <w:r w:rsidRPr="00E65605">
        <w:rPr>
          <w:rFonts w:ascii="Times New Roman" w:hAnsi="Times New Roman" w:cs="Times New Roman"/>
          <w:lang w:val="en-IN"/>
        </w:rPr>
        <w:t>X0 = initial condition</w:t>
      </w:r>
    </w:p>
    <w:p w14:paraId="2AF14073"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The function by default uses RK45 to numerically solve the given differential equation and plot the output</w:t>
      </w:r>
    </w:p>
    <w:p w14:paraId="04423E51" w14:textId="77777777" w:rsidR="00CE1D7C" w:rsidRPr="00E65605" w:rsidRDefault="00CE1D7C" w:rsidP="00CE1D7C">
      <w:pPr>
        <w:jc w:val="center"/>
        <w:rPr>
          <w:rFonts w:ascii="Times New Roman" w:hAnsi="Times New Roman" w:cs="Times New Roman"/>
          <w:lang w:val="en-IN"/>
        </w:rPr>
      </w:pPr>
      <w:r w:rsidRPr="00E65605">
        <w:rPr>
          <w:rFonts w:ascii="Times New Roman" w:hAnsi="Times New Roman" w:cs="Times New Roman"/>
          <w:noProof/>
          <w:lang w:val="en-IN"/>
        </w:rPr>
        <w:lastRenderedPageBreak/>
        <w:drawing>
          <wp:inline distT="0" distB="0" distL="0" distR="0" wp14:anchorId="3528847B" wp14:editId="6E6F3660">
            <wp:extent cx="6018028" cy="3413727"/>
            <wp:effectExtent l="0" t="0" r="190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3160" cy="3422311"/>
                    </a:xfrm>
                    <a:prstGeom prst="rect">
                      <a:avLst/>
                    </a:prstGeom>
                  </pic:spPr>
                </pic:pic>
              </a:graphicData>
            </a:graphic>
          </wp:inline>
        </w:drawing>
      </w:r>
    </w:p>
    <w:p w14:paraId="7C5D684A" w14:textId="654E1D59" w:rsidR="00CE1D7C" w:rsidRPr="00E65605" w:rsidRDefault="00CE1D7C" w:rsidP="00CE1D7C">
      <w:pPr>
        <w:jc w:val="center"/>
        <w:rPr>
          <w:rFonts w:ascii="Times New Roman" w:hAnsi="Times New Roman" w:cs="Times New Roman"/>
          <w:lang w:val="en-IN"/>
        </w:rPr>
      </w:pPr>
      <w:r w:rsidRPr="00E65605">
        <w:rPr>
          <w:rFonts w:ascii="Times New Roman" w:hAnsi="Times New Roman" w:cs="Times New Roman"/>
          <w:lang w:val="en-IN"/>
        </w:rPr>
        <w:t>Fig6. Subplots</w:t>
      </w:r>
      <w:r w:rsidRPr="00E65605">
        <w:rPr>
          <w:rFonts w:ascii="Times New Roman" w:hAnsi="Times New Roman" w:cs="Times New Roman"/>
          <w:lang w:val="en-IN"/>
        </w:rPr>
        <w:br/>
        <w:t xml:space="preserve"> a) </w:t>
      </w:r>
      <w:proofErr w:type="spellStart"/>
      <w:r w:rsidRPr="00E65605">
        <w:rPr>
          <w:rFonts w:ascii="Times New Roman" w:hAnsi="Times New Roman" w:cs="Times New Roman"/>
          <w:lang w:val="en-IN"/>
        </w:rPr>
        <w:t>T</w:t>
      </w:r>
      <w:r w:rsidRPr="00E65605">
        <w:rPr>
          <w:rFonts w:ascii="Times New Roman" w:hAnsi="Times New Roman" w:cs="Times New Roman"/>
          <w:vertAlign w:val="subscript"/>
          <w:lang w:val="en-IN"/>
        </w:rPr>
        <w:t>Cu</w:t>
      </w:r>
      <w:proofErr w:type="spellEnd"/>
      <w:r w:rsidRPr="00E65605">
        <w:rPr>
          <w:rFonts w:ascii="Times New Roman" w:hAnsi="Times New Roman" w:cs="Times New Roman"/>
          <w:lang w:val="en-IN"/>
        </w:rPr>
        <w:t xml:space="preserve"> vs time</w:t>
      </w:r>
      <w:r w:rsidRPr="00E65605">
        <w:rPr>
          <w:rFonts w:ascii="Times New Roman" w:hAnsi="Times New Roman" w:cs="Times New Roman"/>
          <w:lang w:val="en-IN"/>
        </w:rPr>
        <w:br/>
        <w:t>b) Input Gaussian Noise vs Time</w:t>
      </w:r>
    </w:p>
    <w:p w14:paraId="2676C7EF"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From the above plot, we see that the Copper Block shows significantly reduced response to the rapidly fluctuating Gaussian Noise. This can be intuited from the fact that the rate of change of Temp is proportional to the difference in Temp between the block and the environment (which is relatively small). Thus, for systems that are sensitive to temperature fluctuations, the above setup can be used as the Temperature source instead of the environment.</w:t>
      </w:r>
      <w:r w:rsidRPr="00E65605">
        <w:rPr>
          <w:rFonts w:ascii="Times New Roman" w:hAnsi="Times New Roman" w:cs="Times New Roman"/>
          <w:lang w:val="en-IN"/>
        </w:rPr>
        <w:br/>
        <w:t>If possible, we can attempt to cascade the above setup, further reducing the fluctuations in Temperature.</w:t>
      </w:r>
    </w:p>
    <w:p w14:paraId="35E0E8C7" w14:textId="7F445BD3" w:rsidR="00CE1D7C" w:rsidRDefault="00CE1D7C" w:rsidP="00CE1D7C">
      <w:pPr>
        <w:rPr>
          <w:rFonts w:ascii="Times New Roman" w:hAnsi="Times New Roman" w:cs="Times New Roman"/>
          <w:lang w:val="en-IN"/>
        </w:rPr>
      </w:pPr>
      <w:r w:rsidRPr="00E65605">
        <w:rPr>
          <w:rFonts w:ascii="Times New Roman" w:hAnsi="Times New Roman" w:cs="Times New Roman"/>
          <w:noProof/>
          <w:lang w:val="en-IN"/>
        </w:rPr>
        <w:drawing>
          <wp:inline distT="0" distB="0" distL="0" distR="0" wp14:anchorId="3B85FCF5" wp14:editId="1E46150E">
            <wp:extent cx="4133850" cy="216775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0711" cy="2171349"/>
                    </a:xfrm>
                    <a:prstGeom prst="rect">
                      <a:avLst/>
                    </a:prstGeom>
                    <a:noFill/>
                    <a:ln>
                      <a:noFill/>
                    </a:ln>
                  </pic:spPr>
                </pic:pic>
              </a:graphicData>
            </a:graphic>
          </wp:inline>
        </w:drawing>
      </w:r>
      <w:r w:rsidRPr="00E65605">
        <w:rPr>
          <w:rFonts w:ascii="Times New Roman" w:hAnsi="Times New Roman" w:cs="Times New Roman"/>
          <w:lang w:val="en-IN"/>
        </w:rPr>
        <w:br/>
      </w:r>
      <w:r w:rsidRPr="00E65605">
        <w:rPr>
          <w:rFonts w:ascii="Times New Roman" w:hAnsi="Times New Roman" w:cs="Times New Roman"/>
          <w:lang w:val="en-IN"/>
        </w:rPr>
        <w:br/>
        <w:t xml:space="preserve">v) We can model this system by adding a </w:t>
      </w:r>
      <w:proofErr w:type="spellStart"/>
      <w:r w:rsidRPr="00E65605">
        <w:rPr>
          <w:rFonts w:ascii="Times New Roman" w:hAnsi="Times New Roman" w:cs="Times New Roman"/>
          <w:lang w:val="en-IN"/>
        </w:rPr>
        <w:t>dQ</w:t>
      </w:r>
      <w:proofErr w:type="spellEnd"/>
      <w:r w:rsidRPr="00E65605">
        <w:rPr>
          <w:rFonts w:ascii="Times New Roman" w:hAnsi="Times New Roman" w:cs="Times New Roman"/>
          <w:lang w:val="en-IN"/>
        </w:rPr>
        <w:t>/dt term as input to our state space equation.</w:t>
      </w:r>
    </w:p>
    <w:p w14:paraId="7C83A011" w14:textId="2522E330" w:rsidR="00224D69" w:rsidRPr="00E65605" w:rsidRDefault="00224D69" w:rsidP="00CE1D7C">
      <w:pPr>
        <w:rPr>
          <w:rFonts w:ascii="Times New Roman" w:hAnsi="Times New Roman" w:cs="Times New Roman"/>
          <w:lang w:val="en-IN"/>
        </w:rPr>
      </w:pPr>
      <w:r>
        <w:rPr>
          <w:rFonts w:ascii="Times New Roman" w:hAnsi="Times New Roman" w:cs="Times New Roman"/>
          <w:lang w:val="en-IN"/>
        </w:rPr>
        <w:t xml:space="preserve">Modelling a constant </w:t>
      </w:r>
      <w:proofErr w:type="spellStart"/>
      <w:r>
        <w:rPr>
          <w:rFonts w:ascii="Times New Roman" w:hAnsi="Times New Roman" w:cs="Times New Roman"/>
          <w:lang w:val="en-IN"/>
        </w:rPr>
        <w:t>dQ</w:t>
      </w:r>
      <w:proofErr w:type="spellEnd"/>
      <w:r>
        <w:rPr>
          <w:rFonts w:ascii="Times New Roman" w:hAnsi="Times New Roman" w:cs="Times New Roman"/>
          <w:lang w:val="en-IN"/>
        </w:rPr>
        <w:t>/dt which can now be clubbed into out input to create a new effective input.</w:t>
      </w:r>
    </w:p>
    <w:p w14:paraId="104EE2AD" w14:textId="77777777" w:rsidR="00CE1D7C" w:rsidRPr="00E65605" w:rsidRDefault="00CE1D7C" w:rsidP="00CE1D7C">
      <w:pPr>
        <w:rPr>
          <w:rFonts w:ascii="Times New Roman" w:hAnsi="Times New Roman" w:cs="Times New Roman"/>
          <w:lang w:val="en-IN"/>
        </w:rPr>
      </w:pPr>
    </w:p>
    <w:p w14:paraId="3D5ACC28" w14:textId="77777777" w:rsidR="00CE1D7C" w:rsidRPr="00E65605" w:rsidRDefault="00CE1D7C" w:rsidP="00CE1D7C">
      <w:pPr>
        <w:rPr>
          <w:rFonts w:ascii="Times New Roman" w:hAnsi="Times New Roman" w:cs="Times New Roman"/>
          <w:lang w:val="en-IN"/>
        </w:rPr>
      </w:pPr>
    </w:p>
    <w:p w14:paraId="5F56F50B" w14:textId="77777777" w:rsidR="00CE1D7C" w:rsidRPr="00E65605" w:rsidRDefault="00CE1D7C" w:rsidP="00CE1D7C">
      <w:pPr>
        <w:jc w:val="center"/>
        <w:rPr>
          <w:rFonts w:ascii="Times New Roman" w:hAnsi="Times New Roman" w:cs="Times New Roman"/>
          <w:lang w:val="en-IN"/>
        </w:rPr>
      </w:pPr>
      <w:r w:rsidRPr="00E65605">
        <w:rPr>
          <w:rFonts w:ascii="Times New Roman" w:hAnsi="Times New Roman" w:cs="Times New Roman"/>
          <w:noProof/>
          <w:lang w:val="en-IN"/>
        </w:rPr>
        <w:lastRenderedPageBreak/>
        <w:drawing>
          <wp:inline distT="0" distB="0" distL="0" distR="0" wp14:anchorId="01A26998" wp14:editId="58C21F71">
            <wp:extent cx="4641850" cy="3267821"/>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6399" cy="3271023"/>
                    </a:xfrm>
                    <a:prstGeom prst="rect">
                      <a:avLst/>
                    </a:prstGeom>
                    <a:noFill/>
                    <a:ln>
                      <a:noFill/>
                    </a:ln>
                  </pic:spPr>
                </pic:pic>
              </a:graphicData>
            </a:graphic>
          </wp:inline>
        </w:drawing>
      </w:r>
    </w:p>
    <w:p w14:paraId="26039106" w14:textId="77777777" w:rsidR="00CE1D7C" w:rsidRPr="00E65605" w:rsidRDefault="00CE1D7C" w:rsidP="00CE1D7C">
      <w:pPr>
        <w:jc w:val="center"/>
        <w:rPr>
          <w:rFonts w:ascii="Times New Roman" w:hAnsi="Times New Roman" w:cs="Times New Roman"/>
          <w:lang w:val="en-IN"/>
        </w:rPr>
      </w:pPr>
      <w:r w:rsidRPr="00E65605">
        <w:rPr>
          <w:rFonts w:ascii="Times New Roman" w:hAnsi="Times New Roman" w:cs="Times New Roman"/>
          <w:noProof/>
          <w:lang w:val="en-IN"/>
        </w:rPr>
        <w:drawing>
          <wp:inline distT="0" distB="0" distL="0" distR="0" wp14:anchorId="431BF6BC" wp14:editId="25BCD849">
            <wp:extent cx="4572000" cy="340619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8054" cy="3410701"/>
                    </a:xfrm>
                    <a:prstGeom prst="rect">
                      <a:avLst/>
                    </a:prstGeom>
                    <a:noFill/>
                    <a:ln>
                      <a:noFill/>
                    </a:ln>
                  </pic:spPr>
                </pic:pic>
              </a:graphicData>
            </a:graphic>
          </wp:inline>
        </w:drawing>
      </w:r>
    </w:p>
    <w:p w14:paraId="71DF477A" w14:textId="77777777" w:rsidR="00CE1D7C" w:rsidRPr="00E65605" w:rsidRDefault="00CE1D7C" w:rsidP="00CE1D7C">
      <w:pPr>
        <w:jc w:val="center"/>
        <w:rPr>
          <w:rFonts w:ascii="Times New Roman" w:hAnsi="Times New Roman" w:cs="Times New Roman"/>
          <w:lang w:val="en-IN"/>
        </w:rPr>
      </w:pPr>
    </w:p>
    <w:p w14:paraId="1DC60B48" w14:textId="204BD6F3"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 xml:space="preserve">Having observed the decaying rate of change of Temperature, I tried to model a situation where there is a </w:t>
      </w:r>
      <w:proofErr w:type="gramStart"/>
      <w:r w:rsidRPr="00E65605">
        <w:rPr>
          <w:rFonts w:ascii="Times New Roman" w:hAnsi="Times New Roman" w:cs="Times New Roman"/>
          <w:lang w:val="en-IN"/>
        </w:rPr>
        <w:t>High</w:t>
      </w:r>
      <w:proofErr w:type="gramEnd"/>
      <w:r w:rsidRPr="00E65605">
        <w:rPr>
          <w:rFonts w:ascii="Times New Roman" w:hAnsi="Times New Roman" w:cs="Times New Roman"/>
          <w:lang w:val="en-IN"/>
        </w:rPr>
        <w:t xml:space="preserve"> energy source providing energy for a short duration. As can be seen in the graph, the heat energy can be stored by the cube of Cu for a longer duration than the applied input. Therefore</w:t>
      </w:r>
      <w:r w:rsidR="00A67A22">
        <w:rPr>
          <w:rFonts w:ascii="Times New Roman" w:hAnsi="Times New Roman" w:cs="Times New Roman"/>
          <w:lang w:val="en-IN"/>
        </w:rPr>
        <w:t>,</w:t>
      </w:r>
      <w:r w:rsidRPr="00E65605">
        <w:rPr>
          <w:rFonts w:ascii="Times New Roman" w:hAnsi="Times New Roman" w:cs="Times New Roman"/>
          <w:lang w:val="en-IN"/>
        </w:rPr>
        <w:t xml:space="preserve"> this model can be used like a thermal capacitance, storing thermal energy</w:t>
      </w:r>
    </w:p>
    <w:p w14:paraId="51AB9BA7" w14:textId="00C8D832" w:rsidR="00CE1D7C" w:rsidRPr="00E65605" w:rsidRDefault="00CE1D7C" w:rsidP="00CE1D7C">
      <w:pPr>
        <w:rPr>
          <w:rFonts w:ascii="Times New Roman" w:hAnsi="Times New Roman" w:cs="Times New Roman"/>
          <w:lang w:val="en-IN"/>
        </w:rPr>
      </w:pPr>
    </w:p>
    <w:p w14:paraId="341AA91E" w14:textId="7DD6AB27" w:rsidR="00CE1D7C" w:rsidRPr="00E65605" w:rsidRDefault="00CE1D7C" w:rsidP="00CE1D7C">
      <w:pPr>
        <w:rPr>
          <w:rFonts w:ascii="Times New Roman" w:hAnsi="Times New Roman" w:cs="Times New Roman"/>
          <w:lang w:val="en-IN"/>
        </w:rPr>
      </w:pPr>
    </w:p>
    <w:p w14:paraId="2F70F8E8" w14:textId="77777777" w:rsidR="00CE1D7C" w:rsidRPr="00E65605" w:rsidRDefault="00CE1D7C" w:rsidP="00CE1D7C">
      <w:pPr>
        <w:rPr>
          <w:rFonts w:ascii="Times New Roman" w:hAnsi="Times New Roman" w:cs="Times New Roman"/>
          <w:lang w:val="en-IN"/>
        </w:rPr>
      </w:pPr>
    </w:p>
    <w:p w14:paraId="3F7F2EFC"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lastRenderedPageBreak/>
        <w:t>References:</w:t>
      </w:r>
    </w:p>
    <w:p w14:paraId="0D3A40CF"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 xml:space="preserve">[1] Investigations of temperature dependences of electrical resistivity and specific heat capacity of metal - </w:t>
      </w:r>
      <w:hyperlink r:id="rId25" w:history="1">
        <w:r w:rsidRPr="00E65605">
          <w:rPr>
            <w:rStyle w:val="Hyperlink"/>
            <w:rFonts w:ascii="Times New Roman" w:hAnsi="Times New Roman" w:cs="Times New Roman"/>
            <w:lang w:val="en-IN"/>
          </w:rPr>
          <w:t>https://www.sciencedirect.com/science/article/pii/S0921452616301090</w:t>
        </w:r>
      </w:hyperlink>
    </w:p>
    <w:p w14:paraId="0ED4EEB6"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 xml:space="preserve">[2] Heat Capacity of Reference Materials: Cu and W - </w:t>
      </w:r>
      <w:hyperlink r:id="rId26" w:history="1">
        <w:r w:rsidRPr="00E65605">
          <w:rPr>
            <w:rStyle w:val="Hyperlink"/>
            <w:rFonts w:ascii="Times New Roman" w:hAnsi="Times New Roman" w:cs="Times New Roman"/>
            <w:lang w:val="en-IN"/>
          </w:rPr>
          <w:t>https://srd.nist.gov/JPCRD/jpcrd263.pdf</w:t>
        </w:r>
      </w:hyperlink>
    </w:p>
    <w:p w14:paraId="19D687B9" w14:textId="1C09B693"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 xml:space="preserve">From the results of the papers, we can observe that heat capacity of copper starts saturating near 300K and doesn’t change much from 300-400K. Hence, we take the specific heat of copper to be a constant of 385 J/Kg K </w:t>
      </w:r>
    </w:p>
    <w:p w14:paraId="3BADD428" w14:textId="16B0E98F" w:rsidR="00CE1D7C" w:rsidRPr="00E65605" w:rsidRDefault="00CE1D7C" w:rsidP="00CE1D7C">
      <w:pPr>
        <w:rPr>
          <w:rFonts w:ascii="Times New Roman" w:hAnsi="Times New Roman" w:cs="Times New Roman"/>
          <w:lang w:val="en-IN"/>
        </w:rPr>
      </w:pPr>
    </w:p>
    <w:p w14:paraId="1BFCE36D" w14:textId="6D2EBE5C" w:rsidR="00CE1D7C" w:rsidRPr="00224D69" w:rsidRDefault="00CE1D7C" w:rsidP="00CE1D7C">
      <w:pPr>
        <w:rPr>
          <w:rFonts w:ascii="Times New Roman" w:hAnsi="Times New Roman" w:cs="Times New Roman"/>
          <w:b/>
          <w:bCs/>
          <w:sz w:val="28"/>
          <w:szCs w:val="28"/>
          <w:u w:val="single"/>
          <w:lang w:val="en-IN"/>
        </w:rPr>
      </w:pPr>
      <w:r w:rsidRPr="00224D69">
        <w:rPr>
          <w:rFonts w:ascii="Times New Roman" w:hAnsi="Times New Roman" w:cs="Times New Roman"/>
          <w:b/>
          <w:bCs/>
          <w:sz w:val="28"/>
          <w:szCs w:val="28"/>
          <w:u w:val="single"/>
          <w:lang w:val="en-IN"/>
        </w:rPr>
        <w:t>Question 3:</w:t>
      </w:r>
    </w:p>
    <w:p w14:paraId="5CE07D97" w14:textId="3A8DA5AB"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An attempt to measure the viscosity of silly putty using experiments which rely on low viscosity such as Stokes law (F = 6</w:t>
      </w:r>
      <w:r w:rsidR="00E65605">
        <w:rPr>
          <w:rFonts w:ascii="Times New Roman" w:hAnsi="Times New Roman" w:cs="Times New Roman"/>
          <w:lang w:val="en-IN"/>
        </w:rPr>
        <w:t>π</w:t>
      </w:r>
      <w:r w:rsidR="00E65605">
        <w:rPr>
          <w:rFonts w:ascii="Calibri" w:hAnsi="Calibri" w:cs="Calibri"/>
          <w:color w:val="000000"/>
        </w:rPr>
        <w:t>η</w:t>
      </w:r>
      <w:proofErr w:type="spellStart"/>
      <w:r w:rsidRPr="00E65605">
        <w:rPr>
          <w:rFonts w:ascii="Times New Roman" w:hAnsi="Times New Roman" w:cs="Times New Roman"/>
          <w:lang w:val="en-IN"/>
        </w:rPr>
        <w:t>rv</w:t>
      </w:r>
      <w:proofErr w:type="spellEnd"/>
      <w:r w:rsidRPr="00E65605">
        <w:rPr>
          <w:rFonts w:ascii="Times New Roman" w:hAnsi="Times New Roman" w:cs="Times New Roman"/>
          <w:lang w:val="en-IN"/>
        </w:rPr>
        <w:t>) seem to fail due the high viscosity of silly putty even at zero external stress and strain. [1]</w:t>
      </w:r>
    </w:p>
    <w:p w14:paraId="2B3EF0F5" w14:textId="77777777" w:rsidR="00CE1D7C" w:rsidRPr="00E65605" w:rsidRDefault="00CE1D7C" w:rsidP="00CE1D7C">
      <w:pPr>
        <w:rPr>
          <w:rFonts w:ascii="Times New Roman" w:hAnsi="Times New Roman" w:cs="Times New Roman"/>
          <w:lang w:val="en-IN"/>
        </w:rPr>
      </w:pPr>
    </w:p>
    <w:p w14:paraId="28AEBE72"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Trying to measure certain solid properties of silly putty will lead to problems due to the it flowing under its own weight. This can be solved by filling the silly putty in a very flimsy balloon so as to conserve its shape to an extent. Care must be taken while filling the silly putty ensuring that it fits snug but not so tight that the balloon exerts a compressive force on the putty.</w:t>
      </w:r>
    </w:p>
    <w:p w14:paraId="52CCF447" w14:textId="77777777" w:rsidR="00CE1D7C" w:rsidRPr="00E65605" w:rsidRDefault="00CE1D7C" w:rsidP="00CE1D7C">
      <w:pPr>
        <w:rPr>
          <w:rFonts w:ascii="Times New Roman" w:hAnsi="Times New Roman" w:cs="Times New Roman"/>
          <w:lang w:val="en-IN"/>
        </w:rPr>
      </w:pPr>
    </w:p>
    <w:p w14:paraId="1BC431F8" w14:textId="77777777" w:rsidR="00CE1D7C" w:rsidRPr="00E65605" w:rsidRDefault="00CE1D7C" w:rsidP="00CE1D7C">
      <w:pPr>
        <w:rPr>
          <w:rFonts w:ascii="Times New Roman" w:hAnsi="Times New Roman" w:cs="Times New Roman"/>
          <w:b/>
          <w:bCs/>
          <w:lang w:val="en-IN"/>
        </w:rPr>
      </w:pPr>
      <w:r w:rsidRPr="00E65605">
        <w:rPr>
          <w:rFonts w:ascii="Times New Roman" w:hAnsi="Times New Roman" w:cs="Times New Roman"/>
          <w:b/>
          <w:bCs/>
          <w:lang w:val="en-IN"/>
        </w:rPr>
        <w:t>Shear Stress vs Strain Rate:</w:t>
      </w:r>
    </w:p>
    <w:p w14:paraId="31736E03" w14:textId="543BECAB" w:rsidR="00AD6D06" w:rsidRPr="00E65605" w:rsidRDefault="00AD6D06" w:rsidP="00CE1D7C">
      <w:pPr>
        <w:rPr>
          <w:rFonts w:ascii="Times New Roman" w:hAnsi="Times New Roman" w:cs="Times New Roman"/>
          <w:lang w:val="en-IN"/>
        </w:rPr>
      </w:pPr>
      <w:r w:rsidRPr="00E65605">
        <w:rPr>
          <w:rFonts w:ascii="Times New Roman" w:hAnsi="Times New Roman" w:cs="Times New Roman"/>
          <w:lang w:val="en-IN"/>
        </w:rPr>
        <w:t xml:space="preserve"> This relationship can be computed in two ways:</w:t>
      </w:r>
    </w:p>
    <w:p w14:paraId="19F34CF7" w14:textId="1C6530F2" w:rsidR="00AD6D06" w:rsidRPr="00E65605" w:rsidRDefault="00AD6D06" w:rsidP="00CE1D7C">
      <w:pPr>
        <w:rPr>
          <w:rFonts w:ascii="Times New Roman" w:hAnsi="Times New Roman" w:cs="Times New Roman"/>
          <w:lang w:val="en-IN"/>
        </w:rPr>
      </w:pPr>
      <w:proofErr w:type="spellStart"/>
      <w:r w:rsidRPr="00E65605">
        <w:rPr>
          <w:rFonts w:ascii="Times New Roman" w:hAnsi="Times New Roman" w:cs="Times New Roman"/>
          <w:lang w:val="en-IN"/>
        </w:rPr>
        <w:t>i</w:t>
      </w:r>
      <w:proofErr w:type="spellEnd"/>
      <w:r w:rsidRPr="00E65605">
        <w:rPr>
          <w:rFonts w:ascii="Times New Roman" w:hAnsi="Times New Roman" w:cs="Times New Roman"/>
          <w:lang w:val="en-IN"/>
        </w:rPr>
        <w:t>) Using 2 horizontal plates with silly putty between them.</w:t>
      </w:r>
    </w:p>
    <w:p w14:paraId="48674858" w14:textId="2385AD71" w:rsidR="00AD6D06" w:rsidRPr="00E65605" w:rsidRDefault="00CE1D7C" w:rsidP="00CE1D7C">
      <w:pPr>
        <w:rPr>
          <w:rFonts w:ascii="Times New Roman" w:hAnsi="Times New Roman" w:cs="Times New Roman"/>
          <w:lang w:val="en-IN"/>
        </w:rPr>
      </w:pPr>
      <w:r w:rsidRPr="00E65605">
        <w:rPr>
          <w:rFonts w:ascii="Times New Roman" w:hAnsi="Times New Roman" w:cs="Times New Roman"/>
          <w:lang w:val="en-IN"/>
        </w:rPr>
        <w:t xml:space="preserve">Consider a setup with two horizontal plates separated by a distance ‘y’ with silly putty between them. One of the plates is fixed to the ground while the other just rests on top of the material. A mass </w:t>
      </w:r>
      <w:r w:rsidR="00AD6D06" w:rsidRPr="00E65605">
        <w:rPr>
          <w:rFonts w:ascii="Times New Roman" w:hAnsi="Times New Roman" w:cs="Times New Roman"/>
          <w:lang w:val="en-IN"/>
        </w:rPr>
        <w:t>‘</w:t>
      </w:r>
      <w:r w:rsidRPr="00E65605">
        <w:rPr>
          <w:rFonts w:ascii="Times New Roman" w:hAnsi="Times New Roman" w:cs="Times New Roman"/>
          <w:lang w:val="en-IN"/>
        </w:rPr>
        <w:t>m</w:t>
      </w:r>
      <w:r w:rsidR="00AD6D06" w:rsidRPr="00E65605">
        <w:rPr>
          <w:rFonts w:ascii="Times New Roman" w:hAnsi="Times New Roman" w:cs="Times New Roman"/>
          <w:lang w:val="en-IN"/>
        </w:rPr>
        <w:t>’</w:t>
      </w:r>
      <w:r w:rsidRPr="00E65605">
        <w:rPr>
          <w:rFonts w:ascii="Times New Roman" w:hAnsi="Times New Roman" w:cs="Times New Roman"/>
          <w:lang w:val="en-IN"/>
        </w:rPr>
        <w:t xml:space="preserve"> is connected to the top plate via a pulley so there is a constant external force (F=mg) acting on it. We measure the instantaneous velocity</w:t>
      </w:r>
      <w:r w:rsidR="00AD6D06" w:rsidRPr="00E65605">
        <w:rPr>
          <w:rFonts w:ascii="Times New Roman" w:hAnsi="Times New Roman" w:cs="Times New Roman"/>
          <w:lang w:val="en-IN"/>
        </w:rPr>
        <w:t xml:space="preserve"> ‘v’ of the top plate</w:t>
      </w:r>
      <w:r w:rsidRPr="00E65605">
        <w:rPr>
          <w:rFonts w:ascii="Times New Roman" w:hAnsi="Times New Roman" w:cs="Times New Roman"/>
          <w:lang w:val="en-IN"/>
        </w:rPr>
        <w:t xml:space="preserve"> at each instant</w:t>
      </w:r>
      <w:r w:rsidR="00AD6D06" w:rsidRPr="00E65605">
        <w:rPr>
          <w:rFonts w:ascii="Times New Roman" w:hAnsi="Times New Roman" w:cs="Times New Roman"/>
          <w:lang w:val="en-IN"/>
        </w:rPr>
        <w:t xml:space="preserve"> using a motion sensor</w:t>
      </w:r>
      <w:r w:rsidRPr="00E65605">
        <w:rPr>
          <w:rFonts w:ascii="Times New Roman" w:hAnsi="Times New Roman" w:cs="Times New Roman"/>
          <w:lang w:val="en-IN"/>
        </w:rPr>
        <w:t>.</w:t>
      </w:r>
    </w:p>
    <w:p w14:paraId="7B115166" w14:textId="78DAF764" w:rsidR="00AD6D06" w:rsidRPr="00E65605" w:rsidRDefault="00AD6D06" w:rsidP="00CE1D7C">
      <w:pPr>
        <w:rPr>
          <w:rFonts w:ascii="Times New Roman" w:hAnsi="Times New Roman" w:cs="Times New Roman"/>
          <w:lang w:val="en-IN"/>
        </w:rPr>
      </w:pPr>
      <w:r w:rsidRPr="00E65605">
        <w:rPr>
          <w:rFonts w:ascii="Times New Roman" w:hAnsi="Times New Roman" w:cs="Times New Roman"/>
          <w:lang w:val="en-IN"/>
        </w:rPr>
        <w:t>Assuming a linear change in velocity of silly putty, this will give us strain rate using,</w:t>
      </w:r>
    </w:p>
    <w:p w14:paraId="0351C279" w14:textId="495F5E8E" w:rsidR="00AD6D06" w:rsidRPr="00E65605" w:rsidRDefault="00000000" w:rsidP="00CE1D7C">
      <w:pPr>
        <w:rPr>
          <w:rFonts w:ascii="Times New Roman" w:hAnsi="Times New Roman" w:cs="Times New Roman"/>
          <w:lang w:val="en-IN"/>
        </w:rPr>
      </w:pPr>
      <m:oMathPara>
        <m:oMath>
          <m:acc>
            <m:accPr>
              <m:chr m:val="̇"/>
              <m:ctrlPr>
                <w:rPr>
                  <w:rFonts w:ascii="Cambria Math" w:hAnsi="Cambria Math" w:cs="Times New Roman"/>
                  <w:i/>
                  <w:lang w:val="en-IN"/>
                </w:rPr>
              </m:ctrlPr>
            </m:accPr>
            <m:e>
              <m:r>
                <w:rPr>
                  <w:rFonts w:ascii="Cambria Math" w:hAnsi="Cambria Math" w:cs="Times New Roman"/>
                  <w:lang w:val="en-IN"/>
                </w:rPr>
                <m:t>e</m:t>
              </m:r>
            </m:e>
          </m:acc>
          <m:r>
            <w:rPr>
              <w:rFonts w:ascii="Cambria Math" w:hAnsi="Cambria Math" w:cs="Times New Roman"/>
              <w:lang w:val="en-IN"/>
            </w:rPr>
            <m:t xml:space="preserve">(t) = </m:t>
          </m:r>
          <m:f>
            <m:fPr>
              <m:ctrlPr>
                <w:rPr>
                  <w:rFonts w:ascii="Cambria Math" w:hAnsi="Cambria Math" w:cs="Times New Roman"/>
                  <w:i/>
                  <w:lang w:val="en-IN"/>
                </w:rPr>
              </m:ctrlPr>
            </m:fPr>
            <m:num>
              <m:r>
                <w:rPr>
                  <w:rFonts w:ascii="Cambria Math" w:hAnsi="Cambria Math" w:cs="Times New Roman"/>
                  <w:lang w:val="en-IN"/>
                </w:rPr>
                <m:t>v(t)</m:t>
              </m:r>
            </m:num>
            <m:den>
              <m:r>
                <w:rPr>
                  <w:rFonts w:ascii="Cambria Math" w:hAnsi="Cambria Math" w:cs="Times New Roman"/>
                  <w:lang w:val="en-IN"/>
                </w:rPr>
                <m:t>y</m:t>
              </m:r>
            </m:den>
          </m:f>
        </m:oMath>
      </m:oMathPara>
    </w:p>
    <w:p w14:paraId="197BBB3D" w14:textId="39EF5C68"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By plugging these values in the viscosity equation for shear-thickening fluids we can calculate various mechanical properties of our silly putty material, like, the time dependence of viscosity, Modulus, etc.</w:t>
      </w:r>
    </w:p>
    <w:p w14:paraId="3ACABFF8" w14:textId="6ABB556F" w:rsidR="00CE1D7C" w:rsidRPr="00E65605" w:rsidRDefault="00CE1D7C" w:rsidP="00CE1D7C">
      <w:pPr>
        <w:rPr>
          <w:rFonts w:ascii="Times New Roman" w:hAnsi="Times New Roman" w:cs="Times New Roman"/>
          <w:lang w:val="en-IN"/>
        </w:rPr>
      </w:pPr>
    </w:p>
    <w:p w14:paraId="2FC97A16" w14:textId="4555B568" w:rsidR="00AD6D06" w:rsidRPr="00E65605" w:rsidRDefault="00AD6D06" w:rsidP="00CE1D7C">
      <w:pPr>
        <w:rPr>
          <w:rFonts w:ascii="Times New Roman" w:hAnsi="Times New Roman" w:cs="Times New Roman"/>
          <w:lang w:val="en-IN"/>
        </w:rPr>
      </w:pPr>
      <w:r w:rsidRPr="00E65605">
        <w:rPr>
          <w:rFonts w:ascii="Times New Roman" w:hAnsi="Times New Roman" w:cs="Times New Roman"/>
          <w:lang w:val="en-IN"/>
        </w:rPr>
        <w:t>ii) Viscometer</w:t>
      </w:r>
    </w:p>
    <w:p w14:paraId="0F335866" w14:textId="566E026D" w:rsidR="00CE1D7C" w:rsidRPr="00E65605" w:rsidRDefault="00CE1D7C" w:rsidP="00CE1D7C">
      <w:pPr>
        <w:pStyle w:val="NormalWeb"/>
        <w:spacing w:before="0" w:beforeAutospacing="0" w:after="0" w:afterAutospacing="0"/>
        <w:rPr>
          <w:vertAlign w:val="superscript"/>
        </w:rPr>
      </w:pPr>
      <w:r w:rsidRPr="00E65605">
        <w:rPr>
          <w:color w:val="000000"/>
          <w:sz w:val="22"/>
          <w:szCs w:val="22"/>
        </w:rPr>
        <w:t xml:space="preserve">Power-law for viscosity states that </w:t>
      </w:r>
      <w:r w:rsidR="00E65605">
        <w:rPr>
          <w:rFonts w:ascii="Calibri" w:hAnsi="Calibri" w:cs="Calibri"/>
          <w:color w:val="000000"/>
          <w:sz w:val="22"/>
          <w:szCs w:val="22"/>
        </w:rPr>
        <w:t>η</w:t>
      </w:r>
      <w:r w:rsidRPr="00E65605">
        <w:rPr>
          <w:color w:val="000000"/>
          <w:sz w:val="22"/>
          <w:szCs w:val="22"/>
        </w:rPr>
        <w:t>=K</w:t>
      </w:r>
      <w:r w:rsidRPr="00E65605">
        <w:rPr>
          <w:rFonts w:ascii="Cambria Math" w:hAnsi="Cambria Math" w:cs="Cambria Math"/>
          <w:color w:val="000000"/>
          <w:sz w:val="22"/>
          <w:szCs w:val="22"/>
        </w:rPr>
        <w:t>𝞬</w:t>
      </w:r>
      <w:r w:rsidR="00AD6D06" w:rsidRPr="00E65605">
        <w:rPr>
          <w:color w:val="000000"/>
          <w:sz w:val="22"/>
          <w:szCs w:val="22"/>
          <w:vertAlign w:val="superscript"/>
        </w:rPr>
        <w:t>n</w:t>
      </w:r>
    </w:p>
    <w:p w14:paraId="3FD30996" w14:textId="07E68F1F" w:rsidR="00CE1D7C" w:rsidRPr="00E65605" w:rsidRDefault="00CE1D7C" w:rsidP="00CE1D7C">
      <w:pPr>
        <w:pStyle w:val="NormalWeb"/>
        <w:spacing w:before="0" w:beforeAutospacing="0" w:after="0" w:afterAutospacing="0"/>
      </w:pPr>
      <w:r w:rsidRPr="00E65605">
        <w:rPr>
          <w:color w:val="000000"/>
          <w:sz w:val="22"/>
          <w:szCs w:val="22"/>
        </w:rPr>
        <w:t>Where K is a material-based constant. Silly putty, which is a dilatant fluid, has a characteristic n~ 7 at low strain rates, between 10</w:t>
      </w:r>
      <w:r w:rsidRPr="00E65605">
        <w:rPr>
          <w:color w:val="000000"/>
          <w:sz w:val="22"/>
          <w:szCs w:val="22"/>
          <w:vertAlign w:val="superscript"/>
        </w:rPr>
        <w:t>-4</w:t>
      </w:r>
      <w:r w:rsidRPr="00E65605">
        <w:rPr>
          <w:color w:val="000000"/>
          <w:sz w:val="22"/>
          <w:szCs w:val="22"/>
        </w:rPr>
        <w:t xml:space="preserve"> and 10</w:t>
      </w:r>
      <w:r w:rsidRPr="00E65605">
        <w:rPr>
          <w:color w:val="000000"/>
          <w:sz w:val="22"/>
          <w:szCs w:val="22"/>
          <w:vertAlign w:val="superscript"/>
        </w:rPr>
        <w:t>-2</w:t>
      </w:r>
      <w:r w:rsidRPr="00E65605">
        <w:rPr>
          <w:color w:val="000000"/>
          <w:sz w:val="22"/>
          <w:szCs w:val="22"/>
        </w:rPr>
        <w:t xml:space="preserve"> s</w:t>
      </w:r>
      <w:r w:rsidRPr="00E65605">
        <w:rPr>
          <w:color w:val="000000"/>
          <w:sz w:val="22"/>
          <w:szCs w:val="22"/>
          <w:vertAlign w:val="superscript"/>
        </w:rPr>
        <w:t>-1</w:t>
      </w:r>
      <w:r w:rsidRPr="00E65605">
        <w:rPr>
          <w:color w:val="000000"/>
          <w:sz w:val="22"/>
          <w:szCs w:val="22"/>
        </w:rPr>
        <w:t>, but at high strain rates, over 1 s</w:t>
      </w:r>
      <w:r w:rsidRPr="00E65605">
        <w:rPr>
          <w:color w:val="000000"/>
          <w:sz w:val="22"/>
          <w:szCs w:val="22"/>
          <w:vertAlign w:val="superscript"/>
        </w:rPr>
        <w:t>-1</w:t>
      </w:r>
      <w:r w:rsidRPr="00E65605">
        <w:rPr>
          <w:color w:val="000000"/>
          <w:sz w:val="22"/>
          <w:szCs w:val="22"/>
        </w:rPr>
        <w:t xml:space="preserve">, the </w:t>
      </w:r>
      <w:r w:rsidR="00AD6D06" w:rsidRPr="00E65605">
        <w:rPr>
          <w:color w:val="000000"/>
          <w:sz w:val="22"/>
          <w:szCs w:val="22"/>
        </w:rPr>
        <w:t>t</w:t>
      </w:r>
      <w:r w:rsidRPr="00E65605">
        <w:rPr>
          <w:color w:val="000000"/>
          <w:sz w:val="22"/>
          <w:szCs w:val="22"/>
        </w:rPr>
        <w:t xml:space="preserve">heological </w:t>
      </w:r>
      <w:r w:rsidR="00AD6D06" w:rsidRPr="00E65605">
        <w:rPr>
          <w:color w:val="000000"/>
          <w:sz w:val="22"/>
          <w:szCs w:val="22"/>
        </w:rPr>
        <w:t>behaviour</w:t>
      </w:r>
      <w:r w:rsidRPr="00E65605">
        <w:rPr>
          <w:color w:val="000000"/>
          <w:sz w:val="22"/>
          <w:szCs w:val="22"/>
        </w:rPr>
        <w:t xml:space="preserve"> is approximately linearly viscous</w:t>
      </w:r>
      <w:r w:rsidR="00AD6D06" w:rsidRPr="00E65605">
        <w:rPr>
          <w:color w:val="000000"/>
          <w:sz w:val="22"/>
          <w:szCs w:val="22"/>
        </w:rPr>
        <w:t>.</w:t>
      </w:r>
      <w:r w:rsidRPr="00E65605">
        <w:rPr>
          <w:color w:val="000000"/>
          <w:sz w:val="22"/>
          <w:szCs w:val="22"/>
        </w:rPr>
        <w:t xml:space="preserve"> [2][3]</w:t>
      </w:r>
    </w:p>
    <w:p w14:paraId="1E2392BD" w14:textId="77777777" w:rsidR="00CE1D7C" w:rsidRPr="00E65605" w:rsidRDefault="00CE1D7C" w:rsidP="00CE1D7C">
      <w:pPr>
        <w:pStyle w:val="NormalWeb"/>
        <w:spacing w:before="0" w:beforeAutospacing="0" w:after="0" w:afterAutospacing="0"/>
      </w:pPr>
      <w:r w:rsidRPr="00E65605">
        <w:rPr>
          <w:noProof/>
        </w:rPr>
        <w:lastRenderedPageBreak/>
        <w:drawing>
          <wp:inline distT="0" distB="0" distL="0" distR="0" wp14:anchorId="328D2F22" wp14:editId="6D55E99D">
            <wp:extent cx="3246120" cy="20324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3246120" cy="2032462"/>
                    </a:xfrm>
                    <a:prstGeom prst="rect">
                      <a:avLst/>
                    </a:prstGeom>
                  </pic:spPr>
                </pic:pic>
              </a:graphicData>
            </a:graphic>
          </wp:inline>
        </w:drawing>
      </w:r>
    </w:p>
    <w:p w14:paraId="55C12EEE" w14:textId="59FFFAAE" w:rsidR="00CE1D7C" w:rsidRPr="00E65605" w:rsidRDefault="00CE1D7C" w:rsidP="00CE1D7C">
      <w:pPr>
        <w:pStyle w:val="NormalWeb"/>
        <w:spacing w:before="0" w:beforeAutospacing="0" w:after="0" w:afterAutospacing="0"/>
      </w:pPr>
      <w:r w:rsidRPr="00E65605">
        <w:rPr>
          <w:color w:val="000000"/>
          <w:sz w:val="22"/>
          <w:szCs w:val="22"/>
        </w:rPr>
        <w:t xml:space="preserve">To measure this </w:t>
      </w:r>
      <w:r w:rsidR="00AD6D06" w:rsidRPr="00E65605">
        <w:rPr>
          <w:color w:val="000000"/>
          <w:sz w:val="22"/>
          <w:szCs w:val="22"/>
        </w:rPr>
        <w:t>behaviour</w:t>
      </w:r>
      <w:r w:rsidRPr="00E65605">
        <w:rPr>
          <w:color w:val="000000"/>
          <w:sz w:val="22"/>
          <w:szCs w:val="22"/>
        </w:rPr>
        <w:t>, we can construct the following setup:</w:t>
      </w:r>
    </w:p>
    <w:p w14:paraId="0EF87993" w14:textId="6D5CC06F" w:rsidR="00E65605" w:rsidRPr="00E65605" w:rsidRDefault="00CE1D7C" w:rsidP="00CE1D7C">
      <w:pPr>
        <w:pStyle w:val="NormalWeb"/>
        <w:spacing w:before="0" w:beforeAutospacing="0" w:after="0" w:afterAutospacing="0"/>
        <w:rPr>
          <w:color w:val="000000"/>
          <w:sz w:val="22"/>
          <w:szCs w:val="22"/>
        </w:rPr>
      </w:pPr>
      <w:r w:rsidRPr="00E65605">
        <w:rPr>
          <w:color w:val="000000"/>
          <w:sz w:val="22"/>
          <w:szCs w:val="22"/>
        </w:rPr>
        <w:t xml:space="preserve">Consider a viscometer-like setup with two coaxial cylinders and the silly putty in the middle. We connect a precise motor to the inner cylinder whose torque can be manually controlled. But instead of the traditional way of maintaining the rotation speed of the motor by current, we maintain the torque and calculate the dependence on viscosity and angular velocity. </w:t>
      </w:r>
    </w:p>
    <w:p w14:paraId="1A4F5FD5" w14:textId="0758FBF1" w:rsidR="00E65605" w:rsidRPr="00E65605" w:rsidRDefault="00E65605" w:rsidP="00CE1D7C">
      <w:pPr>
        <w:pStyle w:val="NormalWeb"/>
        <w:spacing w:before="0" w:beforeAutospacing="0" w:after="0" w:afterAutospacing="0"/>
        <w:rPr>
          <w:color w:val="000000"/>
          <w:sz w:val="22"/>
          <w:szCs w:val="22"/>
        </w:rPr>
      </w:pPr>
      <m:oMathPara>
        <m:oMath>
          <m:r>
            <w:rPr>
              <w:rFonts w:ascii="Cambria Math" w:hAnsi="Cambria Math"/>
              <w:color w:val="000000"/>
              <w:sz w:val="22"/>
              <w:szCs w:val="22"/>
            </w:rPr>
            <m:t xml:space="preserve">τ = </m:t>
          </m:r>
          <m:f>
            <m:fPr>
              <m:ctrlPr>
                <w:rPr>
                  <w:rFonts w:ascii="Cambria Math" w:hAnsi="Cambria Math"/>
                  <w:i/>
                  <w:color w:val="000000"/>
                  <w:sz w:val="22"/>
                  <w:szCs w:val="22"/>
                </w:rPr>
              </m:ctrlPr>
            </m:fPr>
            <m:num>
              <m:r>
                <m:rPr>
                  <m:sty m:val="p"/>
                </m:rPr>
                <w:rPr>
                  <w:rFonts w:ascii="Cambria Math" w:hAnsi="Cambria Math"/>
                  <w:color w:val="000000"/>
                  <w:sz w:val="22"/>
                  <w:szCs w:val="22"/>
                </w:rPr>
                <m:t xml:space="preserve">η A </m:t>
              </m:r>
              <m:sSup>
                <m:sSupPr>
                  <m:ctrlPr>
                    <w:rPr>
                      <w:rFonts w:ascii="Cambria Math" w:hAnsi="Cambria Math"/>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2</m:t>
                  </m:r>
                </m:sup>
              </m:sSup>
              <m:r>
                <w:rPr>
                  <w:rFonts w:ascii="Cambria Math" w:hAnsi="Cambria Math"/>
                  <w:color w:val="000000"/>
                  <w:sz w:val="22"/>
                  <w:szCs w:val="22"/>
                </w:rPr>
                <m:t>ω</m:t>
              </m:r>
            </m:num>
            <m:den>
              <m:r>
                <w:rPr>
                  <w:rFonts w:ascii="Cambria Math" w:hAnsi="Cambria Math"/>
                  <w:color w:val="000000"/>
                  <w:sz w:val="22"/>
                  <w:szCs w:val="22"/>
                </w:rPr>
                <m:t>y</m:t>
              </m:r>
            </m:den>
          </m:f>
          <m:r>
            <w:rPr>
              <w:rFonts w:ascii="Cambria Math" w:hAnsi="Cambria Math"/>
              <w:color w:val="000000"/>
              <w:sz w:val="22"/>
              <w:szCs w:val="22"/>
            </w:rPr>
            <m:t xml:space="preserve"> </m:t>
          </m:r>
        </m:oMath>
      </m:oMathPara>
    </w:p>
    <w:p w14:paraId="6F324B3B" w14:textId="31CFE106" w:rsidR="00CE1D7C" w:rsidRPr="00E65605" w:rsidRDefault="00CE1D7C" w:rsidP="00CE1D7C">
      <w:pPr>
        <w:pStyle w:val="NormalWeb"/>
        <w:spacing w:before="0" w:beforeAutospacing="0" w:after="0" w:afterAutospacing="0"/>
      </w:pPr>
      <w:r w:rsidRPr="00E65605">
        <w:rPr>
          <w:color w:val="000000"/>
          <w:sz w:val="22"/>
          <w:szCs w:val="22"/>
        </w:rPr>
        <w:t>Thus, by some simple calculations, we obtain the plots of </w:t>
      </w:r>
    </w:p>
    <w:p w14:paraId="777D106A" w14:textId="77777777" w:rsidR="00CE1D7C" w:rsidRPr="00E65605" w:rsidRDefault="00CE1D7C" w:rsidP="00CE1D7C">
      <w:pPr>
        <w:pStyle w:val="NormalWeb"/>
        <w:numPr>
          <w:ilvl w:val="0"/>
          <w:numId w:val="6"/>
        </w:numPr>
        <w:spacing w:before="0" w:beforeAutospacing="0" w:after="0" w:afterAutospacing="0"/>
        <w:textAlignment w:val="baseline"/>
        <w:rPr>
          <w:color w:val="000000"/>
          <w:sz w:val="22"/>
          <w:szCs w:val="22"/>
        </w:rPr>
      </w:pPr>
      <w:r w:rsidRPr="00E65605">
        <w:rPr>
          <w:color w:val="000000"/>
          <w:sz w:val="22"/>
          <w:szCs w:val="22"/>
        </w:rPr>
        <w:t>Viscosity vs time for different values of applied torque</w:t>
      </w:r>
    </w:p>
    <w:p w14:paraId="13EBA7A0" w14:textId="77777777" w:rsidR="00CE1D7C" w:rsidRPr="00E65605" w:rsidRDefault="00CE1D7C" w:rsidP="00CE1D7C">
      <w:pPr>
        <w:pStyle w:val="NormalWeb"/>
        <w:numPr>
          <w:ilvl w:val="0"/>
          <w:numId w:val="6"/>
        </w:numPr>
        <w:spacing w:before="0" w:beforeAutospacing="0" w:after="0" w:afterAutospacing="0"/>
        <w:textAlignment w:val="baseline"/>
        <w:rPr>
          <w:color w:val="000000"/>
          <w:sz w:val="22"/>
          <w:szCs w:val="22"/>
        </w:rPr>
      </w:pPr>
      <w:r w:rsidRPr="00E65605">
        <w:rPr>
          <w:color w:val="000000"/>
          <w:sz w:val="22"/>
          <w:szCs w:val="22"/>
        </w:rPr>
        <w:t>Angular velocity vs time</w:t>
      </w:r>
    </w:p>
    <w:p w14:paraId="528A5501" w14:textId="51441AD6" w:rsidR="00CE1D7C" w:rsidRDefault="00CE1D7C" w:rsidP="00CE1D7C">
      <w:pPr>
        <w:pStyle w:val="NormalWeb"/>
        <w:numPr>
          <w:ilvl w:val="0"/>
          <w:numId w:val="6"/>
        </w:numPr>
        <w:spacing w:before="0" w:beforeAutospacing="0" w:after="0" w:afterAutospacing="0"/>
        <w:textAlignment w:val="baseline"/>
        <w:rPr>
          <w:color w:val="000000"/>
          <w:sz w:val="22"/>
          <w:szCs w:val="22"/>
        </w:rPr>
      </w:pPr>
      <w:r w:rsidRPr="00E65605">
        <w:rPr>
          <w:color w:val="000000"/>
          <w:sz w:val="22"/>
          <w:szCs w:val="22"/>
        </w:rPr>
        <w:t>Relaxation time vs Torque</w:t>
      </w:r>
      <w:r w:rsidR="00A67A22">
        <w:rPr>
          <w:color w:val="000000"/>
          <w:sz w:val="22"/>
          <w:szCs w:val="22"/>
        </w:rPr>
        <w:t>\</w:t>
      </w:r>
    </w:p>
    <w:p w14:paraId="3CC658DC" w14:textId="77777777" w:rsidR="00A67A22" w:rsidRPr="00E65605" w:rsidRDefault="00A67A22" w:rsidP="00A67A22">
      <w:pPr>
        <w:pStyle w:val="NormalWeb"/>
        <w:spacing w:before="0" w:beforeAutospacing="0" w:after="0" w:afterAutospacing="0"/>
        <w:ind w:left="720"/>
        <w:textAlignment w:val="baseline"/>
        <w:rPr>
          <w:color w:val="000000"/>
          <w:sz w:val="22"/>
          <w:szCs w:val="22"/>
        </w:rPr>
      </w:pPr>
    </w:p>
    <w:p w14:paraId="1FEBE3D4" w14:textId="5A7ABDCA" w:rsidR="00CE1D7C" w:rsidRPr="00E65605" w:rsidRDefault="00CE1D7C" w:rsidP="00CE1D7C">
      <w:pPr>
        <w:pStyle w:val="NormalWeb"/>
        <w:spacing w:before="0" w:beforeAutospacing="0" w:after="0" w:afterAutospacing="0"/>
      </w:pPr>
      <w:r w:rsidRPr="00E65605">
        <w:rPr>
          <w:color w:val="000000"/>
          <w:sz w:val="22"/>
          <w:szCs w:val="22"/>
        </w:rPr>
        <w:t>Most of the mechanical properties of the material can be deduced from these plots. </w:t>
      </w:r>
      <w:r w:rsidR="00E65605" w:rsidRPr="00E65605">
        <w:rPr>
          <w:color w:val="000000"/>
          <w:sz w:val="22"/>
          <w:szCs w:val="22"/>
        </w:rPr>
        <w:t>The relaxation time of silly putty can be deduced from the angular velocity vs time graph. The time at which there is a sharp change in the graph corresponds to relaxation time.</w:t>
      </w:r>
    </w:p>
    <w:p w14:paraId="378FF509" w14:textId="77777777" w:rsidR="00CE1D7C" w:rsidRPr="00E65605" w:rsidRDefault="00CE1D7C" w:rsidP="00CE1D7C">
      <w:pPr>
        <w:rPr>
          <w:rFonts w:ascii="Times New Roman" w:hAnsi="Times New Roman" w:cs="Times New Roman"/>
          <w:lang w:val="en-IN"/>
        </w:rPr>
      </w:pPr>
    </w:p>
    <w:p w14:paraId="28B83CE0" w14:textId="77777777" w:rsidR="00CE1D7C" w:rsidRPr="00E65605" w:rsidRDefault="00CE1D7C" w:rsidP="00CE1D7C">
      <w:pPr>
        <w:rPr>
          <w:rFonts w:ascii="Times New Roman" w:hAnsi="Times New Roman" w:cs="Times New Roman"/>
          <w:lang w:val="en-IN"/>
        </w:rPr>
      </w:pPr>
    </w:p>
    <w:p w14:paraId="3F0438B7" w14:textId="77777777" w:rsidR="00CE1D7C" w:rsidRPr="00E65605" w:rsidRDefault="00CE1D7C" w:rsidP="00CE1D7C">
      <w:pPr>
        <w:rPr>
          <w:rFonts w:ascii="Times New Roman" w:hAnsi="Times New Roman" w:cs="Times New Roman"/>
          <w:b/>
          <w:bCs/>
          <w:lang w:val="en-IN"/>
        </w:rPr>
      </w:pPr>
      <w:r w:rsidRPr="00E65605">
        <w:rPr>
          <w:rFonts w:ascii="Times New Roman" w:hAnsi="Times New Roman" w:cs="Times New Roman"/>
          <w:b/>
          <w:bCs/>
          <w:lang w:val="en-IN"/>
        </w:rPr>
        <w:t>Spring Constant:</w:t>
      </w:r>
    </w:p>
    <w:p w14:paraId="20008811"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 xml:space="preserve">We would need to fill the putty inside the balloon as mentioned above in order measure any effect on oscillations. Based on my intuition, measuring changes from a known oscillation will be easier and more sensitive than measuring the small oscillations due to the silly putty itself. </w:t>
      </w:r>
    </w:p>
    <w:p w14:paraId="4F70C7DF" w14:textId="77777777" w:rsidR="00CE1D7C" w:rsidRPr="00E65605" w:rsidRDefault="00CE1D7C" w:rsidP="00CE1D7C">
      <w:pPr>
        <w:rPr>
          <w:rFonts w:ascii="Times New Roman" w:hAnsi="Times New Roman" w:cs="Times New Roman"/>
          <w:lang w:val="en-IN"/>
        </w:rPr>
      </w:pPr>
      <w:proofErr w:type="gramStart"/>
      <w:r w:rsidRPr="00E65605">
        <w:rPr>
          <w:rFonts w:ascii="Times New Roman" w:hAnsi="Times New Roman" w:cs="Times New Roman"/>
          <w:lang w:val="en-IN"/>
        </w:rPr>
        <w:t>Hence</w:t>
      </w:r>
      <w:proofErr w:type="gramEnd"/>
      <w:r w:rsidRPr="00E65605">
        <w:rPr>
          <w:rFonts w:ascii="Times New Roman" w:hAnsi="Times New Roman" w:cs="Times New Roman"/>
          <w:lang w:val="en-IN"/>
        </w:rPr>
        <w:t xml:space="preserve"> we will utilise a spring of known spring constant and connect the silly putty balloon in parallel with it. We will now attach a bob of known mass and give a small displacement to it. The time period of oscillation of the bob can be measured and used to derive the effective spring constant of the system.</w:t>
      </w:r>
    </w:p>
    <w:p w14:paraId="08EAA7A1" w14:textId="7777777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 xml:space="preserve">Using the formula for springs in parallel, </w:t>
      </w:r>
    </w:p>
    <w:p w14:paraId="43F40C58" w14:textId="08F8AB8F" w:rsidR="00CE1D7C" w:rsidRPr="00E65605" w:rsidRDefault="00B10DCC" w:rsidP="00CE1D7C">
      <w:pPr>
        <w:rPr>
          <w:rFonts w:ascii="Times New Roman" w:hAnsi="Times New Roman" w:cs="Times New Roman"/>
          <w:lang w:val="en-IN"/>
        </w:rPr>
      </w:pPr>
      <m:oMathPara>
        <m:oMath>
          <m:r>
            <w:rPr>
              <w:rFonts w:ascii="Cambria Math" w:hAnsi="Cambria Math" w:cs="Times New Roman"/>
              <w:lang w:val="en-IN"/>
            </w:rPr>
            <m:t>k</m:t>
          </m:r>
          <m:r>
            <w:rPr>
              <w:rFonts w:ascii="Cambria Math" w:eastAsiaTheme="minorEastAsia" w:hAnsi="Cambria Math" w:cs="Times New Roman"/>
              <w:lang w:val="en-IN"/>
            </w:rPr>
            <m:t xml:space="preserve"> + </m:t>
          </m:r>
          <m:sSup>
            <m:sSupPr>
              <m:ctrlPr>
                <w:rPr>
                  <w:rFonts w:ascii="Cambria Math" w:eastAsiaTheme="minorEastAsia" w:hAnsi="Cambria Math" w:cs="Times New Roman"/>
                  <w:i/>
                  <w:lang w:val="en-IN"/>
                </w:rPr>
              </m:ctrlPr>
            </m:sSupPr>
            <m:e>
              <m:r>
                <w:rPr>
                  <w:rFonts w:ascii="Cambria Math" w:eastAsiaTheme="minorEastAsia" w:hAnsi="Cambria Math" w:cs="Times New Roman"/>
                  <w:lang w:val="en-IN"/>
                </w:rPr>
                <m:t>k</m:t>
              </m:r>
            </m:e>
            <m:sup>
              <m:r>
                <w:rPr>
                  <w:rFonts w:ascii="Cambria Math" w:eastAsiaTheme="minorEastAsia" w:hAnsi="Cambria Math" w:cs="Times New Roman"/>
                  <w:lang w:val="en-IN"/>
                </w:rPr>
                <m:t>1</m:t>
              </m:r>
            </m:sup>
          </m:sSup>
          <m:r>
            <w:rPr>
              <w:rFonts w:ascii="Cambria Math" w:hAnsi="Cambria Math" w:cs="Times New Roman"/>
              <w:lang w:val="en-IN"/>
            </w:rPr>
            <m:t xml:space="preserve"> = </m:t>
          </m:r>
          <m:sSup>
            <m:sSupPr>
              <m:ctrlPr>
                <w:rPr>
                  <w:rFonts w:ascii="Cambria Math" w:hAnsi="Cambria Math" w:cs="Times New Roman"/>
                  <w:i/>
                  <w:lang w:val="en-IN"/>
                </w:rPr>
              </m:ctrlPr>
            </m:sSupPr>
            <m:e>
              <m:r>
                <w:rPr>
                  <w:rFonts w:ascii="Cambria Math" w:hAnsi="Cambria Math" w:cs="Times New Roman"/>
                  <w:lang w:val="en-IN"/>
                </w:rPr>
                <m:t>k</m:t>
              </m:r>
            </m:e>
            <m:sup>
              <m:r>
                <w:rPr>
                  <w:rFonts w:ascii="Cambria Math" w:hAnsi="Cambria Math" w:cs="Times New Roman"/>
                  <w:lang w:val="en-IN"/>
                </w:rPr>
                <m:t>eq</m:t>
              </m:r>
            </m:sup>
          </m:sSup>
        </m:oMath>
      </m:oMathPara>
    </w:p>
    <w:p w14:paraId="614B1FDB" w14:textId="2FC03598"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we can compute the spring constant of the spring.</w:t>
      </w:r>
    </w:p>
    <w:p w14:paraId="3D388DA0" w14:textId="77777777" w:rsidR="00CE1D7C" w:rsidRPr="00E65605" w:rsidRDefault="00CE1D7C" w:rsidP="00CE1D7C">
      <w:pPr>
        <w:rPr>
          <w:rFonts w:ascii="Times New Roman" w:hAnsi="Times New Roman" w:cs="Times New Roman"/>
          <w:lang w:val="en-IN"/>
        </w:rPr>
      </w:pPr>
    </w:p>
    <w:p w14:paraId="3D9DF656" w14:textId="77777777" w:rsidR="00CE1D7C" w:rsidRPr="00E65605" w:rsidRDefault="00CE1D7C" w:rsidP="00CE1D7C">
      <w:pPr>
        <w:rPr>
          <w:rFonts w:ascii="Times New Roman" w:hAnsi="Times New Roman" w:cs="Times New Roman"/>
          <w:b/>
          <w:bCs/>
          <w:lang w:val="en-IN"/>
        </w:rPr>
      </w:pPr>
      <w:r w:rsidRPr="00E65605">
        <w:rPr>
          <w:rFonts w:ascii="Times New Roman" w:hAnsi="Times New Roman" w:cs="Times New Roman"/>
          <w:b/>
          <w:bCs/>
          <w:lang w:val="en-IN"/>
        </w:rPr>
        <w:t>Impulse required to Break the silly putty:</w:t>
      </w:r>
    </w:p>
    <w:p w14:paraId="70001875" w14:textId="644793E1"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 xml:space="preserve">Upon providing a high enough impulse, the silly putty will break apart. The impulse required to break the silly putty would be inversely related to its size. A </w:t>
      </w:r>
      <w:r w:rsidR="00AD6D06" w:rsidRPr="00E65605">
        <w:rPr>
          <w:rFonts w:ascii="Times New Roman" w:hAnsi="Times New Roman" w:cs="Times New Roman"/>
          <w:lang w:val="en-IN"/>
        </w:rPr>
        <w:t xml:space="preserve">piston which can deliver a controllable impulse is used for this. The impulse on a silly putty of specific size is slowly increased till it breaks. This is repeated for different sizes of silly putty. Plotting this data gives us an estimate of how the impulse </w:t>
      </w:r>
      <w:r w:rsidR="00AD6D06" w:rsidRPr="00E65605">
        <w:rPr>
          <w:rFonts w:ascii="Times New Roman" w:hAnsi="Times New Roman" w:cs="Times New Roman"/>
          <w:lang w:val="en-IN"/>
        </w:rPr>
        <w:lastRenderedPageBreak/>
        <w:t>required to break the putty changes with size. The fracture point on the Stress vs Strain graph of the silly putty can be derived from this.</w:t>
      </w:r>
    </w:p>
    <w:p w14:paraId="4EB72AD4" w14:textId="77777777" w:rsidR="00CE1D7C" w:rsidRPr="00E65605" w:rsidRDefault="00CE1D7C" w:rsidP="00CE1D7C">
      <w:pPr>
        <w:rPr>
          <w:rFonts w:ascii="Times New Roman" w:hAnsi="Times New Roman" w:cs="Times New Roman"/>
          <w:lang w:val="en-IN"/>
        </w:rPr>
      </w:pPr>
    </w:p>
    <w:p w14:paraId="71CC5BEC" w14:textId="77777777" w:rsidR="00CE1D7C" w:rsidRPr="00E65605" w:rsidRDefault="00CE1D7C" w:rsidP="00CE1D7C">
      <w:pPr>
        <w:rPr>
          <w:rFonts w:ascii="Times New Roman" w:hAnsi="Times New Roman" w:cs="Times New Roman"/>
          <w:b/>
          <w:bCs/>
          <w:lang w:val="en-IN"/>
        </w:rPr>
      </w:pPr>
      <w:r w:rsidRPr="00E65605">
        <w:rPr>
          <w:rFonts w:ascii="Times New Roman" w:hAnsi="Times New Roman" w:cs="Times New Roman"/>
          <w:b/>
          <w:bCs/>
          <w:lang w:val="en-IN"/>
        </w:rPr>
        <w:t>References:</w:t>
      </w:r>
    </w:p>
    <w:p w14:paraId="763913C8" w14:textId="20016D57" w:rsidR="00CE1D7C" w:rsidRPr="00E65605" w:rsidRDefault="00CE1D7C" w:rsidP="00CE1D7C">
      <w:pPr>
        <w:rPr>
          <w:rFonts w:ascii="Times New Roman" w:hAnsi="Times New Roman" w:cs="Times New Roman"/>
          <w:lang w:val="en-IN"/>
        </w:rPr>
      </w:pPr>
      <w:r w:rsidRPr="00E65605">
        <w:rPr>
          <w:rFonts w:ascii="Times New Roman" w:hAnsi="Times New Roman" w:cs="Times New Roman"/>
          <w:lang w:val="en-IN"/>
        </w:rPr>
        <w:t>[1] Cross, Rod. (2012). Elastic and viscous properties of Silly Putty. American Journal of Physics. 80. 870-875. 10.1119/1.4732086.</w:t>
      </w:r>
    </w:p>
    <w:p w14:paraId="06B8D5D2" w14:textId="77777777" w:rsidR="00CE1D7C" w:rsidRPr="00E65605" w:rsidRDefault="00CE1D7C" w:rsidP="00CE1D7C">
      <w:pPr>
        <w:rPr>
          <w:rFonts w:ascii="Times New Roman" w:hAnsi="Times New Roman" w:cs="Times New Roman"/>
          <w:color w:val="000000"/>
        </w:rPr>
      </w:pPr>
      <w:r w:rsidRPr="00E65605">
        <w:rPr>
          <w:rFonts w:ascii="Times New Roman" w:hAnsi="Times New Roman" w:cs="Times New Roman"/>
          <w:lang w:val="en-IN"/>
        </w:rPr>
        <w:t xml:space="preserve">[2] </w:t>
      </w:r>
      <w:r w:rsidRPr="00E65605">
        <w:rPr>
          <w:rFonts w:ascii="Times New Roman" w:hAnsi="Times New Roman" w:cs="Times New Roman"/>
          <w:color w:val="000000"/>
        </w:rPr>
        <w:t xml:space="preserve">Dixon JM and Summers JM (1985) Recent developments in centrifuge modelling of tectonic processes: equipment, model construction techniques and rheology of model materials. Journal of Structural Geology 7: 83 – 102 </w:t>
      </w:r>
    </w:p>
    <w:p w14:paraId="172E8936" w14:textId="238B9468" w:rsidR="00FC6569" w:rsidRPr="00E65605" w:rsidRDefault="00CE1D7C">
      <w:pPr>
        <w:rPr>
          <w:rFonts w:ascii="Times New Roman" w:hAnsi="Times New Roman" w:cs="Times New Roman"/>
          <w:lang w:val="en-IN"/>
        </w:rPr>
      </w:pPr>
      <w:r w:rsidRPr="00E65605">
        <w:rPr>
          <w:rFonts w:ascii="Times New Roman" w:hAnsi="Times New Roman" w:cs="Times New Roman"/>
          <w:color w:val="000000"/>
        </w:rPr>
        <w:t>[3] Dixon JM and Summers JM (1986) Another word on the rheology of silicone putty: Bingham. Journal of Structural Geology 8: 593 – 595</w:t>
      </w:r>
    </w:p>
    <w:sectPr w:rsidR="00FC6569" w:rsidRPr="00E656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15641"/>
    <w:multiLevelType w:val="hybridMultilevel"/>
    <w:tmpl w:val="CCB4BB24"/>
    <w:lvl w:ilvl="0" w:tplc="7772CA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87748B"/>
    <w:multiLevelType w:val="hybridMultilevel"/>
    <w:tmpl w:val="63A88B0A"/>
    <w:lvl w:ilvl="0" w:tplc="474CB5A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267C66"/>
    <w:multiLevelType w:val="hybridMultilevel"/>
    <w:tmpl w:val="E604D40C"/>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3D252E"/>
    <w:multiLevelType w:val="multilevel"/>
    <w:tmpl w:val="1FAA0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677A1F"/>
    <w:multiLevelType w:val="hybridMultilevel"/>
    <w:tmpl w:val="A7D2C3A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BA7598"/>
    <w:multiLevelType w:val="hybridMultilevel"/>
    <w:tmpl w:val="D4405A72"/>
    <w:lvl w:ilvl="0" w:tplc="F2CAF0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2510039">
    <w:abstractNumId w:val="2"/>
  </w:num>
  <w:num w:numId="2" w16cid:durableId="96097079">
    <w:abstractNumId w:val="4"/>
  </w:num>
  <w:num w:numId="3" w16cid:durableId="1945187834">
    <w:abstractNumId w:val="1"/>
  </w:num>
  <w:num w:numId="4" w16cid:durableId="2140951373">
    <w:abstractNumId w:val="0"/>
  </w:num>
  <w:num w:numId="5" w16cid:durableId="1869368623">
    <w:abstractNumId w:val="5"/>
  </w:num>
  <w:num w:numId="6" w16cid:durableId="192842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rA0tzACAlMTA3NzCyUdpeDU4uLM/DyQAuNaALX5wbssAAAA"/>
  </w:docVars>
  <w:rsids>
    <w:rsidRoot w:val="001F551E"/>
    <w:rsid w:val="001415F3"/>
    <w:rsid w:val="001B109E"/>
    <w:rsid w:val="001F551E"/>
    <w:rsid w:val="00224D69"/>
    <w:rsid w:val="002D6B71"/>
    <w:rsid w:val="003748EB"/>
    <w:rsid w:val="003B17D4"/>
    <w:rsid w:val="004559D3"/>
    <w:rsid w:val="005D1937"/>
    <w:rsid w:val="006C15AA"/>
    <w:rsid w:val="00750C21"/>
    <w:rsid w:val="0085083E"/>
    <w:rsid w:val="00A67A22"/>
    <w:rsid w:val="00AD6D06"/>
    <w:rsid w:val="00B10DCC"/>
    <w:rsid w:val="00CE1D7C"/>
    <w:rsid w:val="00DF2385"/>
    <w:rsid w:val="00E03C0E"/>
    <w:rsid w:val="00E6358D"/>
    <w:rsid w:val="00E65605"/>
    <w:rsid w:val="00ED366F"/>
    <w:rsid w:val="00EF0D7B"/>
    <w:rsid w:val="00FC65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ACFDB"/>
  <w15:chartTrackingRefBased/>
  <w15:docId w15:val="{907B6BE7-4D70-442E-9596-B8BC4271E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Grid"/>
    <w:uiPriority w:val="99"/>
    <w:rsid w:val="00E03C0E"/>
    <w:pPr>
      <w:jc w:val="center"/>
    </w:pPr>
    <w:tblPr/>
    <w:tcPr>
      <w:shd w:val="clear" w:color="auto" w:fill="auto"/>
      <w:vAlign w:val="center"/>
    </w:tcPr>
    <w:tblStylePr w:type="firstRow">
      <w:rPr>
        <w:b/>
      </w:rPr>
    </w:tblStylePr>
    <w:tblStylePr w:type="lastRow">
      <w:rPr>
        <w:b w:val="0"/>
      </w:rPr>
    </w:tblStylePr>
  </w:style>
  <w:style w:type="table" w:styleId="TableGrid">
    <w:name w:val="Table Grid"/>
    <w:basedOn w:val="TableNormal"/>
    <w:uiPriority w:val="39"/>
    <w:rsid w:val="00E03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6569"/>
    <w:pPr>
      <w:ind w:left="720"/>
      <w:contextualSpacing/>
    </w:pPr>
  </w:style>
  <w:style w:type="character" w:styleId="PlaceholderText">
    <w:name w:val="Placeholder Text"/>
    <w:basedOn w:val="DefaultParagraphFont"/>
    <w:uiPriority w:val="99"/>
    <w:semiHidden/>
    <w:rsid w:val="00E6358D"/>
    <w:rPr>
      <w:color w:val="808080"/>
    </w:rPr>
  </w:style>
  <w:style w:type="character" w:styleId="Hyperlink">
    <w:name w:val="Hyperlink"/>
    <w:basedOn w:val="DefaultParagraphFont"/>
    <w:uiPriority w:val="99"/>
    <w:unhideWhenUsed/>
    <w:rsid w:val="00CE1D7C"/>
    <w:rPr>
      <w:color w:val="0563C1" w:themeColor="hyperlink"/>
      <w:u w:val="single"/>
    </w:rPr>
  </w:style>
  <w:style w:type="paragraph" w:styleId="NormalWeb">
    <w:name w:val="Normal (Web)"/>
    <w:basedOn w:val="Normal"/>
    <w:uiPriority w:val="99"/>
    <w:semiHidden/>
    <w:unhideWhenUsed/>
    <w:rsid w:val="00CE1D7C"/>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srd.nist.gov/JPCRD/jpcrd263.pdf"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sciencedirect.com/science/article/pii/S0921452616301090"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16</Pages>
  <Words>2228</Words>
  <Characters>12706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Pillai</dc:creator>
  <cp:keywords/>
  <dc:description/>
  <cp:lastModifiedBy>Chinmay Pillai</cp:lastModifiedBy>
  <cp:revision>6</cp:revision>
  <cp:lastPrinted>2024-01-07T12:15:00Z</cp:lastPrinted>
  <dcterms:created xsi:type="dcterms:W3CDTF">2023-02-15T23:43:00Z</dcterms:created>
  <dcterms:modified xsi:type="dcterms:W3CDTF">2024-01-07T12:15:00Z</dcterms:modified>
</cp:coreProperties>
</file>