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C86E0" w14:textId="349ED333" w:rsidR="00D90F5A" w:rsidRDefault="00A138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Inheritance:</w:t>
      </w:r>
    </w:p>
    <w:p w14:paraId="2BEB5DDF" w14:textId="738A2182" w:rsidR="0039188C" w:rsidRDefault="0039188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IS-A relationship</w:t>
      </w:r>
    </w:p>
    <w:p w14:paraId="5C02B18F" w14:textId="26A2F46F" w:rsidR="0092670E" w:rsidRDefault="009267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16663D" wp14:editId="754DFCC0">
            <wp:extent cx="5730240" cy="3230880"/>
            <wp:effectExtent l="0" t="0" r="3810" b="7620"/>
            <wp:docPr id="168001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7C9E" w14:textId="052B771A" w:rsidR="0092670E" w:rsidRDefault="009267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Consider a plane which has many </w:t>
      </w:r>
      <w:proofErr w:type="gramStart"/>
      <w:r>
        <w:rPr>
          <w:rFonts w:ascii="Times New Roman" w:hAnsi="Times New Roman" w:cs="Times New Roman"/>
          <w:lang w:val="en-US"/>
        </w:rPr>
        <w:t>things</w:t>
      </w:r>
      <w:proofErr w:type="gramEnd"/>
      <w:r>
        <w:rPr>
          <w:rFonts w:ascii="Times New Roman" w:hAnsi="Times New Roman" w:cs="Times New Roman"/>
          <w:lang w:val="en-US"/>
        </w:rPr>
        <w:t xml:space="preserve"> and each plane will have some same set of Functionalities. We can write these functionalities in the Plane Class and write the other functions in </w:t>
      </w:r>
      <w:r w:rsidR="00B63710">
        <w:rPr>
          <w:rFonts w:ascii="Times New Roman" w:hAnsi="Times New Roman" w:cs="Times New Roman"/>
          <w:lang w:val="en-US"/>
        </w:rPr>
        <w:t>the class</w:t>
      </w:r>
      <w:r>
        <w:rPr>
          <w:rFonts w:ascii="Times New Roman" w:hAnsi="Times New Roman" w:cs="Times New Roman"/>
          <w:lang w:val="en-US"/>
        </w:rPr>
        <w:t xml:space="preserve"> extended from it.</w:t>
      </w:r>
    </w:p>
    <w:p w14:paraId="6E82363B" w14:textId="77777777" w:rsidR="0092670E" w:rsidRDefault="0092670E">
      <w:pPr>
        <w:rPr>
          <w:rFonts w:ascii="Times New Roman" w:hAnsi="Times New Roman" w:cs="Times New Roman"/>
          <w:lang w:val="en-US"/>
        </w:rPr>
      </w:pPr>
    </w:p>
    <w:p w14:paraId="5B6FD58E" w14:textId="533E2CCB" w:rsidR="0092670E" w:rsidRDefault="009267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Access Modifiers:</w:t>
      </w:r>
    </w:p>
    <w:p w14:paraId="00037F86" w14:textId="3D00E61A" w:rsidR="0092670E" w:rsidRDefault="00A052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Public </w:t>
      </w:r>
    </w:p>
    <w:p w14:paraId="155A6315" w14:textId="5E650297" w:rsidR="00A05223" w:rsidRDefault="00A052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Protected</w:t>
      </w:r>
    </w:p>
    <w:p w14:paraId="6C53DBE6" w14:textId="7DF66D33" w:rsidR="00A05223" w:rsidRDefault="00A052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Default</w:t>
      </w:r>
    </w:p>
    <w:p w14:paraId="09754335" w14:textId="1DBF180F" w:rsidR="00A05223" w:rsidRDefault="00A052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Private</w:t>
      </w:r>
    </w:p>
    <w:p w14:paraId="57CFAF90" w14:textId="7FC62A52" w:rsidR="00A05223" w:rsidRDefault="00B637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They are applicable for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class,method</w:t>
      </w:r>
      <w:proofErr w:type="gramEnd"/>
      <w:r>
        <w:rPr>
          <w:rFonts w:ascii="Times New Roman" w:hAnsi="Times New Roman" w:cs="Times New Roman"/>
          <w:lang w:val="en-US"/>
        </w:rPr>
        <w:t>,constructor,variable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67307D2" w14:textId="77777777" w:rsidR="00B63710" w:rsidRDefault="00B63710">
      <w:pPr>
        <w:rPr>
          <w:rFonts w:ascii="Times New Roman" w:hAnsi="Times New Roman" w:cs="Times New Roman"/>
          <w:lang w:val="en-US"/>
        </w:rPr>
      </w:pPr>
    </w:p>
    <w:p w14:paraId="605DB47E" w14:textId="224CA823" w:rsidR="00B63710" w:rsidRDefault="00B637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don’t specify any access specifier it will be by default access specifier.</w:t>
      </w:r>
    </w:p>
    <w:p w14:paraId="7D15696C" w14:textId="4C0B2E0D" w:rsidR="00B63710" w:rsidRDefault="00B637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Project will be divided into multiple folders.</w:t>
      </w:r>
    </w:p>
    <w:p w14:paraId="6A2B789C" w14:textId="4A05174C" w:rsidR="00B63710" w:rsidRDefault="00B6371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can consider each folder as package.</w:t>
      </w:r>
    </w:p>
    <w:p w14:paraId="12C3BEAC" w14:textId="605AC409" w:rsidR="00B63710" w:rsidRDefault="006365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73868F07" w14:textId="50A5450A" w:rsidR="006365D8" w:rsidRDefault="006365D8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F5678A1" wp14:editId="7497188B">
            <wp:extent cx="5731510" cy="1905000"/>
            <wp:effectExtent l="0" t="0" r="2540" b="0"/>
            <wp:docPr id="193474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8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3951" w14:textId="77777777" w:rsidR="006365D8" w:rsidRDefault="006365D8">
      <w:pPr>
        <w:rPr>
          <w:rFonts w:ascii="Times New Roman" w:hAnsi="Times New Roman" w:cs="Times New Roman"/>
          <w:lang w:val="en-US"/>
        </w:rPr>
      </w:pPr>
    </w:p>
    <w:p w14:paraId="4272E996" w14:textId="1C3E9893" w:rsidR="006365D8" w:rsidRDefault="006365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2E0696" wp14:editId="64BC05FD">
            <wp:extent cx="3429000" cy="2514600"/>
            <wp:effectExtent l="0" t="0" r="0" b="0"/>
            <wp:docPr id="62737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300C" w14:textId="77777777" w:rsidR="006365D8" w:rsidRDefault="006365D8">
      <w:pPr>
        <w:rPr>
          <w:rFonts w:ascii="Times New Roman" w:hAnsi="Times New Roman" w:cs="Times New Roman"/>
          <w:lang w:val="en-US"/>
        </w:rPr>
      </w:pPr>
    </w:p>
    <w:p w14:paraId="7A08B2AB" w14:textId="5EDF825A" w:rsidR="00AD0F18" w:rsidRDefault="00AD0F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F44FEE" wp14:editId="5382E030">
            <wp:extent cx="5730240" cy="5486400"/>
            <wp:effectExtent l="0" t="0" r="3810" b="0"/>
            <wp:docPr id="323262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98F1" w14:textId="3E7008C2" w:rsidR="00AD0F18" w:rsidRDefault="00AD0F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B0CBF7C" wp14:editId="631ADD0C">
            <wp:extent cx="3495675" cy="2486025"/>
            <wp:effectExtent l="0" t="0" r="9525" b="9525"/>
            <wp:docPr id="551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90D1" w14:textId="119C666F" w:rsidR="00AD0F18" w:rsidRDefault="00AD0F18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8127D0D" wp14:editId="52876252">
            <wp:extent cx="5731510" cy="5304790"/>
            <wp:effectExtent l="0" t="0" r="2540" b="0"/>
            <wp:docPr id="1288787614" name="Picture 1" descr="A white board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87614" name="Picture 1" descr="A white board with blue writ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DE87" w14:textId="77777777" w:rsidR="00AD0F18" w:rsidRDefault="00AD0F18">
      <w:pPr>
        <w:rPr>
          <w:rFonts w:ascii="Times New Roman" w:hAnsi="Times New Roman" w:cs="Times New Roman"/>
          <w:lang w:val="en-US"/>
        </w:rPr>
      </w:pPr>
    </w:p>
    <w:p w14:paraId="2E689279" w14:textId="67686C49" w:rsidR="00AD0F18" w:rsidRDefault="00AD0F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Once we extend the parent class the methods will be present in the child.</w:t>
      </w:r>
    </w:p>
    <w:p w14:paraId="5D9BD1E8" w14:textId="16FCA756" w:rsidR="00AA2B53" w:rsidRDefault="00AA2B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the above example:</w:t>
      </w:r>
    </w:p>
    <w:p w14:paraId="6C3123B6" w14:textId="43B3217D" w:rsidR="00AA2B53" w:rsidRDefault="00AA2B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Inherited Methods:</w:t>
      </w:r>
    </w:p>
    <w:p w14:paraId="28B5B532" w14:textId="4907BC75" w:rsidR="00AA2B53" w:rsidRDefault="00AA2B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land(</w:t>
      </w:r>
      <w:proofErr w:type="gramStart"/>
      <w:r>
        <w:rPr>
          <w:rFonts w:ascii="Times New Roman" w:hAnsi="Times New Roman" w:cs="Times New Roman"/>
          <w:lang w:val="en-US"/>
        </w:rPr>
        <w:t>),</w:t>
      </w:r>
      <w:proofErr w:type="spellStart"/>
      <w:r>
        <w:rPr>
          <w:rFonts w:ascii="Times New Roman" w:hAnsi="Times New Roman" w:cs="Times New Roman"/>
          <w:lang w:val="en-US"/>
        </w:rPr>
        <w:t>takeOff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().</w:t>
      </w:r>
    </w:p>
    <w:p w14:paraId="4A09A692" w14:textId="13CE9D44" w:rsidR="00AA2B53" w:rsidRDefault="00AA2B53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Overriden</w:t>
      </w:r>
      <w:proofErr w:type="spellEnd"/>
      <w:r>
        <w:rPr>
          <w:rFonts w:ascii="Times New Roman" w:hAnsi="Times New Roman" w:cs="Times New Roman"/>
          <w:lang w:val="en-US"/>
        </w:rPr>
        <w:t xml:space="preserve"> Methods:</w:t>
      </w:r>
    </w:p>
    <w:p w14:paraId="12E30970" w14:textId="57427DE4" w:rsidR="00AA2B53" w:rsidRDefault="00AA2B53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fly(</w:t>
      </w:r>
      <w:proofErr w:type="gramEnd"/>
      <w:r>
        <w:rPr>
          <w:rFonts w:ascii="Times New Roman" w:hAnsi="Times New Roman" w:cs="Times New Roman"/>
          <w:lang w:val="en-US"/>
        </w:rPr>
        <w:t>)</w:t>
      </w:r>
    </w:p>
    <w:p w14:paraId="55526822" w14:textId="53576CD8" w:rsidR="00AA2B53" w:rsidRDefault="00AA2B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specialized methods:</w:t>
      </w:r>
    </w:p>
    <w:p w14:paraId="40274182" w14:textId="1DF3E20A" w:rsidR="00AA2B53" w:rsidRDefault="00AA2B53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carryGoods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</w:t>
      </w:r>
    </w:p>
    <w:p w14:paraId="3FBF67B1" w14:textId="0620D254" w:rsidR="00AA2B53" w:rsidRDefault="00AA2B53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carrypassengers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</w:t>
      </w:r>
    </w:p>
    <w:p w14:paraId="6CE4CA7F" w14:textId="77777777" w:rsidR="00AA2B53" w:rsidRDefault="00AA2B53">
      <w:pPr>
        <w:rPr>
          <w:rFonts w:ascii="Times New Roman" w:hAnsi="Times New Roman" w:cs="Times New Roman"/>
          <w:lang w:val="en-US"/>
        </w:rPr>
      </w:pPr>
    </w:p>
    <w:p w14:paraId="5189CD34" w14:textId="52B40F9D" w:rsidR="00AA2B53" w:rsidRDefault="00AA2B53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0C7D8D1" wp14:editId="4D829384">
            <wp:extent cx="5731510" cy="2895600"/>
            <wp:effectExtent l="0" t="0" r="2540" b="0"/>
            <wp:docPr id="51914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450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103" w14:textId="4B1DE4BE" w:rsidR="00AA2B53" w:rsidRDefault="00AA2B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From the screen shot we could see we have land(</w:t>
      </w:r>
      <w:proofErr w:type="gramStart"/>
      <w:r>
        <w:rPr>
          <w:rFonts w:ascii="Times New Roman" w:hAnsi="Times New Roman" w:cs="Times New Roman"/>
          <w:lang w:val="en-US"/>
        </w:rPr>
        <w:t>),</w:t>
      </w:r>
      <w:proofErr w:type="spellStart"/>
      <w:r>
        <w:rPr>
          <w:rFonts w:ascii="Times New Roman" w:hAnsi="Times New Roman" w:cs="Times New Roman"/>
          <w:lang w:val="en-US"/>
        </w:rPr>
        <w:t>takeOff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 methods as well in the Cargo Plane Class</w:t>
      </w:r>
      <w:r w:rsidR="003F5768">
        <w:rPr>
          <w:rFonts w:ascii="Times New Roman" w:hAnsi="Times New Roman" w:cs="Times New Roman"/>
          <w:lang w:val="en-US"/>
        </w:rPr>
        <w:t>.</w:t>
      </w:r>
    </w:p>
    <w:p w14:paraId="41F80BAA" w14:textId="77777777" w:rsidR="003F5768" w:rsidRDefault="003F5768">
      <w:pPr>
        <w:rPr>
          <w:rFonts w:ascii="Times New Roman" w:hAnsi="Times New Roman" w:cs="Times New Roman"/>
          <w:lang w:val="en-US"/>
        </w:rPr>
      </w:pPr>
    </w:p>
    <w:p w14:paraId="4B69706C" w14:textId="4EA9E199" w:rsidR="003F5768" w:rsidRDefault="003F576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Object is the parent of all the classes.</w:t>
      </w:r>
    </w:p>
    <w:p w14:paraId="578BEDB8" w14:textId="6BF1E922" w:rsidR="003F5768" w:rsidRDefault="003F576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Object class equals will compare the references.</w:t>
      </w:r>
    </w:p>
    <w:p w14:paraId="1E850235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Plane</w:t>
      </w:r>
    </w:p>
    <w:p w14:paraId="6FB263E6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29AF54AF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takeOff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4650873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1A60AB1E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"Plane Taking Off"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099158B9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80554E0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F95DA88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land(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62ED8658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4D47D062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"Plane Landing"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57122773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E805D89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fly(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4D914D26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A4998B9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5474DCF4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"Plane Flying"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224D5E20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D20B12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A39734C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CargoPlane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Plane</w:t>
      </w:r>
    </w:p>
    <w:p w14:paraId="4908F8AF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783935C0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fly(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45D00155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7CFFA03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60B720A7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"Cargo Plane Flying"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6C6C7F28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9570F3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carryGoods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3BEFFAEA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{</w:t>
      </w:r>
    </w:p>
    <w:p w14:paraId="0079AA7E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"Cargo Plane Carry Goods Method"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568E6230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}</w:t>
      </w:r>
    </w:p>
    <w:p w14:paraId="2F59B10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EE9BDA1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PassengerPlane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Plane</w:t>
      </w:r>
    </w:p>
    <w:p w14:paraId="081C79AC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47746718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fly(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7A3D29E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2D3DB81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5498B11D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"Passenger Plane Flying"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00CF89C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4E5E592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carryPassenger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72A4EE0D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C4D5029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7D09189F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"Passenger plane carrying 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610282E5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8648434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3307FC8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6A2DAA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LaunchPlane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0ABC91C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94F12CF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9916EA9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B4F0C9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2A36D87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CargoPlane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CargoPlane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2AD9801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Overriden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Method will be called</w:t>
      </w:r>
    </w:p>
    <w:p w14:paraId="18AD2E8A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.carryGoods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Specalized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Method</w:t>
      </w:r>
    </w:p>
    <w:p w14:paraId="46DF253F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.takeOff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//inherited Method</w:t>
      </w:r>
    </w:p>
    <w:p w14:paraId="79A4B5CE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//Inherited Method</w:t>
      </w:r>
    </w:p>
    <w:p w14:paraId="3EDF8A76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PassengerPlane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PassengerPlane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0CF96A1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6D25616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.carryPassenger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E3D5B4A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.takeOff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2E402CB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04C0894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FF1DFB8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D207A66" w14:textId="77777777" w:rsidR="003F5768" w:rsidRDefault="003F5768" w:rsidP="003F5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51C0523" w14:textId="77777777" w:rsidR="003F5768" w:rsidRDefault="003F5768">
      <w:pPr>
        <w:rPr>
          <w:rFonts w:ascii="Times New Roman" w:hAnsi="Times New Roman" w:cs="Times New Roman"/>
          <w:lang w:val="en-US"/>
        </w:rPr>
      </w:pPr>
    </w:p>
    <w:p w14:paraId="0EAC5663" w14:textId="3BD718E8" w:rsidR="003F5768" w:rsidRDefault="003F576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17E528EE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Cargo Plane Flying</w:t>
      </w:r>
    </w:p>
    <w:p w14:paraId="4D5FF166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Cargo Plane Carry Goods Method</w:t>
      </w:r>
    </w:p>
    <w:p w14:paraId="74BCC612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Plane Taking Off</w:t>
      </w:r>
    </w:p>
    <w:p w14:paraId="09078F96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Plane Landing</w:t>
      </w:r>
    </w:p>
    <w:p w14:paraId="021C2877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Passenger Plane Flying</w:t>
      </w:r>
    </w:p>
    <w:p w14:paraId="0D490ED6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 xml:space="preserve">Passenger plane carrying </w:t>
      </w:r>
    </w:p>
    <w:p w14:paraId="46CAE4A9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Plane Taking Off</w:t>
      </w:r>
    </w:p>
    <w:p w14:paraId="70B30BB6" w14:textId="77777777" w:rsidR="003F5768" w:rsidRPr="003F5768" w:rsidRDefault="003F5768" w:rsidP="003F5768">
      <w:pPr>
        <w:rPr>
          <w:rFonts w:ascii="Times New Roman" w:hAnsi="Times New Roman" w:cs="Times New Roman"/>
        </w:rPr>
      </w:pPr>
      <w:r w:rsidRPr="003F5768">
        <w:rPr>
          <w:rFonts w:ascii="Times New Roman" w:hAnsi="Times New Roman" w:cs="Times New Roman"/>
        </w:rPr>
        <w:t>Plane Landing</w:t>
      </w:r>
    </w:p>
    <w:p w14:paraId="3EB925EF" w14:textId="77777777" w:rsidR="003F5768" w:rsidRDefault="003F5768">
      <w:pPr>
        <w:rPr>
          <w:rFonts w:ascii="Times New Roman" w:hAnsi="Times New Roman" w:cs="Times New Roman"/>
          <w:lang w:val="en-US"/>
        </w:rPr>
      </w:pPr>
    </w:p>
    <w:p w14:paraId="3E506119" w14:textId="77777777" w:rsidR="003F5768" w:rsidRDefault="003F5768">
      <w:pPr>
        <w:rPr>
          <w:rFonts w:ascii="Times New Roman" w:hAnsi="Times New Roman" w:cs="Times New Roman"/>
          <w:lang w:val="en-US"/>
        </w:rPr>
      </w:pPr>
    </w:p>
    <w:p w14:paraId="0A0AB5B6" w14:textId="77777777" w:rsidR="003F5768" w:rsidRDefault="003F5768">
      <w:pPr>
        <w:rPr>
          <w:rFonts w:ascii="Times New Roman" w:hAnsi="Times New Roman" w:cs="Times New Roman"/>
          <w:lang w:val="en-US"/>
        </w:rPr>
      </w:pPr>
    </w:p>
    <w:p w14:paraId="3EE9F0E5" w14:textId="412C5FA2" w:rsidR="003F5768" w:rsidRDefault="003F576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Rules to Override Method:</w:t>
      </w:r>
    </w:p>
    <w:p w14:paraId="40A9C508" w14:textId="4D4EF75D" w:rsidR="005F5907" w:rsidRDefault="005F5907">
      <w:pPr>
        <w:rPr>
          <w:rFonts w:ascii="Times New Roman" w:hAnsi="Times New Roman" w:cs="Times New Roman"/>
          <w:lang w:val="en-US"/>
        </w:rPr>
      </w:pPr>
      <w:r w:rsidRPr="005F5907">
        <w:rPr>
          <w:rFonts w:ascii="Times New Roman" w:hAnsi="Times New Roman" w:cs="Times New Roman"/>
          <w:highlight w:val="yellow"/>
          <w:lang w:val="en-US"/>
        </w:rPr>
        <w:t xml:space="preserve">Rule </w:t>
      </w:r>
      <w:r w:rsidR="003F5768" w:rsidRPr="005F5907">
        <w:rPr>
          <w:rFonts w:ascii="Times New Roman" w:hAnsi="Times New Roman" w:cs="Times New Roman"/>
          <w:highlight w:val="yellow"/>
          <w:lang w:val="en-US"/>
        </w:rPr>
        <w:t>1</w:t>
      </w:r>
      <w:r w:rsidRPr="005F5907">
        <w:rPr>
          <w:rFonts w:ascii="Times New Roman" w:hAnsi="Times New Roman" w:cs="Times New Roman"/>
          <w:highlight w:val="yellow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 w:rsidR="003F5768">
        <w:rPr>
          <w:rFonts w:ascii="Times New Roman" w:hAnsi="Times New Roman" w:cs="Times New Roman"/>
          <w:lang w:val="en-US"/>
        </w:rPr>
        <w:t xml:space="preserve">We cannot reduce the visibility of </w:t>
      </w:r>
      <w:proofErr w:type="spellStart"/>
      <w:r w:rsidR="003F5768">
        <w:rPr>
          <w:rFonts w:ascii="Times New Roman" w:hAnsi="Times New Roman" w:cs="Times New Roman"/>
          <w:lang w:val="en-US"/>
        </w:rPr>
        <w:t>Overriden</w:t>
      </w:r>
      <w:proofErr w:type="spellEnd"/>
      <w:r w:rsidR="003F5768">
        <w:rPr>
          <w:rFonts w:ascii="Times New Roman" w:hAnsi="Times New Roman" w:cs="Times New Roman"/>
          <w:lang w:val="en-US"/>
        </w:rPr>
        <w:t xml:space="preserve"> method.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206517FA" w14:textId="3BCBF033" w:rsidR="003F5768" w:rsidRDefault="005F590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9CA9D83" wp14:editId="560F9C14">
            <wp:extent cx="5731510" cy="3625850"/>
            <wp:effectExtent l="0" t="0" r="2540" b="0"/>
            <wp:docPr id="167734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7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6D2" w14:textId="09ACC914" w:rsidR="005F5907" w:rsidRDefault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Above is not allowed</w:t>
      </w:r>
    </w:p>
    <w:p w14:paraId="08408F71" w14:textId="77777777" w:rsidR="003F5768" w:rsidRDefault="003F5768">
      <w:pPr>
        <w:rPr>
          <w:rFonts w:ascii="Times New Roman" w:hAnsi="Times New Roman" w:cs="Times New Roman"/>
          <w:lang w:val="en-US"/>
        </w:rPr>
      </w:pPr>
    </w:p>
    <w:p w14:paraId="7B5CA6DA" w14:textId="77777777" w:rsidR="005F5907" w:rsidRDefault="005F5907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But we can increase the visibility.</w:t>
      </w:r>
    </w:p>
    <w:p w14:paraId="3DDAA8DE" w14:textId="378726D1" w:rsidR="005F5907" w:rsidRDefault="005F5907" w:rsidP="005F590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4664755" wp14:editId="4998F3C4">
            <wp:extent cx="5731510" cy="3323590"/>
            <wp:effectExtent l="0" t="0" r="2540" b="0"/>
            <wp:docPr id="20314016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016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>Allowed</w:t>
      </w:r>
    </w:p>
    <w:p w14:paraId="4412F6BE" w14:textId="163AE57B" w:rsidR="005F5907" w:rsidRDefault="005F5907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Mostly all in-built methods are by default public.</w:t>
      </w:r>
    </w:p>
    <w:p w14:paraId="0E57CF1C" w14:textId="57265219" w:rsidR="005F5907" w:rsidRDefault="005F5907" w:rsidP="005F5907">
      <w:pPr>
        <w:rPr>
          <w:rFonts w:ascii="Times New Roman" w:hAnsi="Times New Roman" w:cs="Times New Roman"/>
          <w:lang w:val="en-US"/>
        </w:rPr>
      </w:pPr>
      <w:r w:rsidRPr="005F5907">
        <w:rPr>
          <w:rFonts w:ascii="Times New Roman" w:hAnsi="Times New Roman" w:cs="Times New Roman"/>
          <w:highlight w:val="yellow"/>
          <w:lang w:val="en-US"/>
        </w:rPr>
        <w:t>Rule 2:</w:t>
      </w:r>
    </w:p>
    <w:p w14:paraId="4BD80FDF" w14:textId="68032C8E" w:rsidR="005F5907" w:rsidRDefault="005F5907" w:rsidP="005F5907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Return</w:t>
      </w:r>
      <w:proofErr w:type="gramEnd"/>
      <w:r>
        <w:rPr>
          <w:rFonts w:ascii="Times New Roman" w:hAnsi="Times New Roman" w:cs="Times New Roman"/>
          <w:lang w:val="en-US"/>
        </w:rPr>
        <w:t xml:space="preserve"> type of the Over-</w:t>
      </w:r>
      <w:proofErr w:type="spellStart"/>
      <w:r>
        <w:rPr>
          <w:rFonts w:ascii="Times New Roman" w:hAnsi="Times New Roman" w:cs="Times New Roman"/>
          <w:lang w:val="en-US"/>
        </w:rPr>
        <w:t>riden</w:t>
      </w:r>
      <w:proofErr w:type="spellEnd"/>
      <w:r>
        <w:rPr>
          <w:rFonts w:ascii="Times New Roman" w:hAnsi="Times New Roman" w:cs="Times New Roman"/>
          <w:lang w:val="en-US"/>
        </w:rPr>
        <w:t xml:space="preserve"> method must be same as Overriding </w:t>
      </w:r>
      <w:proofErr w:type="gramStart"/>
      <w:r>
        <w:rPr>
          <w:rFonts w:ascii="Times New Roman" w:hAnsi="Times New Roman" w:cs="Times New Roman"/>
          <w:lang w:val="en-US"/>
        </w:rPr>
        <w:t>method(</w:t>
      </w:r>
      <w:proofErr w:type="gramEnd"/>
      <w:r>
        <w:rPr>
          <w:rFonts w:ascii="Times New Roman" w:hAnsi="Times New Roman" w:cs="Times New Roman"/>
          <w:lang w:val="en-US"/>
        </w:rPr>
        <w:t>Parent Method)</w:t>
      </w:r>
    </w:p>
    <w:p w14:paraId="63368D26" w14:textId="4A2845BB" w:rsidR="005F5907" w:rsidRDefault="005F5907" w:rsidP="005F590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607F6C5" wp14:editId="425696B7">
            <wp:extent cx="5731510" cy="4490720"/>
            <wp:effectExtent l="0" t="0" r="2540" b="5080"/>
            <wp:docPr id="171151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11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49B" w14:textId="77777777" w:rsidR="005F5907" w:rsidRDefault="005F5907" w:rsidP="005F5907">
      <w:pPr>
        <w:rPr>
          <w:rFonts w:ascii="Times New Roman" w:hAnsi="Times New Roman" w:cs="Times New Roman"/>
          <w:lang w:val="en-US"/>
        </w:rPr>
      </w:pPr>
    </w:p>
    <w:p w14:paraId="39073A68" w14:textId="77777777" w:rsidR="005F5907" w:rsidRDefault="005F5907" w:rsidP="005F5907">
      <w:pPr>
        <w:rPr>
          <w:rFonts w:ascii="Times New Roman" w:hAnsi="Times New Roman" w:cs="Times New Roman"/>
          <w:lang w:val="en-US"/>
        </w:rPr>
      </w:pPr>
    </w:p>
    <w:p w14:paraId="3555E834" w14:textId="5C42D430" w:rsidR="005F5907" w:rsidRDefault="005F5907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Rule 3:</w:t>
      </w:r>
    </w:p>
    <w:p w14:paraId="6CE9826D" w14:textId="1D75B862" w:rsidR="00377CE7" w:rsidRDefault="005F5907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Return type of the Over-</w:t>
      </w:r>
      <w:proofErr w:type="spellStart"/>
      <w:r>
        <w:rPr>
          <w:rFonts w:ascii="Times New Roman" w:hAnsi="Times New Roman" w:cs="Times New Roman"/>
          <w:lang w:val="en-US"/>
        </w:rPr>
        <w:t>riden</w:t>
      </w:r>
      <w:proofErr w:type="spellEnd"/>
      <w:r>
        <w:rPr>
          <w:rFonts w:ascii="Times New Roman" w:hAnsi="Times New Roman" w:cs="Times New Roman"/>
          <w:lang w:val="en-US"/>
        </w:rPr>
        <w:t xml:space="preserve"> method can be </w:t>
      </w:r>
      <w:r w:rsidR="00377CE7">
        <w:rPr>
          <w:rFonts w:ascii="Times New Roman" w:hAnsi="Times New Roman" w:cs="Times New Roman"/>
          <w:lang w:val="en-US"/>
        </w:rPr>
        <w:t>different</w:t>
      </w: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as</w:t>
      </w:r>
      <w:proofErr w:type="gramEnd"/>
      <w:r>
        <w:rPr>
          <w:rFonts w:ascii="Times New Roman" w:hAnsi="Times New Roman" w:cs="Times New Roman"/>
          <w:lang w:val="en-US"/>
        </w:rPr>
        <w:t xml:space="preserve"> Overriding </w:t>
      </w:r>
      <w:proofErr w:type="gramStart"/>
      <w:r>
        <w:rPr>
          <w:rFonts w:ascii="Times New Roman" w:hAnsi="Times New Roman" w:cs="Times New Roman"/>
          <w:lang w:val="en-US"/>
        </w:rPr>
        <w:t>method(</w:t>
      </w:r>
      <w:proofErr w:type="gramEnd"/>
      <w:r>
        <w:rPr>
          <w:rFonts w:ascii="Times New Roman" w:hAnsi="Times New Roman" w:cs="Times New Roman"/>
          <w:lang w:val="en-US"/>
        </w:rPr>
        <w:t xml:space="preserve">Parent Method) if it is Co-variant </w:t>
      </w:r>
      <w:r w:rsidR="00377CE7">
        <w:rPr>
          <w:rFonts w:ascii="Times New Roman" w:hAnsi="Times New Roman" w:cs="Times New Roman"/>
          <w:lang w:val="en-US"/>
        </w:rPr>
        <w:t>return type(return type Is-A relationship).</w:t>
      </w:r>
    </w:p>
    <w:p w14:paraId="573C5CF6" w14:textId="13484BBE" w:rsidR="00377CE7" w:rsidRDefault="0075422A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8441FEB" wp14:editId="30B7B931">
            <wp:extent cx="5730240" cy="4191000"/>
            <wp:effectExtent l="0" t="0" r="3810" b="0"/>
            <wp:docPr id="1762893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B578" w14:textId="77777777" w:rsidR="00AD42D3" w:rsidRDefault="00AD42D3" w:rsidP="005F5907">
      <w:pPr>
        <w:rPr>
          <w:rFonts w:ascii="Times New Roman" w:hAnsi="Times New Roman" w:cs="Times New Roman"/>
          <w:lang w:val="en-US"/>
        </w:rPr>
      </w:pPr>
    </w:p>
    <w:p w14:paraId="343A1415" w14:textId="460FD4BE" w:rsidR="00AD42D3" w:rsidRDefault="00AD42D3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can return the Object as well.</w:t>
      </w:r>
    </w:p>
    <w:p w14:paraId="3BA4EB06" w14:textId="6954D177" w:rsidR="00AD42D3" w:rsidRDefault="00AD42D3" w:rsidP="005F59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Rule 4: Parameters of the Overridden method must be same as that of parent else it </w:t>
      </w:r>
      <w:proofErr w:type="spellStart"/>
      <w:r>
        <w:rPr>
          <w:rFonts w:ascii="Times New Roman" w:hAnsi="Times New Roman" w:cs="Times New Roman"/>
          <w:lang w:val="en-US"/>
        </w:rPr>
        <w:t>it</w:t>
      </w:r>
      <w:proofErr w:type="spellEnd"/>
      <w:r>
        <w:rPr>
          <w:rFonts w:ascii="Times New Roman" w:hAnsi="Times New Roman" w:cs="Times New Roman"/>
          <w:lang w:val="en-US"/>
        </w:rPr>
        <w:t xml:space="preserve"> will </w:t>
      </w:r>
      <w:proofErr w:type="gramStart"/>
      <w:r>
        <w:rPr>
          <w:rFonts w:ascii="Times New Roman" w:hAnsi="Times New Roman" w:cs="Times New Roman"/>
          <w:lang w:val="en-US"/>
        </w:rPr>
        <w:t>considered</w:t>
      </w:r>
      <w:proofErr w:type="gramEnd"/>
      <w:r>
        <w:rPr>
          <w:rFonts w:ascii="Times New Roman" w:hAnsi="Times New Roman" w:cs="Times New Roman"/>
          <w:lang w:val="en-US"/>
        </w:rPr>
        <w:t xml:space="preserve"> as Specialized method considering Method overloading.</w:t>
      </w:r>
    </w:p>
    <w:p w14:paraId="45841FA8" w14:textId="77777777" w:rsidR="00AD42D3" w:rsidRPr="0069510C" w:rsidRDefault="00AD42D3" w:rsidP="005F5907">
      <w:pPr>
        <w:rPr>
          <w:rFonts w:ascii="Times New Roman" w:hAnsi="Times New Roman" w:cs="Times New Roman"/>
        </w:rPr>
      </w:pPr>
    </w:p>
    <w:p w14:paraId="7B5C3649" w14:textId="77777777" w:rsidR="00AD42D3" w:rsidRDefault="00AD42D3" w:rsidP="005F5907">
      <w:pPr>
        <w:rPr>
          <w:rFonts w:ascii="Times New Roman" w:hAnsi="Times New Roman" w:cs="Times New Roman"/>
          <w:lang w:val="en-US"/>
        </w:rPr>
      </w:pPr>
    </w:p>
    <w:p w14:paraId="6F67C77B" w14:textId="77777777" w:rsidR="005F5907" w:rsidRPr="0039188C" w:rsidRDefault="005F5907">
      <w:pPr>
        <w:rPr>
          <w:rFonts w:ascii="Times New Roman" w:hAnsi="Times New Roman" w:cs="Times New Roman"/>
          <w:lang w:val="en-US"/>
        </w:rPr>
      </w:pPr>
    </w:p>
    <w:sectPr w:rsidR="005F5907" w:rsidRPr="00391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F5A"/>
    <w:rsid w:val="00011779"/>
    <w:rsid w:val="00377CE7"/>
    <w:rsid w:val="0039188C"/>
    <w:rsid w:val="003F5768"/>
    <w:rsid w:val="005F5907"/>
    <w:rsid w:val="006365D8"/>
    <w:rsid w:val="0069510C"/>
    <w:rsid w:val="0075422A"/>
    <w:rsid w:val="008E5468"/>
    <w:rsid w:val="0092670E"/>
    <w:rsid w:val="00A05223"/>
    <w:rsid w:val="00A138E4"/>
    <w:rsid w:val="00AA2B53"/>
    <w:rsid w:val="00AD0F18"/>
    <w:rsid w:val="00AD42D3"/>
    <w:rsid w:val="00B63710"/>
    <w:rsid w:val="00C07E6E"/>
    <w:rsid w:val="00D90F5A"/>
    <w:rsid w:val="00E94671"/>
    <w:rsid w:val="00FD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06AF"/>
  <w15:chartTrackingRefBased/>
  <w15:docId w15:val="{BC895542-C133-4157-A4DD-087586E7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F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F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F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F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F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F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F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F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F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F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F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F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7</cp:revision>
  <dcterms:created xsi:type="dcterms:W3CDTF">2024-10-05T06:57:00Z</dcterms:created>
  <dcterms:modified xsi:type="dcterms:W3CDTF">2025-01-24T03:42:00Z</dcterms:modified>
</cp:coreProperties>
</file>