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D6D4D" w14:textId="2A6398E2" w:rsidR="002C07C1" w:rsidRDefault="002C07C1" w:rsidP="002C07C1">
      <w:pPr>
        <w:rPr>
          <w:b/>
          <w:bCs/>
          <w:sz w:val="28"/>
          <w:szCs w:val="28"/>
        </w:rPr>
      </w:pPr>
      <w:r>
        <w:rPr>
          <w:b/>
          <w:bCs/>
          <w:sz w:val="28"/>
          <w:szCs w:val="28"/>
        </w:rPr>
        <w:t>Sanjana Kurade/22101B0001</w:t>
      </w:r>
    </w:p>
    <w:p w14:paraId="19832DEE" w14:textId="6FE6D4E5" w:rsidR="002C07C1" w:rsidRDefault="002C07C1" w:rsidP="002C07C1">
      <w:pPr>
        <w:rPr>
          <w:b/>
          <w:bCs/>
          <w:sz w:val="28"/>
          <w:szCs w:val="28"/>
        </w:rPr>
      </w:pPr>
      <w:r>
        <w:rPr>
          <w:b/>
          <w:bCs/>
          <w:sz w:val="28"/>
          <w:szCs w:val="28"/>
        </w:rPr>
        <w:t>Sanika Jade/22101B0016</w:t>
      </w:r>
    </w:p>
    <w:p w14:paraId="1F8A5B93" w14:textId="548BFC2D" w:rsidR="002C07C1" w:rsidRDefault="002C07C1" w:rsidP="002C07C1">
      <w:pPr>
        <w:rPr>
          <w:b/>
          <w:bCs/>
          <w:sz w:val="28"/>
          <w:szCs w:val="28"/>
        </w:rPr>
      </w:pPr>
      <w:r>
        <w:rPr>
          <w:b/>
          <w:bCs/>
          <w:sz w:val="28"/>
          <w:szCs w:val="28"/>
        </w:rPr>
        <w:t xml:space="preserve">Chinmay </w:t>
      </w:r>
      <w:proofErr w:type="spellStart"/>
      <w:r>
        <w:rPr>
          <w:b/>
          <w:bCs/>
          <w:sz w:val="28"/>
          <w:szCs w:val="28"/>
        </w:rPr>
        <w:t>Tikole</w:t>
      </w:r>
      <w:proofErr w:type="spellEnd"/>
      <w:r>
        <w:rPr>
          <w:b/>
          <w:bCs/>
          <w:sz w:val="28"/>
          <w:szCs w:val="28"/>
        </w:rPr>
        <w:t>/22101B0008</w:t>
      </w:r>
    </w:p>
    <w:p w14:paraId="71D10F81" w14:textId="77777777" w:rsidR="002C07C1" w:rsidRPr="002C07C1" w:rsidRDefault="002C07C1" w:rsidP="002C07C1">
      <w:pPr>
        <w:rPr>
          <w:b/>
          <w:bCs/>
          <w:sz w:val="28"/>
          <w:szCs w:val="28"/>
        </w:rPr>
      </w:pPr>
    </w:p>
    <w:p w14:paraId="6AC0B5AF" w14:textId="0D25ED46" w:rsidR="002C07C1" w:rsidRDefault="002C07C1" w:rsidP="002C07C1">
      <w:pPr>
        <w:jc w:val="center"/>
        <w:rPr>
          <w:b/>
          <w:bCs/>
          <w:sz w:val="40"/>
          <w:szCs w:val="40"/>
        </w:rPr>
      </w:pPr>
      <w:r>
        <w:rPr>
          <w:b/>
          <w:bCs/>
          <w:sz w:val="40"/>
          <w:szCs w:val="40"/>
        </w:rPr>
        <w:t>ML Report</w:t>
      </w:r>
    </w:p>
    <w:p w14:paraId="271B395B" w14:textId="6B4FAD85" w:rsidR="002156B2" w:rsidRPr="002156B2" w:rsidRDefault="002156B2" w:rsidP="00667C9E">
      <w:pPr>
        <w:jc w:val="center"/>
        <w:rPr>
          <w:b/>
          <w:bCs/>
          <w:sz w:val="40"/>
          <w:szCs w:val="40"/>
        </w:rPr>
      </w:pPr>
      <w:r w:rsidRPr="002156B2">
        <w:rPr>
          <w:b/>
          <w:bCs/>
          <w:sz w:val="40"/>
          <w:szCs w:val="40"/>
        </w:rPr>
        <w:t>Credit Card Fraud Detection Project</w:t>
      </w:r>
    </w:p>
    <w:p w14:paraId="5A742A07" w14:textId="77777777" w:rsidR="002156B2" w:rsidRPr="002156B2" w:rsidRDefault="002156B2" w:rsidP="00667C9E">
      <w:pPr>
        <w:jc w:val="both"/>
        <w:rPr>
          <w:b/>
          <w:bCs/>
          <w:sz w:val="28"/>
          <w:szCs w:val="28"/>
        </w:rPr>
      </w:pPr>
      <w:r w:rsidRPr="002156B2">
        <w:rPr>
          <w:b/>
          <w:bCs/>
          <w:sz w:val="28"/>
          <w:szCs w:val="28"/>
        </w:rPr>
        <w:t>Executive Summary</w:t>
      </w:r>
    </w:p>
    <w:p w14:paraId="357D43CF" w14:textId="77777777" w:rsidR="002156B2" w:rsidRPr="002156B2" w:rsidRDefault="002156B2" w:rsidP="00667C9E">
      <w:pPr>
        <w:jc w:val="both"/>
        <w:rPr>
          <w:sz w:val="28"/>
          <w:szCs w:val="28"/>
        </w:rPr>
      </w:pPr>
      <w:r w:rsidRPr="002156B2">
        <w:rPr>
          <w:sz w:val="28"/>
          <w:szCs w:val="28"/>
        </w:rPr>
        <w:t xml:space="preserve">This report outlines the development and implementation of a credit card fraud detection system that utilizes machine learning techniques to identify fraudulent transactions. The project addresses the common challenge of class imbalance in fraud detection datasets and compares the performance of three different classification models. Results indicate that ensemble methods, particularly </w:t>
      </w:r>
      <w:proofErr w:type="spellStart"/>
      <w:r w:rsidRPr="002156B2">
        <w:rPr>
          <w:sz w:val="28"/>
          <w:szCs w:val="28"/>
        </w:rPr>
        <w:t>XGBoost</w:t>
      </w:r>
      <w:proofErr w:type="spellEnd"/>
      <w:r w:rsidRPr="002156B2">
        <w:rPr>
          <w:sz w:val="28"/>
          <w:szCs w:val="28"/>
        </w:rPr>
        <w:t>, deliver superior performance on fraud detection tasks, with an ROC AUC score of 0.9995.</w:t>
      </w:r>
    </w:p>
    <w:p w14:paraId="219F19F1" w14:textId="77777777" w:rsidR="002156B2" w:rsidRPr="002156B2" w:rsidRDefault="002156B2" w:rsidP="00667C9E">
      <w:pPr>
        <w:jc w:val="both"/>
        <w:rPr>
          <w:b/>
          <w:bCs/>
          <w:sz w:val="28"/>
          <w:szCs w:val="28"/>
        </w:rPr>
      </w:pPr>
      <w:r w:rsidRPr="002156B2">
        <w:rPr>
          <w:b/>
          <w:bCs/>
          <w:sz w:val="28"/>
          <w:szCs w:val="28"/>
        </w:rPr>
        <w:t>1. Project Overview</w:t>
      </w:r>
    </w:p>
    <w:p w14:paraId="6FB2FFCD" w14:textId="77777777" w:rsidR="002156B2" w:rsidRPr="002156B2" w:rsidRDefault="002156B2" w:rsidP="00667C9E">
      <w:pPr>
        <w:jc w:val="both"/>
        <w:rPr>
          <w:b/>
          <w:bCs/>
          <w:sz w:val="28"/>
          <w:szCs w:val="28"/>
        </w:rPr>
      </w:pPr>
      <w:r w:rsidRPr="002156B2">
        <w:rPr>
          <w:b/>
          <w:bCs/>
          <w:sz w:val="28"/>
          <w:szCs w:val="28"/>
        </w:rPr>
        <w:t>1.1 Background and Objectives</w:t>
      </w:r>
    </w:p>
    <w:p w14:paraId="410C3FBA" w14:textId="77777777" w:rsidR="002156B2" w:rsidRPr="002156B2" w:rsidRDefault="002156B2" w:rsidP="00667C9E">
      <w:pPr>
        <w:jc w:val="both"/>
        <w:rPr>
          <w:sz w:val="28"/>
          <w:szCs w:val="28"/>
        </w:rPr>
      </w:pPr>
      <w:r w:rsidRPr="002156B2">
        <w:rPr>
          <w:sz w:val="28"/>
          <w:szCs w:val="28"/>
        </w:rPr>
        <w:t>Credit card fraud poses a significant financial threat to both consumers and financial institutions. This project aims to develop an automated system capable of detecting fraudulent credit card transactions with high accuracy while addressing the inherent class imbalance present in fraud detection datasets.</w:t>
      </w:r>
    </w:p>
    <w:p w14:paraId="0DF59DE9" w14:textId="77777777" w:rsidR="002156B2" w:rsidRPr="002156B2" w:rsidRDefault="002156B2" w:rsidP="00667C9E">
      <w:pPr>
        <w:jc w:val="both"/>
        <w:rPr>
          <w:b/>
          <w:bCs/>
          <w:sz w:val="28"/>
          <w:szCs w:val="28"/>
        </w:rPr>
      </w:pPr>
      <w:r w:rsidRPr="002156B2">
        <w:rPr>
          <w:b/>
          <w:bCs/>
          <w:sz w:val="28"/>
          <w:szCs w:val="28"/>
        </w:rPr>
        <w:t>1.2 Dataset Description</w:t>
      </w:r>
    </w:p>
    <w:p w14:paraId="22B7B73B" w14:textId="77777777" w:rsidR="002156B2" w:rsidRPr="002156B2" w:rsidRDefault="002156B2" w:rsidP="00667C9E">
      <w:pPr>
        <w:jc w:val="both"/>
        <w:rPr>
          <w:sz w:val="28"/>
          <w:szCs w:val="28"/>
        </w:rPr>
      </w:pPr>
      <w:r w:rsidRPr="002156B2">
        <w:rPr>
          <w:sz w:val="28"/>
          <w:szCs w:val="28"/>
        </w:rPr>
        <w:t>The project utilizes a credit card transaction dataset containing 5,000 entries with an imbalanced class distribution where fraudulent transactions represent a small minority of the overall data. Key features in the dataset include:</w:t>
      </w:r>
    </w:p>
    <w:p w14:paraId="7CFD2620" w14:textId="77777777" w:rsidR="002156B2" w:rsidRPr="002156B2" w:rsidRDefault="002156B2" w:rsidP="00667C9E">
      <w:pPr>
        <w:numPr>
          <w:ilvl w:val="0"/>
          <w:numId w:val="1"/>
        </w:numPr>
        <w:jc w:val="both"/>
        <w:rPr>
          <w:sz w:val="28"/>
          <w:szCs w:val="28"/>
        </w:rPr>
      </w:pPr>
      <w:r w:rsidRPr="002156B2">
        <w:rPr>
          <w:sz w:val="28"/>
          <w:szCs w:val="28"/>
        </w:rPr>
        <w:t>Transaction amount</w:t>
      </w:r>
    </w:p>
    <w:p w14:paraId="16AC95B6" w14:textId="77777777" w:rsidR="002156B2" w:rsidRPr="002156B2" w:rsidRDefault="002156B2" w:rsidP="00667C9E">
      <w:pPr>
        <w:numPr>
          <w:ilvl w:val="0"/>
          <w:numId w:val="1"/>
        </w:numPr>
        <w:jc w:val="both"/>
        <w:rPr>
          <w:sz w:val="28"/>
          <w:szCs w:val="28"/>
        </w:rPr>
      </w:pPr>
      <w:r w:rsidRPr="002156B2">
        <w:rPr>
          <w:sz w:val="28"/>
          <w:szCs w:val="28"/>
        </w:rPr>
        <w:t>User ID</w:t>
      </w:r>
    </w:p>
    <w:p w14:paraId="75F812CC" w14:textId="77777777" w:rsidR="002156B2" w:rsidRPr="002156B2" w:rsidRDefault="002156B2" w:rsidP="00667C9E">
      <w:pPr>
        <w:numPr>
          <w:ilvl w:val="0"/>
          <w:numId w:val="1"/>
        </w:numPr>
        <w:jc w:val="both"/>
        <w:rPr>
          <w:sz w:val="28"/>
          <w:szCs w:val="28"/>
        </w:rPr>
      </w:pPr>
      <w:r w:rsidRPr="002156B2">
        <w:rPr>
          <w:sz w:val="28"/>
          <w:szCs w:val="28"/>
        </w:rPr>
        <w:t>Location</w:t>
      </w:r>
    </w:p>
    <w:p w14:paraId="48F61857" w14:textId="77777777" w:rsidR="002156B2" w:rsidRPr="002156B2" w:rsidRDefault="002156B2" w:rsidP="00667C9E">
      <w:pPr>
        <w:numPr>
          <w:ilvl w:val="0"/>
          <w:numId w:val="1"/>
        </w:numPr>
        <w:jc w:val="both"/>
        <w:rPr>
          <w:sz w:val="28"/>
          <w:szCs w:val="28"/>
        </w:rPr>
      </w:pPr>
      <w:r w:rsidRPr="002156B2">
        <w:rPr>
          <w:sz w:val="28"/>
          <w:szCs w:val="28"/>
        </w:rPr>
        <w:t>Transaction type (Online Purchase, Bank Transfer, Online Transfer, ATM, POS)</w:t>
      </w:r>
    </w:p>
    <w:p w14:paraId="2410A1BE" w14:textId="77777777" w:rsidR="002156B2" w:rsidRPr="002156B2" w:rsidRDefault="002156B2" w:rsidP="00667C9E">
      <w:pPr>
        <w:numPr>
          <w:ilvl w:val="0"/>
          <w:numId w:val="1"/>
        </w:numPr>
        <w:jc w:val="both"/>
        <w:rPr>
          <w:sz w:val="28"/>
          <w:szCs w:val="28"/>
        </w:rPr>
      </w:pPr>
      <w:r w:rsidRPr="002156B2">
        <w:rPr>
          <w:sz w:val="28"/>
          <w:szCs w:val="28"/>
        </w:rPr>
        <w:lastRenderedPageBreak/>
        <w:t>Time of transaction</w:t>
      </w:r>
    </w:p>
    <w:p w14:paraId="2D19AB39" w14:textId="77777777" w:rsidR="002156B2" w:rsidRPr="002156B2" w:rsidRDefault="002156B2" w:rsidP="00667C9E">
      <w:pPr>
        <w:numPr>
          <w:ilvl w:val="0"/>
          <w:numId w:val="1"/>
        </w:numPr>
        <w:jc w:val="both"/>
        <w:rPr>
          <w:sz w:val="28"/>
          <w:szCs w:val="28"/>
        </w:rPr>
      </w:pPr>
      <w:r w:rsidRPr="002156B2">
        <w:rPr>
          <w:sz w:val="28"/>
          <w:szCs w:val="28"/>
        </w:rPr>
        <w:t>Card number (removed during preprocessing)</w:t>
      </w:r>
    </w:p>
    <w:p w14:paraId="4CCA8232" w14:textId="77777777" w:rsidR="002156B2" w:rsidRPr="002156B2" w:rsidRDefault="002156B2" w:rsidP="00667C9E">
      <w:pPr>
        <w:numPr>
          <w:ilvl w:val="0"/>
          <w:numId w:val="1"/>
        </w:numPr>
        <w:jc w:val="both"/>
        <w:rPr>
          <w:sz w:val="28"/>
          <w:szCs w:val="28"/>
        </w:rPr>
      </w:pPr>
      <w:r w:rsidRPr="002156B2">
        <w:rPr>
          <w:sz w:val="28"/>
          <w:szCs w:val="28"/>
        </w:rPr>
        <w:t>Previous transaction time gap</w:t>
      </w:r>
    </w:p>
    <w:p w14:paraId="0FF1A5DD" w14:textId="77777777" w:rsidR="002156B2" w:rsidRPr="002156B2" w:rsidRDefault="002156B2" w:rsidP="00667C9E">
      <w:pPr>
        <w:numPr>
          <w:ilvl w:val="0"/>
          <w:numId w:val="1"/>
        </w:numPr>
        <w:jc w:val="both"/>
        <w:rPr>
          <w:sz w:val="28"/>
          <w:szCs w:val="28"/>
        </w:rPr>
      </w:pPr>
      <w:r w:rsidRPr="002156B2">
        <w:rPr>
          <w:sz w:val="28"/>
          <w:szCs w:val="28"/>
        </w:rPr>
        <w:t>Hour of day</w:t>
      </w:r>
    </w:p>
    <w:p w14:paraId="4474BFC4" w14:textId="77777777" w:rsidR="002156B2" w:rsidRPr="002156B2" w:rsidRDefault="002156B2" w:rsidP="00667C9E">
      <w:pPr>
        <w:jc w:val="both"/>
        <w:rPr>
          <w:b/>
          <w:bCs/>
          <w:sz w:val="28"/>
          <w:szCs w:val="28"/>
        </w:rPr>
      </w:pPr>
      <w:r w:rsidRPr="002156B2">
        <w:rPr>
          <w:b/>
          <w:bCs/>
          <w:sz w:val="28"/>
          <w:szCs w:val="28"/>
        </w:rPr>
        <w:t>2. Methodology</w:t>
      </w:r>
    </w:p>
    <w:p w14:paraId="4DED89AF" w14:textId="77777777" w:rsidR="002156B2" w:rsidRPr="002156B2" w:rsidRDefault="002156B2" w:rsidP="00667C9E">
      <w:pPr>
        <w:jc w:val="both"/>
        <w:rPr>
          <w:b/>
          <w:bCs/>
          <w:sz w:val="28"/>
          <w:szCs w:val="28"/>
        </w:rPr>
      </w:pPr>
      <w:r w:rsidRPr="002156B2">
        <w:rPr>
          <w:b/>
          <w:bCs/>
          <w:sz w:val="28"/>
          <w:szCs w:val="28"/>
        </w:rPr>
        <w:t>2.1 Data Preprocessing and Feature Engineering</w:t>
      </w:r>
    </w:p>
    <w:p w14:paraId="2CC7E35B" w14:textId="77777777" w:rsidR="002156B2" w:rsidRPr="002156B2" w:rsidRDefault="002156B2" w:rsidP="00667C9E">
      <w:pPr>
        <w:jc w:val="both"/>
        <w:rPr>
          <w:sz w:val="28"/>
          <w:szCs w:val="28"/>
        </w:rPr>
      </w:pPr>
      <w:r w:rsidRPr="002156B2">
        <w:rPr>
          <w:sz w:val="28"/>
          <w:szCs w:val="28"/>
        </w:rPr>
        <w:t xml:space="preserve">Several preprocessing steps were implemented to prepare the data for </w:t>
      </w:r>
      <w:proofErr w:type="spellStart"/>
      <w:r w:rsidRPr="002156B2">
        <w:rPr>
          <w:sz w:val="28"/>
          <w:szCs w:val="28"/>
        </w:rPr>
        <w:t>modeling</w:t>
      </w:r>
      <w:proofErr w:type="spellEnd"/>
      <w:r w:rsidRPr="002156B2">
        <w:rPr>
          <w:sz w:val="28"/>
          <w:szCs w:val="28"/>
        </w:rPr>
        <w:t>:</w:t>
      </w:r>
    </w:p>
    <w:p w14:paraId="0B69D94D" w14:textId="77777777" w:rsidR="002156B2" w:rsidRPr="002156B2" w:rsidRDefault="002156B2" w:rsidP="00667C9E">
      <w:pPr>
        <w:numPr>
          <w:ilvl w:val="0"/>
          <w:numId w:val="2"/>
        </w:numPr>
        <w:jc w:val="both"/>
        <w:rPr>
          <w:sz w:val="28"/>
          <w:szCs w:val="28"/>
        </w:rPr>
      </w:pPr>
      <w:r w:rsidRPr="002156B2">
        <w:rPr>
          <w:b/>
          <w:bCs/>
          <w:sz w:val="28"/>
          <w:szCs w:val="28"/>
        </w:rPr>
        <w:t>Feature Engineering</w:t>
      </w:r>
      <w:r w:rsidRPr="002156B2">
        <w:rPr>
          <w:sz w:val="28"/>
          <w:szCs w:val="28"/>
        </w:rPr>
        <w:t>: Added 'Hour' feature extracted from the transaction time</w:t>
      </w:r>
    </w:p>
    <w:p w14:paraId="76C21E22" w14:textId="77777777" w:rsidR="002156B2" w:rsidRPr="002156B2" w:rsidRDefault="002156B2" w:rsidP="00667C9E">
      <w:pPr>
        <w:numPr>
          <w:ilvl w:val="0"/>
          <w:numId w:val="2"/>
        </w:numPr>
        <w:jc w:val="both"/>
        <w:rPr>
          <w:sz w:val="28"/>
          <w:szCs w:val="28"/>
        </w:rPr>
      </w:pPr>
      <w:r w:rsidRPr="002156B2">
        <w:rPr>
          <w:b/>
          <w:bCs/>
          <w:sz w:val="28"/>
          <w:szCs w:val="28"/>
        </w:rPr>
        <w:t>Feature Removal</w:t>
      </w:r>
      <w:r w:rsidRPr="002156B2">
        <w:rPr>
          <w:sz w:val="28"/>
          <w:szCs w:val="28"/>
        </w:rPr>
        <w:t>: Dropped 'Time' and '</w:t>
      </w:r>
      <w:proofErr w:type="spellStart"/>
      <w:r w:rsidRPr="002156B2">
        <w:rPr>
          <w:sz w:val="28"/>
          <w:szCs w:val="28"/>
        </w:rPr>
        <w:t>Card_Number</w:t>
      </w:r>
      <w:proofErr w:type="spellEnd"/>
      <w:r w:rsidRPr="002156B2">
        <w:rPr>
          <w:sz w:val="28"/>
          <w:szCs w:val="28"/>
        </w:rPr>
        <w:t xml:space="preserve">' columns as they were either transformed or not relevant for </w:t>
      </w:r>
      <w:proofErr w:type="spellStart"/>
      <w:r w:rsidRPr="002156B2">
        <w:rPr>
          <w:sz w:val="28"/>
          <w:szCs w:val="28"/>
        </w:rPr>
        <w:t>modeling</w:t>
      </w:r>
      <w:proofErr w:type="spellEnd"/>
    </w:p>
    <w:p w14:paraId="100B0347" w14:textId="77777777" w:rsidR="002156B2" w:rsidRPr="002156B2" w:rsidRDefault="002156B2" w:rsidP="00667C9E">
      <w:pPr>
        <w:numPr>
          <w:ilvl w:val="0"/>
          <w:numId w:val="2"/>
        </w:numPr>
        <w:jc w:val="both"/>
        <w:rPr>
          <w:sz w:val="28"/>
          <w:szCs w:val="28"/>
        </w:rPr>
      </w:pPr>
      <w:r w:rsidRPr="002156B2">
        <w:rPr>
          <w:b/>
          <w:bCs/>
          <w:sz w:val="28"/>
          <w:szCs w:val="28"/>
        </w:rPr>
        <w:t>Data Augmentation</w:t>
      </w:r>
      <w:r w:rsidRPr="002156B2">
        <w:rPr>
          <w:sz w:val="28"/>
          <w:szCs w:val="28"/>
        </w:rPr>
        <w:t>: Applied controlled random noise (scale: 0.15) to numeric features to enhance model robustness and prevent overfitting</w:t>
      </w:r>
    </w:p>
    <w:p w14:paraId="11897743" w14:textId="77777777" w:rsidR="002156B2" w:rsidRPr="002156B2" w:rsidRDefault="002156B2" w:rsidP="00667C9E">
      <w:pPr>
        <w:numPr>
          <w:ilvl w:val="0"/>
          <w:numId w:val="2"/>
        </w:numPr>
        <w:jc w:val="both"/>
        <w:rPr>
          <w:sz w:val="28"/>
          <w:szCs w:val="28"/>
        </w:rPr>
      </w:pPr>
      <w:r w:rsidRPr="002156B2">
        <w:rPr>
          <w:b/>
          <w:bCs/>
          <w:sz w:val="28"/>
          <w:szCs w:val="28"/>
        </w:rPr>
        <w:t>Data Splitting</w:t>
      </w:r>
      <w:r w:rsidRPr="002156B2">
        <w:rPr>
          <w:sz w:val="28"/>
          <w:szCs w:val="28"/>
        </w:rPr>
        <w:t>: Split dataset into 70% training and 30% testing sets with stratification to maintain class distributions</w:t>
      </w:r>
    </w:p>
    <w:p w14:paraId="61B10F38" w14:textId="77777777" w:rsidR="002156B2" w:rsidRPr="002156B2" w:rsidRDefault="002156B2" w:rsidP="00667C9E">
      <w:pPr>
        <w:jc w:val="both"/>
        <w:rPr>
          <w:b/>
          <w:bCs/>
          <w:sz w:val="28"/>
          <w:szCs w:val="28"/>
        </w:rPr>
      </w:pPr>
      <w:r w:rsidRPr="002156B2">
        <w:rPr>
          <w:b/>
          <w:bCs/>
          <w:sz w:val="28"/>
          <w:szCs w:val="28"/>
        </w:rPr>
        <w:t>2.2 Addressing Class Imbalance</w:t>
      </w:r>
    </w:p>
    <w:p w14:paraId="60A1B4ED" w14:textId="77777777" w:rsidR="002156B2" w:rsidRPr="002156B2" w:rsidRDefault="002156B2" w:rsidP="00667C9E">
      <w:pPr>
        <w:jc w:val="both"/>
        <w:rPr>
          <w:sz w:val="28"/>
          <w:szCs w:val="28"/>
        </w:rPr>
      </w:pPr>
      <w:r w:rsidRPr="002156B2">
        <w:rPr>
          <w:sz w:val="28"/>
          <w:szCs w:val="28"/>
        </w:rPr>
        <w:t>The dataset presented significant class imbalance, which is common in fraud detection scenarios. To address this issue, several techniques were employed:</w:t>
      </w:r>
    </w:p>
    <w:p w14:paraId="36A6E348" w14:textId="77777777" w:rsidR="002156B2" w:rsidRPr="002156B2" w:rsidRDefault="002156B2" w:rsidP="00667C9E">
      <w:pPr>
        <w:numPr>
          <w:ilvl w:val="0"/>
          <w:numId w:val="3"/>
        </w:numPr>
        <w:jc w:val="both"/>
        <w:rPr>
          <w:sz w:val="28"/>
          <w:szCs w:val="28"/>
        </w:rPr>
      </w:pPr>
      <w:r w:rsidRPr="002156B2">
        <w:rPr>
          <w:b/>
          <w:bCs/>
          <w:sz w:val="28"/>
          <w:szCs w:val="28"/>
        </w:rPr>
        <w:t xml:space="preserve">Random </w:t>
      </w:r>
      <w:proofErr w:type="spellStart"/>
      <w:r w:rsidRPr="002156B2">
        <w:rPr>
          <w:b/>
          <w:bCs/>
          <w:sz w:val="28"/>
          <w:szCs w:val="28"/>
        </w:rPr>
        <w:t>Undersampling</w:t>
      </w:r>
      <w:proofErr w:type="spellEnd"/>
      <w:r w:rsidRPr="002156B2">
        <w:rPr>
          <w:sz w:val="28"/>
          <w:szCs w:val="28"/>
        </w:rPr>
        <w:t xml:space="preserve">: Implemented using </w:t>
      </w:r>
      <w:proofErr w:type="spellStart"/>
      <w:r w:rsidRPr="002156B2">
        <w:rPr>
          <w:sz w:val="28"/>
          <w:szCs w:val="28"/>
        </w:rPr>
        <w:t>RandomUnderSampler</w:t>
      </w:r>
      <w:proofErr w:type="spellEnd"/>
      <w:r w:rsidRPr="002156B2">
        <w:rPr>
          <w:sz w:val="28"/>
          <w:szCs w:val="28"/>
        </w:rPr>
        <w:t xml:space="preserve"> from the imbalanced-learn library to reduce the majority class (non-fraudulent transactions) in the training set, creating a more balanced dataset for model training</w:t>
      </w:r>
    </w:p>
    <w:p w14:paraId="3B6A0C4F" w14:textId="77777777" w:rsidR="002156B2" w:rsidRPr="002156B2" w:rsidRDefault="002156B2" w:rsidP="00667C9E">
      <w:pPr>
        <w:numPr>
          <w:ilvl w:val="0"/>
          <w:numId w:val="3"/>
        </w:numPr>
        <w:jc w:val="both"/>
        <w:rPr>
          <w:sz w:val="28"/>
          <w:szCs w:val="28"/>
        </w:rPr>
      </w:pPr>
      <w:r w:rsidRPr="002156B2">
        <w:rPr>
          <w:b/>
          <w:bCs/>
          <w:sz w:val="28"/>
          <w:szCs w:val="28"/>
        </w:rPr>
        <w:t>Class Weights</w:t>
      </w:r>
      <w:r w:rsidRPr="002156B2">
        <w:rPr>
          <w:sz w:val="28"/>
          <w:szCs w:val="28"/>
        </w:rPr>
        <w:t xml:space="preserve">: Applied class weighting in model parameters: </w:t>
      </w:r>
    </w:p>
    <w:p w14:paraId="6E6713A7" w14:textId="77777777" w:rsidR="002156B2" w:rsidRPr="002156B2" w:rsidRDefault="002156B2" w:rsidP="00667C9E">
      <w:pPr>
        <w:numPr>
          <w:ilvl w:val="1"/>
          <w:numId w:val="3"/>
        </w:numPr>
        <w:jc w:val="both"/>
        <w:rPr>
          <w:sz w:val="28"/>
          <w:szCs w:val="28"/>
        </w:rPr>
      </w:pPr>
      <w:r w:rsidRPr="002156B2">
        <w:rPr>
          <w:sz w:val="28"/>
          <w:szCs w:val="28"/>
        </w:rPr>
        <w:t xml:space="preserve">Logistic Regression: </w:t>
      </w:r>
      <w:proofErr w:type="spellStart"/>
      <w:r w:rsidRPr="002156B2">
        <w:rPr>
          <w:sz w:val="28"/>
          <w:szCs w:val="28"/>
        </w:rPr>
        <w:t>class_weight</w:t>
      </w:r>
      <w:proofErr w:type="spellEnd"/>
      <w:r w:rsidRPr="002156B2">
        <w:rPr>
          <w:sz w:val="28"/>
          <w:szCs w:val="28"/>
        </w:rPr>
        <w:t>='balanced'</w:t>
      </w:r>
    </w:p>
    <w:p w14:paraId="0369EF86" w14:textId="77777777" w:rsidR="002156B2" w:rsidRPr="002156B2" w:rsidRDefault="002156B2" w:rsidP="00667C9E">
      <w:pPr>
        <w:numPr>
          <w:ilvl w:val="1"/>
          <w:numId w:val="3"/>
        </w:numPr>
        <w:jc w:val="both"/>
        <w:rPr>
          <w:sz w:val="28"/>
          <w:szCs w:val="28"/>
        </w:rPr>
      </w:pPr>
      <w:r w:rsidRPr="002156B2">
        <w:rPr>
          <w:sz w:val="28"/>
          <w:szCs w:val="28"/>
        </w:rPr>
        <w:t xml:space="preserve">Random Forest: </w:t>
      </w:r>
      <w:proofErr w:type="spellStart"/>
      <w:r w:rsidRPr="002156B2">
        <w:rPr>
          <w:sz w:val="28"/>
          <w:szCs w:val="28"/>
        </w:rPr>
        <w:t>class_weight</w:t>
      </w:r>
      <w:proofErr w:type="spellEnd"/>
      <w:r w:rsidRPr="002156B2">
        <w:rPr>
          <w:sz w:val="28"/>
          <w:szCs w:val="28"/>
        </w:rPr>
        <w:t>='</w:t>
      </w:r>
      <w:proofErr w:type="spellStart"/>
      <w:r w:rsidRPr="002156B2">
        <w:rPr>
          <w:sz w:val="28"/>
          <w:szCs w:val="28"/>
        </w:rPr>
        <w:t>balanced_subsample</w:t>
      </w:r>
      <w:proofErr w:type="spellEnd"/>
      <w:r w:rsidRPr="002156B2">
        <w:rPr>
          <w:sz w:val="28"/>
          <w:szCs w:val="28"/>
        </w:rPr>
        <w:t>'</w:t>
      </w:r>
    </w:p>
    <w:p w14:paraId="121692EB" w14:textId="77777777" w:rsidR="002156B2" w:rsidRPr="002156B2" w:rsidRDefault="002156B2" w:rsidP="00667C9E">
      <w:pPr>
        <w:numPr>
          <w:ilvl w:val="1"/>
          <w:numId w:val="3"/>
        </w:numPr>
        <w:jc w:val="both"/>
        <w:rPr>
          <w:sz w:val="28"/>
          <w:szCs w:val="28"/>
        </w:rPr>
      </w:pPr>
      <w:proofErr w:type="spellStart"/>
      <w:r w:rsidRPr="002156B2">
        <w:rPr>
          <w:sz w:val="28"/>
          <w:szCs w:val="28"/>
        </w:rPr>
        <w:t>XGBoost</w:t>
      </w:r>
      <w:proofErr w:type="spellEnd"/>
      <w:r w:rsidRPr="002156B2">
        <w:rPr>
          <w:sz w:val="28"/>
          <w:szCs w:val="28"/>
        </w:rPr>
        <w:t xml:space="preserve">: </w:t>
      </w:r>
      <w:proofErr w:type="spellStart"/>
      <w:r w:rsidRPr="002156B2">
        <w:rPr>
          <w:sz w:val="28"/>
          <w:szCs w:val="28"/>
        </w:rPr>
        <w:t>scale_pos_weight</w:t>
      </w:r>
      <w:proofErr w:type="spellEnd"/>
      <w:r w:rsidRPr="002156B2">
        <w:rPr>
          <w:sz w:val="28"/>
          <w:szCs w:val="28"/>
        </w:rPr>
        <w:t xml:space="preserve"> parameter calculated based on class distribution</w:t>
      </w:r>
    </w:p>
    <w:p w14:paraId="070EED6F" w14:textId="77777777" w:rsidR="002156B2" w:rsidRPr="002156B2" w:rsidRDefault="002156B2" w:rsidP="00667C9E">
      <w:pPr>
        <w:jc w:val="both"/>
        <w:rPr>
          <w:b/>
          <w:bCs/>
          <w:sz w:val="28"/>
          <w:szCs w:val="28"/>
        </w:rPr>
      </w:pPr>
      <w:r w:rsidRPr="002156B2">
        <w:rPr>
          <w:b/>
          <w:bCs/>
          <w:sz w:val="28"/>
          <w:szCs w:val="28"/>
        </w:rPr>
        <w:t>2.3 Model Development</w:t>
      </w:r>
    </w:p>
    <w:p w14:paraId="62B7674E" w14:textId="77777777" w:rsidR="002156B2" w:rsidRPr="002156B2" w:rsidRDefault="002156B2" w:rsidP="00667C9E">
      <w:pPr>
        <w:jc w:val="both"/>
        <w:rPr>
          <w:sz w:val="28"/>
          <w:szCs w:val="28"/>
        </w:rPr>
      </w:pPr>
      <w:r w:rsidRPr="002156B2">
        <w:rPr>
          <w:sz w:val="28"/>
          <w:szCs w:val="28"/>
        </w:rPr>
        <w:lastRenderedPageBreak/>
        <w:t>Three different classification models were trained and evaluated:</w:t>
      </w:r>
    </w:p>
    <w:p w14:paraId="31030D14" w14:textId="77777777" w:rsidR="002156B2" w:rsidRPr="002156B2" w:rsidRDefault="002156B2" w:rsidP="00667C9E">
      <w:pPr>
        <w:numPr>
          <w:ilvl w:val="0"/>
          <w:numId w:val="4"/>
        </w:numPr>
        <w:jc w:val="both"/>
        <w:rPr>
          <w:sz w:val="28"/>
          <w:szCs w:val="28"/>
        </w:rPr>
      </w:pPr>
      <w:r w:rsidRPr="002156B2">
        <w:rPr>
          <w:b/>
          <w:bCs/>
          <w:sz w:val="28"/>
          <w:szCs w:val="28"/>
        </w:rPr>
        <w:t>Logistic Regression</w:t>
      </w:r>
      <w:r w:rsidRPr="002156B2">
        <w:rPr>
          <w:sz w:val="28"/>
          <w:szCs w:val="28"/>
        </w:rPr>
        <w:t xml:space="preserve">: </w:t>
      </w:r>
    </w:p>
    <w:p w14:paraId="5D1987C3" w14:textId="77777777" w:rsidR="002156B2" w:rsidRPr="002156B2" w:rsidRDefault="002156B2" w:rsidP="00667C9E">
      <w:pPr>
        <w:numPr>
          <w:ilvl w:val="1"/>
          <w:numId w:val="4"/>
        </w:numPr>
        <w:jc w:val="both"/>
        <w:rPr>
          <w:sz w:val="28"/>
          <w:szCs w:val="28"/>
        </w:rPr>
      </w:pPr>
      <w:r w:rsidRPr="002156B2">
        <w:rPr>
          <w:sz w:val="28"/>
          <w:szCs w:val="28"/>
        </w:rPr>
        <w:t>A linear classifier serving as a baseline model</w:t>
      </w:r>
    </w:p>
    <w:p w14:paraId="377A3954" w14:textId="77777777" w:rsidR="002156B2" w:rsidRPr="002156B2" w:rsidRDefault="002156B2" w:rsidP="00667C9E">
      <w:pPr>
        <w:numPr>
          <w:ilvl w:val="1"/>
          <w:numId w:val="4"/>
        </w:numPr>
        <w:jc w:val="both"/>
        <w:rPr>
          <w:sz w:val="28"/>
          <w:szCs w:val="28"/>
        </w:rPr>
      </w:pPr>
      <w:r w:rsidRPr="002156B2">
        <w:rPr>
          <w:sz w:val="28"/>
          <w:szCs w:val="28"/>
        </w:rPr>
        <w:t>Configured with balanced class weights and the SAGA optimizer</w:t>
      </w:r>
    </w:p>
    <w:p w14:paraId="66F61E29" w14:textId="77777777" w:rsidR="002156B2" w:rsidRPr="002156B2" w:rsidRDefault="002156B2" w:rsidP="00667C9E">
      <w:pPr>
        <w:numPr>
          <w:ilvl w:val="1"/>
          <w:numId w:val="4"/>
        </w:numPr>
        <w:jc w:val="both"/>
        <w:rPr>
          <w:sz w:val="28"/>
          <w:szCs w:val="28"/>
        </w:rPr>
      </w:pPr>
      <w:r w:rsidRPr="002156B2">
        <w:rPr>
          <w:sz w:val="28"/>
          <w:szCs w:val="28"/>
        </w:rPr>
        <w:t>Regularization strength C=0.1 to prevent overfitting</w:t>
      </w:r>
    </w:p>
    <w:p w14:paraId="0AEFF226" w14:textId="77777777" w:rsidR="002156B2" w:rsidRPr="002156B2" w:rsidRDefault="002156B2" w:rsidP="00667C9E">
      <w:pPr>
        <w:numPr>
          <w:ilvl w:val="0"/>
          <w:numId w:val="4"/>
        </w:numPr>
        <w:jc w:val="both"/>
        <w:rPr>
          <w:sz w:val="28"/>
          <w:szCs w:val="28"/>
        </w:rPr>
      </w:pPr>
      <w:r w:rsidRPr="002156B2">
        <w:rPr>
          <w:b/>
          <w:bCs/>
          <w:sz w:val="28"/>
          <w:szCs w:val="28"/>
        </w:rPr>
        <w:t>Random Forest</w:t>
      </w:r>
      <w:r w:rsidRPr="002156B2">
        <w:rPr>
          <w:sz w:val="28"/>
          <w:szCs w:val="28"/>
        </w:rPr>
        <w:t xml:space="preserve">: </w:t>
      </w:r>
    </w:p>
    <w:p w14:paraId="32295AD2" w14:textId="77777777" w:rsidR="002156B2" w:rsidRPr="002156B2" w:rsidRDefault="002156B2" w:rsidP="00667C9E">
      <w:pPr>
        <w:numPr>
          <w:ilvl w:val="1"/>
          <w:numId w:val="4"/>
        </w:numPr>
        <w:jc w:val="both"/>
        <w:rPr>
          <w:sz w:val="28"/>
          <w:szCs w:val="28"/>
        </w:rPr>
      </w:pPr>
      <w:r w:rsidRPr="002156B2">
        <w:rPr>
          <w:sz w:val="28"/>
          <w:szCs w:val="28"/>
        </w:rPr>
        <w:t>An ensemble of 100 decision trees</w:t>
      </w:r>
    </w:p>
    <w:p w14:paraId="778DFAE9" w14:textId="77777777" w:rsidR="002156B2" w:rsidRPr="002156B2" w:rsidRDefault="002156B2" w:rsidP="00667C9E">
      <w:pPr>
        <w:numPr>
          <w:ilvl w:val="1"/>
          <w:numId w:val="4"/>
        </w:numPr>
        <w:jc w:val="both"/>
        <w:rPr>
          <w:sz w:val="28"/>
          <w:szCs w:val="28"/>
        </w:rPr>
      </w:pPr>
      <w:r w:rsidRPr="002156B2">
        <w:rPr>
          <w:sz w:val="28"/>
          <w:szCs w:val="28"/>
        </w:rPr>
        <w:t>Controlled depth (</w:t>
      </w:r>
      <w:proofErr w:type="spellStart"/>
      <w:r w:rsidRPr="002156B2">
        <w:rPr>
          <w:sz w:val="28"/>
          <w:szCs w:val="28"/>
        </w:rPr>
        <w:t>max_depth</w:t>
      </w:r>
      <w:proofErr w:type="spellEnd"/>
      <w:r w:rsidRPr="002156B2">
        <w:rPr>
          <w:sz w:val="28"/>
          <w:szCs w:val="28"/>
        </w:rPr>
        <w:t>=5) and minimum samples per leaf (10) to prevent overfitting</w:t>
      </w:r>
    </w:p>
    <w:p w14:paraId="1CDFA792" w14:textId="77777777" w:rsidR="002156B2" w:rsidRPr="002156B2" w:rsidRDefault="002156B2" w:rsidP="00667C9E">
      <w:pPr>
        <w:numPr>
          <w:ilvl w:val="1"/>
          <w:numId w:val="4"/>
        </w:numPr>
        <w:jc w:val="both"/>
        <w:rPr>
          <w:sz w:val="28"/>
          <w:szCs w:val="28"/>
        </w:rPr>
      </w:pPr>
      <w:r w:rsidRPr="002156B2">
        <w:rPr>
          <w:sz w:val="28"/>
          <w:szCs w:val="28"/>
        </w:rPr>
        <w:t>Balanced subsample class weights to handle imbalance at each bootstrap sample</w:t>
      </w:r>
    </w:p>
    <w:p w14:paraId="4B2C474F" w14:textId="77777777" w:rsidR="002156B2" w:rsidRPr="002156B2" w:rsidRDefault="002156B2" w:rsidP="00667C9E">
      <w:pPr>
        <w:numPr>
          <w:ilvl w:val="0"/>
          <w:numId w:val="4"/>
        </w:numPr>
        <w:jc w:val="both"/>
        <w:rPr>
          <w:sz w:val="28"/>
          <w:szCs w:val="28"/>
        </w:rPr>
      </w:pPr>
      <w:proofErr w:type="spellStart"/>
      <w:r w:rsidRPr="002156B2">
        <w:rPr>
          <w:b/>
          <w:bCs/>
          <w:sz w:val="28"/>
          <w:szCs w:val="28"/>
        </w:rPr>
        <w:t>XGBoost</w:t>
      </w:r>
      <w:proofErr w:type="spellEnd"/>
      <w:r w:rsidRPr="002156B2">
        <w:rPr>
          <w:sz w:val="28"/>
          <w:szCs w:val="28"/>
        </w:rPr>
        <w:t xml:space="preserve">: </w:t>
      </w:r>
    </w:p>
    <w:p w14:paraId="7CB86F2C" w14:textId="77777777" w:rsidR="002156B2" w:rsidRPr="002156B2" w:rsidRDefault="002156B2" w:rsidP="00667C9E">
      <w:pPr>
        <w:numPr>
          <w:ilvl w:val="1"/>
          <w:numId w:val="4"/>
        </w:numPr>
        <w:jc w:val="both"/>
        <w:rPr>
          <w:sz w:val="28"/>
          <w:szCs w:val="28"/>
        </w:rPr>
      </w:pPr>
      <w:r w:rsidRPr="002156B2">
        <w:rPr>
          <w:sz w:val="28"/>
          <w:szCs w:val="28"/>
        </w:rPr>
        <w:t>Gradient boosting algorithm optimizing a logistic loss function</w:t>
      </w:r>
    </w:p>
    <w:p w14:paraId="4A8DE425" w14:textId="77777777" w:rsidR="002156B2" w:rsidRPr="002156B2" w:rsidRDefault="002156B2" w:rsidP="00667C9E">
      <w:pPr>
        <w:numPr>
          <w:ilvl w:val="1"/>
          <w:numId w:val="4"/>
        </w:numPr>
        <w:jc w:val="both"/>
        <w:rPr>
          <w:sz w:val="28"/>
          <w:szCs w:val="28"/>
        </w:rPr>
      </w:pPr>
      <w:r w:rsidRPr="002156B2">
        <w:rPr>
          <w:sz w:val="28"/>
          <w:szCs w:val="28"/>
        </w:rPr>
        <w:t>Configured with a maximum depth of 3, 100 estimators, and a learning rate of 0.1</w:t>
      </w:r>
    </w:p>
    <w:p w14:paraId="40762E57" w14:textId="77777777" w:rsidR="002156B2" w:rsidRPr="002156B2" w:rsidRDefault="002156B2" w:rsidP="00667C9E">
      <w:pPr>
        <w:numPr>
          <w:ilvl w:val="1"/>
          <w:numId w:val="4"/>
        </w:numPr>
        <w:jc w:val="both"/>
        <w:rPr>
          <w:sz w:val="28"/>
          <w:szCs w:val="28"/>
        </w:rPr>
      </w:pPr>
      <w:r w:rsidRPr="002156B2">
        <w:rPr>
          <w:sz w:val="28"/>
          <w:szCs w:val="28"/>
        </w:rPr>
        <w:t>Feature and row subsampling (0.8) to reduce overfitting</w:t>
      </w:r>
    </w:p>
    <w:p w14:paraId="10DCA3B6" w14:textId="77777777" w:rsidR="002156B2" w:rsidRPr="002156B2" w:rsidRDefault="002156B2" w:rsidP="00667C9E">
      <w:pPr>
        <w:numPr>
          <w:ilvl w:val="1"/>
          <w:numId w:val="4"/>
        </w:numPr>
        <w:jc w:val="both"/>
        <w:rPr>
          <w:sz w:val="28"/>
          <w:szCs w:val="28"/>
        </w:rPr>
      </w:pPr>
      <w:r w:rsidRPr="002156B2">
        <w:rPr>
          <w:sz w:val="28"/>
          <w:szCs w:val="28"/>
        </w:rPr>
        <w:t>Scale positive weight parameter adjusted based on class distribution</w:t>
      </w:r>
    </w:p>
    <w:p w14:paraId="7B814A5D" w14:textId="77777777" w:rsidR="002156B2" w:rsidRPr="002156B2" w:rsidRDefault="002156B2" w:rsidP="00667C9E">
      <w:pPr>
        <w:jc w:val="both"/>
        <w:rPr>
          <w:b/>
          <w:bCs/>
          <w:sz w:val="28"/>
          <w:szCs w:val="28"/>
        </w:rPr>
      </w:pPr>
      <w:r w:rsidRPr="002156B2">
        <w:rPr>
          <w:b/>
          <w:bCs/>
          <w:sz w:val="28"/>
          <w:szCs w:val="28"/>
        </w:rPr>
        <w:t>2.4 Model Pipeline Architecture</w:t>
      </w:r>
    </w:p>
    <w:p w14:paraId="2A0EDC67" w14:textId="77777777" w:rsidR="002156B2" w:rsidRPr="002156B2" w:rsidRDefault="002156B2" w:rsidP="00667C9E">
      <w:pPr>
        <w:jc w:val="both"/>
        <w:rPr>
          <w:sz w:val="28"/>
          <w:szCs w:val="28"/>
        </w:rPr>
      </w:pPr>
      <w:r w:rsidRPr="002156B2">
        <w:rPr>
          <w:sz w:val="28"/>
          <w:szCs w:val="28"/>
        </w:rPr>
        <w:t>A scikit-learn pipeline approach was implemented for each model with the following components:</w:t>
      </w:r>
    </w:p>
    <w:p w14:paraId="172A36C2" w14:textId="77777777" w:rsidR="002156B2" w:rsidRPr="002156B2" w:rsidRDefault="002156B2" w:rsidP="00667C9E">
      <w:pPr>
        <w:numPr>
          <w:ilvl w:val="0"/>
          <w:numId w:val="5"/>
        </w:numPr>
        <w:jc w:val="both"/>
        <w:rPr>
          <w:sz w:val="28"/>
          <w:szCs w:val="28"/>
        </w:rPr>
      </w:pPr>
      <w:r w:rsidRPr="002156B2">
        <w:rPr>
          <w:b/>
          <w:bCs/>
          <w:sz w:val="28"/>
          <w:szCs w:val="28"/>
        </w:rPr>
        <w:t>Preprocessor</w:t>
      </w:r>
      <w:r w:rsidRPr="002156B2">
        <w:rPr>
          <w:sz w:val="28"/>
          <w:szCs w:val="28"/>
        </w:rPr>
        <w:t xml:space="preserve">: A column transformer handling both categorical and numerical features </w:t>
      </w:r>
    </w:p>
    <w:p w14:paraId="49837410" w14:textId="77777777" w:rsidR="002156B2" w:rsidRPr="002156B2" w:rsidRDefault="002156B2" w:rsidP="00667C9E">
      <w:pPr>
        <w:numPr>
          <w:ilvl w:val="1"/>
          <w:numId w:val="5"/>
        </w:numPr>
        <w:jc w:val="both"/>
        <w:rPr>
          <w:sz w:val="28"/>
          <w:szCs w:val="28"/>
        </w:rPr>
      </w:pPr>
      <w:r w:rsidRPr="002156B2">
        <w:rPr>
          <w:sz w:val="28"/>
          <w:szCs w:val="28"/>
        </w:rPr>
        <w:t xml:space="preserve">Numerical features: Standardized using </w:t>
      </w:r>
      <w:proofErr w:type="spellStart"/>
      <w:r w:rsidRPr="002156B2">
        <w:rPr>
          <w:sz w:val="28"/>
          <w:szCs w:val="28"/>
        </w:rPr>
        <w:t>StandardScaler</w:t>
      </w:r>
      <w:proofErr w:type="spellEnd"/>
    </w:p>
    <w:p w14:paraId="53085D82" w14:textId="77777777" w:rsidR="002156B2" w:rsidRPr="002156B2" w:rsidRDefault="002156B2" w:rsidP="00667C9E">
      <w:pPr>
        <w:numPr>
          <w:ilvl w:val="1"/>
          <w:numId w:val="5"/>
        </w:numPr>
        <w:jc w:val="both"/>
        <w:rPr>
          <w:sz w:val="28"/>
          <w:szCs w:val="28"/>
        </w:rPr>
      </w:pPr>
      <w:r w:rsidRPr="002156B2">
        <w:rPr>
          <w:sz w:val="28"/>
          <w:szCs w:val="28"/>
        </w:rPr>
        <w:t xml:space="preserve">Categorical features: Encoded using </w:t>
      </w:r>
      <w:proofErr w:type="spellStart"/>
      <w:r w:rsidRPr="002156B2">
        <w:rPr>
          <w:sz w:val="28"/>
          <w:szCs w:val="28"/>
        </w:rPr>
        <w:t>OneHotEncoder</w:t>
      </w:r>
      <w:proofErr w:type="spellEnd"/>
      <w:r w:rsidRPr="002156B2">
        <w:rPr>
          <w:sz w:val="28"/>
          <w:szCs w:val="28"/>
        </w:rPr>
        <w:t xml:space="preserve"> with unknown category handling</w:t>
      </w:r>
    </w:p>
    <w:p w14:paraId="02F819F3" w14:textId="77777777" w:rsidR="002156B2" w:rsidRPr="00667C9E" w:rsidRDefault="002156B2" w:rsidP="00667C9E">
      <w:pPr>
        <w:numPr>
          <w:ilvl w:val="0"/>
          <w:numId w:val="5"/>
        </w:numPr>
        <w:jc w:val="both"/>
        <w:rPr>
          <w:sz w:val="28"/>
          <w:szCs w:val="28"/>
        </w:rPr>
      </w:pPr>
      <w:r w:rsidRPr="002156B2">
        <w:rPr>
          <w:b/>
          <w:bCs/>
          <w:sz w:val="28"/>
          <w:szCs w:val="28"/>
        </w:rPr>
        <w:t>Classifier</w:t>
      </w:r>
      <w:r w:rsidRPr="002156B2">
        <w:rPr>
          <w:sz w:val="28"/>
          <w:szCs w:val="28"/>
        </w:rPr>
        <w:t>: The respective classification algorithm with optimized parameters</w:t>
      </w:r>
    </w:p>
    <w:p w14:paraId="07B5EF64" w14:textId="77777777" w:rsidR="002C07C1" w:rsidRDefault="002C07C1" w:rsidP="002C07C1">
      <w:pPr>
        <w:rPr>
          <w:b/>
          <w:bCs/>
          <w:sz w:val="28"/>
          <w:szCs w:val="28"/>
        </w:rPr>
      </w:pPr>
    </w:p>
    <w:p w14:paraId="78252A13" w14:textId="030C3E12" w:rsidR="00BE2766" w:rsidRPr="00667C9E" w:rsidRDefault="00BE2766" w:rsidP="002C07C1">
      <w:pPr>
        <w:jc w:val="center"/>
        <w:rPr>
          <w:b/>
          <w:bCs/>
          <w:sz w:val="28"/>
          <w:szCs w:val="28"/>
        </w:rPr>
      </w:pPr>
      <w:r w:rsidRPr="00667C9E">
        <w:rPr>
          <w:b/>
          <w:bCs/>
          <w:sz w:val="28"/>
          <w:szCs w:val="28"/>
        </w:rPr>
        <w:lastRenderedPageBreak/>
        <w:t>Work Flow</w:t>
      </w:r>
    </w:p>
    <w:p w14:paraId="12C372B3" w14:textId="23162F4D" w:rsidR="00BE2766" w:rsidRPr="002156B2" w:rsidRDefault="00BE2766" w:rsidP="00667C9E">
      <w:pPr>
        <w:ind w:left="720"/>
        <w:jc w:val="both"/>
        <w:rPr>
          <w:sz w:val="28"/>
          <w:szCs w:val="28"/>
        </w:rPr>
      </w:pPr>
      <w:r w:rsidRPr="00667C9E">
        <w:rPr>
          <w:sz w:val="28"/>
          <w:szCs w:val="28"/>
        </w:rPr>
        <w:drawing>
          <wp:inline distT="0" distB="0" distL="0" distR="0" wp14:anchorId="25215F70" wp14:editId="69152771">
            <wp:extent cx="5731510" cy="3194685"/>
            <wp:effectExtent l="0" t="0" r="2540" b="5715"/>
            <wp:docPr id="1900136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469812" name=""/>
                    <pic:cNvPicPr/>
                  </pic:nvPicPr>
                  <pic:blipFill>
                    <a:blip r:embed="rId6"/>
                    <a:stretch>
                      <a:fillRect/>
                    </a:stretch>
                  </pic:blipFill>
                  <pic:spPr>
                    <a:xfrm>
                      <a:off x="0" y="0"/>
                      <a:ext cx="5731510" cy="3194685"/>
                    </a:xfrm>
                    <a:prstGeom prst="rect">
                      <a:avLst/>
                    </a:prstGeom>
                  </pic:spPr>
                </pic:pic>
              </a:graphicData>
            </a:graphic>
          </wp:inline>
        </w:drawing>
      </w:r>
    </w:p>
    <w:p w14:paraId="03082AF7" w14:textId="77777777" w:rsidR="002156B2" w:rsidRPr="002156B2" w:rsidRDefault="002156B2" w:rsidP="00667C9E">
      <w:pPr>
        <w:jc w:val="both"/>
        <w:rPr>
          <w:b/>
          <w:bCs/>
          <w:sz w:val="28"/>
          <w:szCs w:val="28"/>
        </w:rPr>
      </w:pPr>
      <w:r w:rsidRPr="002156B2">
        <w:rPr>
          <w:b/>
          <w:bCs/>
          <w:sz w:val="28"/>
          <w:szCs w:val="28"/>
        </w:rPr>
        <w:t>3. Results and Performance Evaluation</w:t>
      </w:r>
    </w:p>
    <w:p w14:paraId="6B64F53C" w14:textId="77777777" w:rsidR="002156B2" w:rsidRPr="002156B2" w:rsidRDefault="002156B2" w:rsidP="00667C9E">
      <w:pPr>
        <w:jc w:val="both"/>
        <w:rPr>
          <w:b/>
          <w:bCs/>
          <w:sz w:val="28"/>
          <w:szCs w:val="28"/>
        </w:rPr>
      </w:pPr>
      <w:r w:rsidRPr="002156B2">
        <w:rPr>
          <w:b/>
          <w:bCs/>
          <w:sz w:val="28"/>
          <w:szCs w:val="28"/>
        </w:rPr>
        <w:t>3.1 Evaluation Metrics</w:t>
      </w:r>
    </w:p>
    <w:p w14:paraId="1B20F5C8" w14:textId="77777777" w:rsidR="002156B2" w:rsidRPr="002156B2" w:rsidRDefault="002156B2" w:rsidP="00667C9E">
      <w:pPr>
        <w:jc w:val="both"/>
        <w:rPr>
          <w:sz w:val="28"/>
          <w:szCs w:val="28"/>
        </w:rPr>
      </w:pPr>
      <w:r w:rsidRPr="002156B2">
        <w:rPr>
          <w:sz w:val="28"/>
          <w:szCs w:val="28"/>
        </w:rPr>
        <w:t>Multiple metrics were used to evaluate model performance, with special attention to metrics suitable for imbalanced classification:</w:t>
      </w:r>
    </w:p>
    <w:p w14:paraId="5A81B6B9" w14:textId="77777777" w:rsidR="002156B2" w:rsidRPr="002156B2" w:rsidRDefault="002156B2" w:rsidP="00667C9E">
      <w:pPr>
        <w:numPr>
          <w:ilvl w:val="0"/>
          <w:numId w:val="6"/>
        </w:numPr>
        <w:jc w:val="both"/>
        <w:rPr>
          <w:sz w:val="28"/>
          <w:szCs w:val="28"/>
        </w:rPr>
      </w:pPr>
      <w:r w:rsidRPr="002156B2">
        <w:rPr>
          <w:sz w:val="28"/>
          <w:szCs w:val="28"/>
        </w:rPr>
        <w:t>Precision, Recall, and F1-Score (for both fraud and non-fraud classes)</w:t>
      </w:r>
    </w:p>
    <w:p w14:paraId="3D4BB278" w14:textId="77777777" w:rsidR="002156B2" w:rsidRPr="002156B2" w:rsidRDefault="002156B2" w:rsidP="00667C9E">
      <w:pPr>
        <w:numPr>
          <w:ilvl w:val="0"/>
          <w:numId w:val="6"/>
        </w:numPr>
        <w:jc w:val="both"/>
        <w:rPr>
          <w:sz w:val="28"/>
          <w:szCs w:val="28"/>
        </w:rPr>
      </w:pPr>
      <w:r w:rsidRPr="002156B2">
        <w:rPr>
          <w:sz w:val="28"/>
          <w:szCs w:val="28"/>
        </w:rPr>
        <w:t>Average Precision Score</w:t>
      </w:r>
    </w:p>
    <w:p w14:paraId="1C0A8894" w14:textId="77777777" w:rsidR="002156B2" w:rsidRPr="002156B2" w:rsidRDefault="002156B2" w:rsidP="00667C9E">
      <w:pPr>
        <w:numPr>
          <w:ilvl w:val="0"/>
          <w:numId w:val="6"/>
        </w:numPr>
        <w:jc w:val="both"/>
        <w:rPr>
          <w:sz w:val="28"/>
          <w:szCs w:val="28"/>
        </w:rPr>
      </w:pPr>
      <w:r w:rsidRPr="002156B2">
        <w:rPr>
          <w:sz w:val="28"/>
          <w:szCs w:val="28"/>
        </w:rPr>
        <w:t>ROC AUC Score</w:t>
      </w:r>
    </w:p>
    <w:p w14:paraId="5B264738" w14:textId="77777777" w:rsidR="002156B2" w:rsidRPr="002156B2" w:rsidRDefault="002156B2" w:rsidP="00667C9E">
      <w:pPr>
        <w:numPr>
          <w:ilvl w:val="0"/>
          <w:numId w:val="6"/>
        </w:numPr>
        <w:jc w:val="both"/>
        <w:rPr>
          <w:sz w:val="28"/>
          <w:szCs w:val="28"/>
        </w:rPr>
      </w:pPr>
      <w:r w:rsidRPr="002156B2">
        <w:rPr>
          <w:sz w:val="28"/>
          <w:szCs w:val="28"/>
        </w:rPr>
        <w:t>Confusion Matrix</w:t>
      </w:r>
    </w:p>
    <w:p w14:paraId="668704AF" w14:textId="77777777" w:rsidR="002156B2" w:rsidRPr="002156B2" w:rsidRDefault="002156B2" w:rsidP="00667C9E">
      <w:pPr>
        <w:jc w:val="both"/>
        <w:rPr>
          <w:b/>
          <w:bCs/>
          <w:sz w:val="28"/>
          <w:szCs w:val="28"/>
        </w:rPr>
      </w:pPr>
      <w:r w:rsidRPr="002156B2">
        <w:rPr>
          <w:b/>
          <w:bCs/>
          <w:sz w:val="28"/>
          <w:szCs w:val="28"/>
        </w:rPr>
        <w:t>3.2 Model Performance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8"/>
        <w:gridCol w:w="2241"/>
        <w:gridCol w:w="1817"/>
        <w:gridCol w:w="1062"/>
      </w:tblGrid>
      <w:tr w:rsidR="002156B2" w:rsidRPr="002156B2" w14:paraId="28184B22" w14:textId="77777777" w:rsidTr="002156B2">
        <w:trPr>
          <w:tblHeader/>
          <w:tblCellSpacing w:w="15" w:type="dxa"/>
        </w:trPr>
        <w:tc>
          <w:tcPr>
            <w:tcW w:w="0" w:type="auto"/>
            <w:vAlign w:val="center"/>
            <w:hideMark/>
          </w:tcPr>
          <w:p w14:paraId="64CBA981" w14:textId="77777777" w:rsidR="002156B2" w:rsidRPr="002156B2" w:rsidRDefault="002156B2" w:rsidP="00667C9E">
            <w:pPr>
              <w:jc w:val="both"/>
              <w:rPr>
                <w:b/>
                <w:bCs/>
                <w:sz w:val="28"/>
                <w:szCs w:val="28"/>
              </w:rPr>
            </w:pPr>
            <w:r w:rsidRPr="002156B2">
              <w:rPr>
                <w:b/>
                <w:bCs/>
                <w:sz w:val="28"/>
                <w:szCs w:val="28"/>
              </w:rPr>
              <w:t>Metric</w:t>
            </w:r>
          </w:p>
        </w:tc>
        <w:tc>
          <w:tcPr>
            <w:tcW w:w="0" w:type="auto"/>
            <w:vAlign w:val="center"/>
            <w:hideMark/>
          </w:tcPr>
          <w:p w14:paraId="7432A455" w14:textId="77777777" w:rsidR="002156B2" w:rsidRPr="002156B2" w:rsidRDefault="002156B2" w:rsidP="00667C9E">
            <w:pPr>
              <w:jc w:val="both"/>
              <w:rPr>
                <w:b/>
                <w:bCs/>
                <w:sz w:val="28"/>
                <w:szCs w:val="28"/>
              </w:rPr>
            </w:pPr>
            <w:r w:rsidRPr="002156B2">
              <w:rPr>
                <w:b/>
                <w:bCs/>
                <w:sz w:val="28"/>
                <w:szCs w:val="28"/>
              </w:rPr>
              <w:t>Logistic Regression</w:t>
            </w:r>
          </w:p>
        </w:tc>
        <w:tc>
          <w:tcPr>
            <w:tcW w:w="0" w:type="auto"/>
            <w:vAlign w:val="center"/>
            <w:hideMark/>
          </w:tcPr>
          <w:p w14:paraId="55D7555A" w14:textId="77777777" w:rsidR="002156B2" w:rsidRPr="002156B2" w:rsidRDefault="002156B2" w:rsidP="00667C9E">
            <w:pPr>
              <w:jc w:val="both"/>
              <w:rPr>
                <w:b/>
                <w:bCs/>
                <w:sz w:val="28"/>
                <w:szCs w:val="28"/>
              </w:rPr>
            </w:pPr>
            <w:r w:rsidRPr="002156B2">
              <w:rPr>
                <w:b/>
                <w:bCs/>
                <w:sz w:val="28"/>
                <w:szCs w:val="28"/>
              </w:rPr>
              <w:t>Random Forest</w:t>
            </w:r>
          </w:p>
        </w:tc>
        <w:tc>
          <w:tcPr>
            <w:tcW w:w="0" w:type="auto"/>
            <w:vAlign w:val="center"/>
            <w:hideMark/>
          </w:tcPr>
          <w:p w14:paraId="40F23CEE" w14:textId="77777777" w:rsidR="002156B2" w:rsidRPr="002156B2" w:rsidRDefault="002156B2" w:rsidP="00667C9E">
            <w:pPr>
              <w:jc w:val="both"/>
              <w:rPr>
                <w:b/>
                <w:bCs/>
                <w:sz w:val="28"/>
                <w:szCs w:val="28"/>
              </w:rPr>
            </w:pPr>
            <w:proofErr w:type="spellStart"/>
            <w:r w:rsidRPr="002156B2">
              <w:rPr>
                <w:b/>
                <w:bCs/>
                <w:sz w:val="28"/>
                <w:szCs w:val="28"/>
              </w:rPr>
              <w:t>XGBoost</w:t>
            </w:r>
            <w:proofErr w:type="spellEnd"/>
          </w:p>
        </w:tc>
      </w:tr>
      <w:tr w:rsidR="002156B2" w:rsidRPr="002156B2" w14:paraId="749FAF9D" w14:textId="77777777" w:rsidTr="002156B2">
        <w:trPr>
          <w:tblCellSpacing w:w="15" w:type="dxa"/>
        </w:trPr>
        <w:tc>
          <w:tcPr>
            <w:tcW w:w="0" w:type="auto"/>
            <w:vAlign w:val="center"/>
            <w:hideMark/>
          </w:tcPr>
          <w:p w14:paraId="47071491" w14:textId="77777777" w:rsidR="002156B2" w:rsidRPr="002156B2" w:rsidRDefault="002156B2" w:rsidP="00667C9E">
            <w:pPr>
              <w:jc w:val="both"/>
              <w:rPr>
                <w:sz w:val="28"/>
                <w:szCs w:val="28"/>
              </w:rPr>
            </w:pPr>
            <w:r w:rsidRPr="002156B2">
              <w:rPr>
                <w:b/>
                <w:bCs/>
                <w:sz w:val="28"/>
                <w:szCs w:val="28"/>
              </w:rPr>
              <w:t>Fraud F1-Score</w:t>
            </w:r>
          </w:p>
        </w:tc>
        <w:tc>
          <w:tcPr>
            <w:tcW w:w="0" w:type="auto"/>
            <w:vAlign w:val="center"/>
            <w:hideMark/>
          </w:tcPr>
          <w:p w14:paraId="75ACE7DF" w14:textId="77777777" w:rsidR="002156B2" w:rsidRPr="002156B2" w:rsidRDefault="002156B2" w:rsidP="00667C9E">
            <w:pPr>
              <w:jc w:val="both"/>
              <w:rPr>
                <w:sz w:val="28"/>
                <w:szCs w:val="28"/>
              </w:rPr>
            </w:pPr>
            <w:r w:rsidRPr="002156B2">
              <w:rPr>
                <w:sz w:val="28"/>
                <w:szCs w:val="28"/>
              </w:rPr>
              <w:t>0.6982</w:t>
            </w:r>
          </w:p>
        </w:tc>
        <w:tc>
          <w:tcPr>
            <w:tcW w:w="0" w:type="auto"/>
            <w:vAlign w:val="center"/>
            <w:hideMark/>
          </w:tcPr>
          <w:p w14:paraId="0548571E" w14:textId="77777777" w:rsidR="002156B2" w:rsidRPr="002156B2" w:rsidRDefault="002156B2" w:rsidP="00667C9E">
            <w:pPr>
              <w:jc w:val="both"/>
              <w:rPr>
                <w:sz w:val="28"/>
                <w:szCs w:val="28"/>
              </w:rPr>
            </w:pPr>
            <w:r w:rsidRPr="002156B2">
              <w:rPr>
                <w:sz w:val="28"/>
                <w:szCs w:val="28"/>
              </w:rPr>
              <w:t>0.9524</w:t>
            </w:r>
          </w:p>
        </w:tc>
        <w:tc>
          <w:tcPr>
            <w:tcW w:w="0" w:type="auto"/>
            <w:vAlign w:val="center"/>
            <w:hideMark/>
          </w:tcPr>
          <w:p w14:paraId="4342CC2D" w14:textId="77777777" w:rsidR="002156B2" w:rsidRPr="002156B2" w:rsidRDefault="002156B2" w:rsidP="00667C9E">
            <w:pPr>
              <w:jc w:val="both"/>
              <w:rPr>
                <w:sz w:val="28"/>
                <w:szCs w:val="28"/>
              </w:rPr>
            </w:pPr>
            <w:r w:rsidRPr="002156B2">
              <w:rPr>
                <w:b/>
                <w:bCs/>
                <w:sz w:val="28"/>
                <w:szCs w:val="28"/>
              </w:rPr>
              <w:t>0.9624</w:t>
            </w:r>
          </w:p>
        </w:tc>
      </w:tr>
      <w:tr w:rsidR="002156B2" w:rsidRPr="002156B2" w14:paraId="0917645B" w14:textId="77777777" w:rsidTr="002156B2">
        <w:trPr>
          <w:tblCellSpacing w:w="15" w:type="dxa"/>
        </w:trPr>
        <w:tc>
          <w:tcPr>
            <w:tcW w:w="0" w:type="auto"/>
            <w:vAlign w:val="center"/>
            <w:hideMark/>
          </w:tcPr>
          <w:p w14:paraId="2D210F00" w14:textId="77777777" w:rsidR="002156B2" w:rsidRPr="002156B2" w:rsidRDefault="002156B2" w:rsidP="00667C9E">
            <w:pPr>
              <w:jc w:val="both"/>
              <w:rPr>
                <w:sz w:val="28"/>
                <w:szCs w:val="28"/>
              </w:rPr>
            </w:pPr>
            <w:r w:rsidRPr="002156B2">
              <w:rPr>
                <w:b/>
                <w:bCs/>
                <w:sz w:val="28"/>
                <w:szCs w:val="28"/>
              </w:rPr>
              <w:t>Non-Fraud F1-Score</w:t>
            </w:r>
          </w:p>
        </w:tc>
        <w:tc>
          <w:tcPr>
            <w:tcW w:w="0" w:type="auto"/>
            <w:vAlign w:val="center"/>
            <w:hideMark/>
          </w:tcPr>
          <w:p w14:paraId="68493B4E" w14:textId="77777777" w:rsidR="002156B2" w:rsidRPr="002156B2" w:rsidRDefault="002156B2" w:rsidP="00667C9E">
            <w:pPr>
              <w:jc w:val="both"/>
              <w:rPr>
                <w:sz w:val="28"/>
                <w:szCs w:val="28"/>
              </w:rPr>
            </w:pPr>
            <w:r w:rsidRPr="002156B2">
              <w:rPr>
                <w:sz w:val="28"/>
                <w:szCs w:val="28"/>
              </w:rPr>
              <w:t>0.9695</w:t>
            </w:r>
          </w:p>
        </w:tc>
        <w:tc>
          <w:tcPr>
            <w:tcW w:w="0" w:type="auto"/>
            <w:vAlign w:val="center"/>
            <w:hideMark/>
          </w:tcPr>
          <w:p w14:paraId="5C75040A" w14:textId="77777777" w:rsidR="002156B2" w:rsidRPr="002156B2" w:rsidRDefault="002156B2" w:rsidP="00667C9E">
            <w:pPr>
              <w:jc w:val="both"/>
              <w:rPr>
                <w:sz w:val="28"/>
                <w:szCs w:val="28"/>
              </w:rPr>
            </w:pPr>
            <w:r w:rsidRPr="002156B2">
              <w:rPr>
                <w:sz w:val="28"/>
                <w:szCs w:val="28"/>
              </w:rPr>
              <w:t>0.9936</w:t>
            </w:r>
          </w:p>
        </w:tc>
        <w:tc>
          <w:tcPr>
            <w:tcW w:w="0" w:type="auto"/>
            <w:vAlign w:val="center"/>
            <w:hideMark/>
          </w:tcPr>
          <w:p w14:paraId="1028D245" w14:textId="77777777" w:rsidR="002156B2" w:rsidRPr="002156B2" w:rsidRDefault="002156B2" w:rsidP="00667C9E">
            <w:pPr>
              <w:jc w:val="both"/>
              <w:rPr>
                <w:sz w:val="28"/>
                <w:szCs w:val="28"/>
              </w:rPr>
            </w:pPr>
            <w:r w:rsidRPr="002156B2">
              <w:rPr>
                <w:b/>
                <w:bCs/>
                <w:sz w:val="28"/>
                <w:szCs w:val="28"/>
              </w:rPr>
              <w:t>0.9947</w:t>
            </w:r>
          </w:p>
        </w:tc>
      </w:tr>
      <w:tr w:rsidR="002156B2" w:rsidRPr="002156B2" w14:paraId="57CE72F2" w14:textId="77777777" w:rsidTr="002156B2">
        <w:trPr>
          <w:tblCellSpacing w:w="15" w:type="dxa"/>
        </w:trPr>
        <w:tc>
          <w:tcPr>
            <w:tcW w:w="0" w:type="auto"/>
            <w:vAlign w:val="center"/>
            <w:hideMark/>
          </w:tcPr>
          <w:p w14:paraId="6171AEE1" w14:textId="77777777" w:rsidR="002156B2" w:rsidRPr="002156B2" w:rsidRDefault="002156B2" w:rsidP="00667C9E">
            <w:pPr>
              <w:jc w:val="both"/>
              <w:rPr>
                <w:sz w:val="28"/>
                <w:szCs w:val="28"/>
              </w:rPr>
            </w:pPr>
            <w:r w:rsidRPr="002156B2">
              <w:rPr>
                <w:b/>
                <w:bCs/>
                <w:sz w:val="28"/>
                <w:szCs w:val="28"/>
              </w:rPr>
              <w:t xml:space="preserve">Weighted </w:t>
            </w:r>
            <w:proofErr w:type="spellStart"/>
            <w:r w:rsidRPr="002156B2">
              <w:rPr>
                <w:b/>
                <w:bCs/>
                <w:sz w:val="28"/>
                <w:szCs w:val="28"/>
              </w:rPr>
              <w:t>Avg</w:t>
            </w:r>
            <w:proofErr w:type="spellEnd"/>
            <w:r w:rsidRPr="002156B2">
              <w:rPr>
                <w:b/>
                <w:bCs/>
                <w:sz w:val="28"/>
                <w:szCs w:val="28"/>
              </w:rPr>
              <w:t xml:space="preserve"> F1-Score</w:t>
            </w:r>
          </w:p>
        </w:tc>
        <w:tc>
          <w:tcPr>
            <w:tcW w:w="0" w:type="auto"/>
            <w:vAlign w:val="center"/>
            <w:hideMark/>
          </w:tcPr>
          <w:p w14:paraId="614ED3F0" w14:textId="77777777" w:rsidR="002156B2" w:rsidRPr="002156B2" w:rsidRDefault="002156B2" w:rsidP="00667C9E">
            <w:pPr>
              <w:jc w:val="both"/>
              <w:rPr>
                <w:sz w:val="28"/>
                <w:szCs w:val="28"/>
              </w:rPr>
            </w:pPr>
            <w:r w:rsidRPr="002156B2">
              <w:rPr>
                <w:sz w:val="28"/>
                <w:szCs w:val="28"/>
              </w:rPr>
              <w:t>0.9372</w:t>
            </w:r>
          </w:p>
        </w:tc>
        <w:tc>
          <w:tcPr>
            <w:tcW w:w="0" w:type="auto"/>
            <w:vAlign w:val="center"/>
            <w:hideMark/>
          </w:tcPr>
          <w:p w14:paraId="2825951A" w14:textId="77777777" w:rsidR="002156B2" w:rsidRPr="002156B2" w:rsidRDefault="002156B2" w:rsidP="00667C9E">
            <w:pPr>
              <w:jc w:val="both"/>
              <w:rPr>
                <w:sz w:val="28"/>
                <w:szCs w:val="28"/>
              </w:rPr>
            </w:pPr>
            <w:r w:rsidRPr="002156B2">
              <w:rPr>
                <w:sz w:val="28"/>
                <w:szCs w:val="28"/>
              </w:rPr>
              <w:t>0.9887</w:t>
            </w:r>
          </w:p>
        </w:tc>
        <w:tc>
          <w:tcPr>
            <w:tcW w:w="0" w:type="auto"/>
            <w:vAlign w:val="center"/>
            <w:hideMark/>
          </w:tcPr>
          <w:p w14:paraId="44D5C409" w14:textId="77777777" w:rsidR="002156B2" w:rsidRPr="002156B2" w:rsidRDefault="002156B2" w:rsidP="00667C9E">
            <w:pPr>
              <w:jc w:val="both"/>
              <w:rPr>
                <w:sz w:val="28"/>
                <w:szCs w:val="28"/>
              </w:rPr>
            </w:pPr>
            <w:r w:rsidRPr="002156B2">
              <w:rPr>
                <w:b/>
                <w:bCs/>
                <w:sz w:val="28"/>
                <w:szCs w:val="28"/>
              </w:rPr>
              <w:t>0.9908</w:t>
            </w:r>
          </w:p>
        </w:tc>
      </w:tr>
      <w:tr w:rsidR="002156B2" w:rsidRPr="002156B2" w14:paraId="1B4F4526" w14:textId="77777777" w:rsidTr="002156B2">
        <w:trPr>
          <w:tblCellSpacing w:w="15" w:type="dxa"/>
        </w:trPr>
        <w:tc>
          <w:tcPr>
            <w:tcW w:w="0" w:type="auto"/>
            <w:vAlign w:val="center"/>
            <w:hideMark/>
          </w:tcPr>
          <w:p w14:paraId="261C9A6A" w14:textId="77777777" w:rsidR="002156B2" w:rsidRPr="002156B2" w:rsidRDefault="002156B2" w:rsidP="00667C9E">
            <w:pPr>
              <w:jc w:val="both"/>
              <w:rPr>
                <w:sz w:val="28"/>
                <w:szCs w:val="28"/>
              </w:rPr>
            </w:pPr>
            <w:proofErr w:type="spellStart"/>
            <w:r w:rsidRPr="002156B2">
              <w:rPr>
                <w:b/>
                <w:bCs/>
                <w:sz w:val="28"/>
                <w:szCs w:val="28"/>
              </w:rPr>
              <w:t>Avg</w:t>
            </w:r>
            <w:proofErr w:type="spellEnd"/>
            <w:r w:rsidRPr="002156B2">
              <w:rPr>
                <w:b/>
                <w:bCs/>
                <w:sz w:val="28"/>
                <w:szCs w:val="28"/>
              </w:rPr>
              <w:t xml:space="preserve"> Precision</w:t>
            </w:r>
          </w:p>
        </w:tc>
        <w:tc>
          <w:tcPr>
            <w:tcW w:w="0" w:type="auto"/>
            <w:vAlign w:val="center"/>
            <w:hideMark/>
          </w:tcPr>
          <w:p w14:paraId="325C8896" w14:textId="77777777" w:rsidR="002156B2" w:rsidRPr="002156B2" w:rsidRDefault="002156B2" w:rsidP="00667C9E">
            <w:pPr>
              <w:jc w:val="both"/>
              <w:rPr>
                <w:sz w:val="28"/>
                <w:szCs w:val="28"/>
              </w:rPr>
            </w:pPr>
            <w:r w:rsidRPr="002156B2">
              <w:rPr>
                <w:sz w:val="28"/>
                <w:szCs w:val="28"/>
              </w:rPr>
              <w:t>0.6204</w:t>
            </w:r>
          </w:p>
        </w:tc>
        <w:tc>
          <w:tcPr>
            <w:tcW w:w="0" w:type="auto"/>
            <w:vAlign w:val="center"/>
            <w:hideMark/>
          </w:tcPr>
          <w:p w14:paraId="22F09F30" w14:textId="77777777" w:rsidR="002156B2" w:rsidRPr="002156B2" w:rsidRDefault="002156B2" w:rsidP="00667C9E">
            <w:pPr>
              <w:jc w:val="both"/>
              <w:rPr>
                <w:sz w:val="28"/>
                <w:szCs w:val="28"/>
              </w:rPr>
            </w:pPr>
            <w:r w:rsidRPr="002156B2">
              <w:rPr>
                <w:sz w:val="28"/>
                <w:szCs w:val="28"/>
              </w:rPr>
              <w:t>0.9767</w:t>
            </w:r>
          </w:p>
        </w:tc>
        <w:tc>
          <w:tcPr>
            <w:tcW w:w="0" w:type="auto"/>
            <w:vAlign w:val="center"/>
            <w:hideMark/>
          </w:tcPr>
          <w:p w14:paraId="0417ACDD" w14:textId="77777777" w:rsidR="002156B2" w:rsidRPr="002156B2" w:rsidRDefault="002156B2" w:rsidP="00667C9E">
            <w:pPr>
              <w:jc w:val="both"/>
              <w:rPr>
                <w:sz w:val="28"/>
                <w:szCs w:val="28"/>
              </w:rPr>
            </w:pPr>
            <w:r w:rsidRPr="002156B2">
              <w:rPr>
                <w:b/>
                <w:bCs/>
                <w:sz w:val="28"/>
                <w:szCs w:val="28"/>
              </w:rPr>
              <w:t>0.9957</w:t>
            </w:r>
          </w:p>
        </w:tc>
      </w:tr>
      <w:tr w:rsidR="002156B2" w:rsidRPr="002156B2" w14:paraId="3A7C184B" w14:textId="77777777" w:rsidTr="002156B2">
        <w:trPr>
          <w:tblCellSpacing w:w="15" w:type="dxa"/>
        </w:trPr>
        <w:tc>
          <w:tcPr>
            <w:tcW w:w="0" w:type="auto"/>
            <w:vAlign w:val="center"/>
            <w:hideMark/>
          </w:tcPr>
          <w:p w14:paraId="4B1C7262" w14:textId="77777777" w:rsidR="002156B2" w:rsidRPr="002156B2" w:rsidRDefault="002156B2" w:rsidP="00667C9E">
            <w:pPr>
              <w:jc w:val="both"/>
              <w:rPr>
                <w:sz w:val="28"/>
                <w:szCs w:val="28"/>
              </w:rPr>
            </w:pPr>
            <w:r w:rsidRPr="002156B2">
              <w:rPr>
                <w:b/>
                <w:bCs/>
                <w:sz w:val="28"/>
                <w:szCs w:val="28"/>
              </w:rPr>
              <w:t>ROC AUC</w:t>
            </w:r>
          </w:p>
        </w:tc>
        <w:tc>
          <w:tcPr>
            <w:tcW w:w="0" w:type="auto"/>
            <w:vAlign w:val="center"/>
            <w:hideMark/>
          </w:tcPr>
          <w:p w14:paraId="1D5D008E" w14:textId="77777777" w:rsidR="002156B2" w:rsidRPr="002156B2" w:rsidRDefault="002156B2" w:rsidP="00667C9E">
            <w:pPr>
              <w:jc w:val="both"/>
              <w:rPr>
                <w:sz w:val="28"/>
                <w:szCs w:val="28"/>
              </w:rPr>
            </w:pPr>
            <w:r w:rsidRPr="002156B2">
              <w:rPr>
                <w:sz w:val="28"/>
                <w:szCs w:val="28"/>
              </w:rPr>
              <w:t>0.6768</w:t>
            </w:r>
          </w:p>
        </w:tc>
        <w:tc>
          <w:tcPr>
            <w:tcW w:w="0" w:type="auto"/>
            <w:vAlign w:val="center"/>
            <w:hideMark/>
          </w:tcPr>
          <w:p w14:paraId="13EB1118" w14:textId="77777777" w:rsidR="002156B2" w:rsidRPr="002156B2" w:rsidRDefault="002156B2" w:rsidP="00667C9E">
            <w:pPr>
              <w:jc w:val="both"/>
              <w:rPr>
                <w:sz w:val="28"/>
                <w:szCs w:val="28"/>
              </w:rPr>
            </w:pPr>
            <w:r w:rsidRPr="002156B2">
              <w:rPr>
                <w:sz w:val="28"/>
                <w:szCs w:val="28"/>
              </w:rPr>
              <w:t>0.9934</w:t>
            </w:r>
          </w:p>
        </w:tc>
        <w:tc>
          <w:tcPr>
            <w:tcW w:w="0" w:type="auto"/>
            <w:vAlign w:val="center"/>
            <w:hideMark/>
          </w:tcPr>
          <w:p w14:paraId="3BFB8077" w14:textId="77777777" w:rsidR="002156B2" w:rsidRPr="002156B2" w:rsidRDefault="002156B2" w:rsidP="00667C9E">
            <w:pPr>
              <w:jc w:val="both"/>
              <w:rPr>
                <w:sz w:val="28"/>
                <w:szCs w:val="28"/>
              </w:rPr>
            </w:pPr>
            <w:r w:rsidRPr="002156B2">
              <w:rPr>
                <w:b/>
                <w:bCs/>
                <w:sz w:val="28"/>
                <w:szCs w:val="28"/>
              </w:rPr>
              <w:t>0.9995</w:t>
            </w:r>
          </w:p>
        </w:tc>
      </w:tr>
    </w:tbl>
    <w:p w14:paraId="45BCBE87" w14:textId="77777777" w:rsidR="002156B2" w:rsidRPr="00667C9E" w:rsidRDefault="002156B2" w:rsidP="00667C9E">
      <w:pPr>
        <w:jc w:val="both"/>
        <w:rPr>
          <w:sz w:val="28"/>
          <w:szCs w:val="28"/>
        </w:rPr>
      </w:pPr>
      <w:r w:rsidRPr="002156B2">
        <w:rPr>
          <w:sz w:val="28"/>
          <w:szCs w:val="28"/>
        </w:rPr>
        <w:lastRenderedPageBreak/>
        <w:t xml:space="preserve">The </w:t>
      </w:r>
      <w:proofErr w:type="spellStart"/>
      <w:r w:rsidRPr="002156B2">
        <w:rPr>
          <w:sz w:val="28"/>
          <w:szCs w:val="28"/>
        </w:rPr>
        <w:t>XGBoost</w:t>
      </w:r>
      <w:proofErr w:type="spellEnd"/>
      <w:r w:rsidRPr="002156B2">
        <w:rPr>
          <w:sz w:val="28"/>
          <w:szCs w:val="28"/>
        </w:rPr>
        <w:t xml:space="preserve"> model demonstrated superior performance across all metrics, particularly in identifying fraudulent transactions (the minority class) with high precision and recall. The Random Forest model also performed well, while Logistic Regression showed acceptable but significantly lower performance compared to the ensemble methods.</w:t>
      </w:r>
    </w:p>
    <w:p w14:paraId="3359B7B5" w14:textId="77777777" w:rsidR="002156B2" w:rsidRPr="00667C9E" w:rsidRDefault="002156B2" w:rsidP="00667C9E">
      <w:pPr>
        <w:jc w:val="both"/>
        <w:rPr>
          <w:sz w:val="28"/>
          <w:szCs w:val="28"/>
        </w:rPr>
      </w:pPr>
    </w:p>
    <w:p w14:paraId="7CB7ED92" w14:textId="30B6F548" w:rsidR="002156B2" w:rsidRPr="002156B2" w:rsidRDefault="002156B2" w:rsidP="00667C9E">
      <w:pPr>
        <w:jc w:val="both"/>
        <w:rPr>
          <w:sz w:val="28"/>
          <w:szCs w:val="28"/>
        </w:rPr>
      </w:pPr>
      <w:r w:rsidRPr="00667C9E">
        <w:rPr>
          <w:sz w:val="28"/>
          <w:szCs w:val="28"/>
        </w:rPr>
        <w:drawing>
          <wp:inline distT="0" distB="0" distL="0" distR="0" wp14:anchorId="75EC8B97" wp14:editId="29E78662">
            <wp:extent cx="4396900" cy="3665220"/>
            <wp:effectExtent l="0" t="0" r="3810" b="0"/>
            <wp:docPr id="833871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871696" name=""/>
                    <pic:cNvPicPr/>
                  </pic:nvPicPr>
                  <pic:blipFill>
                    <a:blip r:embed="rId7"/>
                    <a:stretch>
                      <a:fillRect/>
                    </a:stretch>
                  </pic:blipFill>
                  <pic:spPr>
                    <a:xfrm>
                      <a:off x="0" y="0"/>
                      <a:ext cx="4411939" cy="3677756"/>
                    </a:xfrm>
                    <a:prstGeom prst="rect">
                      <a:avLst/>
                    </a:prstGeom>
                  </pic:spPr>
                </pic:pic>
              </a:graphicData>
            </a:graphic>
          </wp:inline>
        </w:drawing>
      </w:r>
    </w:p>
    <w:p w14:paraId="272A3D28" w14:textId="28B0B587" w:rsidR="00667C9E" w:rsidRPr="00667C9E" w:rsidRDefault="00667C9E" w:rsidP="00667C9E">
      <w:pPr>
        <w:jc w:val="both"/>
        <w:rPr>
          <w:b/>
          <w:bCs/>
          <w:sz w:val="28"/>
          <w:szCs w:val="28"/>
        </w:rPr>
      </w:pPr>
      <w:r w:rsidRPr="00667C9E">
        <w:rPr>
          <w:b/>
          <w:bCs/>
          <w:sz w:val="28"/>
          <w:szCs w:val="28"/>
        </w:rPr>
        <w:t>4</w:t>
      </w:r>
      <w:r w:rsidRPr="00667C9E">
        <w:rPr>
          <w:b/>
          <w:bCs/>
          <w:sz w:val="28"/>
          <w:szCs w:val="28"/>
        </w:rPr>
        <w:t xml:space="preserve">. Conclusions </w:t>
      </w:r>
    </w:p>
    <w:p w14:paraId="2B39F919" w14:textId="77777777" w:rsidR="00667C9E" w:rsidRPr="00667C9E" w:rsidRDefault="00667C9E" w:rsidP="00667C9E">
      <w:pPr>
        <w:numPr>
          <w:ilvl w:val="0"/>
          <w:numId w:val="7"/>
        </w:numPr>
        <w:jc w:val="both"/>
        <w:rPr>
          <w:sz w:val="28"/>
          <w:szCs w:val="28"/>
        </w:rPr>
      </w:pPr>
      <w:r w:rsidRPr="00667C9E">
        <w:rPr>
          <w:b/>
          <w:bCs/>
          <w:sz w:val="28"/>
          <w:szCs w:val="28"/>
        </w:rPr>
        <w:t>Model Performance</w:t>
      </w:r>
      <w:r w:rsidRPr="00667C9E">
        <w:rPr>
          <w:sz w:val="28"/>
          <w:szCs w:val="28"/>
        </w:rPr>
        <w:t xml:space="preserve">: Ensemble methods (Random Forest and </w:t>
      </w:r>
      <w:proofErr w:type="spellStart"/>
      <w:r w:rsidRPr="00667C9E">
        <w:rPr>
          <w:sz w:val="28"/>
          <w:szCs w:val="28"/>
        </w:rPr>
        <w:t>XGBoost</w:t>
      </w:r>
      <w:proofErr w:type="spellEnd"/>
      <w:r w:rsidRPr="00667C9E">
        <w:rPr>
          <w:sz w:val="28"/>
          <w:szCs w:val="28"/>
        </w:rPr>
        <w:t>) significantly outperform the linear model (Logistic Regression) for fraud detection tasks.</w:t>
      </w:r>
    </w:p>
    <w:p w14:paraId="6A15EC47" w14:textId="77777777" w:rsidR="00667C9E" w:rsidRPr="00667C9E" w:rsidRDefault="00667C9E" w:rsidP="00667C9E">
      <w:pPr>
        <w:numPr>
          <w:ilvl w:val="0"/>
          <w:numId w:val="7"/>
        </w:numPr>
        <w:jc w:val="both"/>
        <w:rPr>
          <w:sz w:val="28"/>
          <w:szCs w:val="28"/>
        </w:rPr>
      </w:pPr>
      <w:proofErr w:type="spellStart"/>
      <w:r w:rsidRPr="00667C9E">
        <w:rPr>
          <w:b/>
          <w:bCs/>
          <w:sz w:val="28"/>
          <w:szCs w:val="28"/>
        </w:rPr>
        <w:t>XGBoost</w:t>
      </w:r>
      <w:proofErr w:type="spellEnd"/>
      <w:r w:rsidRPr="00667C9E">
        <w:rPr>
          <w:b/>
          <w:bCs/>
          <w:sz w:val="28"/>
          <w:szCs w:val="28"/>
        </w:rPr>
        <w:t xml:space="preserve"> Superiority</w:t>
      </w:r>
      <w:r w:rsidRPr="00667C9E">
        <w:rPr>
          <w:sz w:val="28"/>
          <w:szCs w:val="28"/>
        </w:rPr>
        <w:t xml:space="preserve">: </w:t>
      </w:r>
      <w:proofErr w:type="spellStart"/>
      <w:r w:rsidRPr="00667C9E">
        <w:rPr>
          <w:sz w:val="28"/>
          <w:szCs w:val="28"/>
        </w:rPr>
        <w:t>XGBoost</w:t>
      </w:r>
      <w:proofErr w:type="spellEnd"/>
      <w:r w:rsidRPr="00667C9E">
        <w:rPr>
          <w:sz w:val="28"/>
          <w:szCs w:val="28"/>
        </w:rPr>
        <w:t xml:space="preserve"> demonstrated the best performance with a near-perfect ROC AUC score of 0.9995 and excellent F1-scores for both fraud (0.9624) and non-fraud (0.9947) classes.</w:t>
      </w:r>
    </w:p>
    <w:p w14:paraId="66164279" w14:textId="77777777" w:rsidR="00667C9E" w:rsidRPr="00667C9E" w:rsidRDefault="00667C9E" w:rsidP="00667C9E">
      <w:pPr>
        <w:numPr>
          <w:ilvl w:val="0"/>
          <w:numId w:val="7"/>
        </w:numPr>
        <w:jc w:val="both"/>
        <w:rPr>
          <w:sz w:val="28"/>
          <w:szCs w:val="28"/>
        </w:rPr>
      </w:pPr>
      <w:proofErr w:type="spellStart"/>
      <w:r w:rsidRPr="00667C9E">
        <w:rPr>
          <w:b/>
          <w:bCs/>
          <w:sz w:val="28"/>
          <w:szCs w:val="28"/>
        </w:rPr>
        <w:t>Undersampling</w:t>
      </w:r>
      <w:proofErr w:type="spellEnd"/>
      <w:r w:rsidRPr="00667C9E">
        <w:rPr>
          <w:b/>
          <w:bCs/>
          <w:sz w:val="28"/>
          <w:szCs w:val="28"/>
        </w:rPr>
        <w:t xml:space="preserve"> Effectiveness</w:t>
      </w:r>
      <w:r w:rsidRPr="00667C9E">
        <w:rPr>
          <w:sz w:val="28"/>
          <w:szCs w:val="28"/>
        </w:rPr>
        <w:t xml:space="preserve">: Random </w:t>
      </w:r>
      <w:proofErr w:type="spellStart"/>
      <w:r w:rsidRPr="00667C9E">
        <w:rPr>
          <w:sz w:val="28"/>
          <w:szCs w:val="28"/>
        </w:rPr>
        <w:t>undersampling</w:t>
      </w:r>
      <w:proofErr w:type="spellEnd"/>
      <w:r w:rsidRPr="00667C9E">
        <w:rPr>
          <w:sz w:val="28"/>
          <w:szCs w:val="28"/>
        </w:rPr>
        <w:t xml:space="preserve"> proved effective in addressing class imbalance, particularly when combined with algorithm-specific imbalance handling techniques.</w:t>
      </w:r>
    </w:p>
    <w:p w14:paraId="2E2D0FA5" w14:textId="044B81B1" w:rsidR="00E8267E" w:rsidRDefault="00E8267E"/>
    <w:sectPr w:rsidR="00E82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F0A3E"/>
    <w:multiLevelType w:val="multilevel"/>
    <w:tmpl w:val="2C1A5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D6FE5"/>
    <w:multiLevelType w:val="multilevel"/>
    <w:tmpl w:val="E25E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24358A"/>
    <w:multiLevelType w:val="multilevel"/>
    <w:tmpl w:val="37A8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048F0"/>
    <w:multiLevelType w:val="multilevel"/>
    <w:tmpl w:val="BAD2B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6F7F8D"/>
    <w:multiLevelType w:val="multilevel"/>
    <w:tmpl w:val="1A7A2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2A0847"/>
    <w:multiLevelType w:val="multilevel"/>
    <w:tmpl w:val="6674F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7E6BF9"/>
    <w:multiLevelType w:val="multilevel"/>
    <w:tmpl w:val="E6528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6673189">
    <w:abstractNumId w:val="2"/>
  </w:num>
  <w:num w:numId="2" w16cid:durableId="1136491157">
    <w:abstractNumId w:val="3"/>
  </w:num>
  <w:num w:numId="3" w16cid:durableId="947661352">
    <w:abstractNumId w:val="4"/>
  </w:num>
  <w:num w:numId="4" w16cid:durableId="1333799137">
    <w:abstractNumId w:val="0"/>
  </w:num>
  <w:num w:numId="5" w16cid:durableId="1318270">
    <w:abstractNumId w:val="5"/>
  </w:num>
  <w:num w:numId="6" w16cid:durableId="1023168884">
    <w:abstractNumId w:val="1"/>
  </w:num>
  <w:num w:numId="7" w16cid:durableId="20368870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6B2"/>
    <w:rsid w:val="002156B2"/>
    <w:rsid w:val="002C07C1"/>
    <w:rsid w:val="005351E0"/>
    <w:rsid w:val="00667C9E"/>
    <w:rsid w:val="006979EC"/>
    <w:rsid w:val="00BE2766"/>
    <w:rsid w:val="00C428FE"/>
    <w:rsid w:val="00D24565"/>
    <w:rsid w:val="00E826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01CA5"/>
  <w15:chartTrackingRefBased/>
  <w15:docId w15:val="{1B505128-6088-4CDA-9B0D-37B866803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6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56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56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56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56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56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6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6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6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6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56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56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56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56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56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6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6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6B2"/>
    <w:rPr>
      <w:rFonts w:eastAsiaTheme="majorEastAsia" w:cstheme="majorBidi"/>
      <w:color w:val="272727" w:themeColor="text1" w:themeTint="D8"/>
    </w:rPr>
  </w:style>
  <w:style w:type="paragraph" w:styleId="Title">
    <w:name w:val="Title"/>
    <w:basedOn w:val="Normal"/>
    <w:next w:val="Normal"/>
    <w:link w:val="TitleChar"/>
    <w:uiPriority w:val="10"/>
    <w:qFormat/>
    <w:rsid w:val="002156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6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6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6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6B2"/>
    <w:pPr>
      <w:spacing w:before="160"/>
      <w:jc w:val="center"/>
    </w:pPr>
    <w:rPr>
      <w:i/>
      <w:iCs/>
      <w:color w:val="404040" w:themeColor="text1" w:themeTint="BF"/>
    </w:rPr>
  </w:style>
  <w:style w:type="character" w:customStyle="1" w:styleId="QuoteChar">
    <w:name w:val="Quote Char"/>
    <w:basedOn w:val="DefaultParagraphFont"/>
    <w:link w:val="Quote"/>
    <w:uiPriority w:val="29"/>
    <w:rsid w:val="002156B2"/>
    <w:rPr>
      <w:i/>
      <w:iCs/>
      <w:color w:val="404040" w:themeColor="text1" w:themeTint="BF"/>
    </w:rPr>
  </w:style>
  <w:style w:type="paragraph" w:styleId="ListParagraph">
    <w:name w:val="List Paragraph"/>
    <w:basedOn w:val="Normal"/>
    <w:uiPriority w:val="34"/>
    <w:qFormat/>
    <w:rsid w:val="002156B2"/>
    <w:pPr>
      <w:ind w:left="720"/>
      <w:contextualSpacing/>
    </w:pPr>
  </w:style>
  <w:style w:type="character" w:styleId="IntenseEmphasis">
    <w:name w:val="Intense Emphasis"/>
    <w:basedOn w:val="DefaultParagraphFont"/>
    <w:uiPriority w:val="21"/>
    <w:qFormat/>
    <w:rsid w:val="002156B2"/>
    <w:rPr>
      <w:i/>
      <w:iCs/>
      <w:color w:val="2F5496" w:themeColor="accent1" w:themeShade="BF"/>
    </w:rPr>
  </w:style>
  <w:style w:type="paragraph" w:styleId="IntenseQuote">
    <w:name w:val="Intense Quote"/>
    <w:basedOn w:val="Normal"/>
    <w:next w:val="Normal"/>
    <w:link w:val="IntenseQuoteChar"/>
    <w:uiPriority w:val="30"/>
    <w:qFormat/>
    <w:rsid w:val="002156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56B2"/>
    <w:rPr>
      <w:i/>
      <w:iCs/>
      <w:color w:val="2F5496" w:themeColor="accent1" w:themeShade="BF"/>
    </w:rPr>
  </w:style>
  <w:style w:type="character" w:styleId="IntenseReference">
    <w:name w:val="Intense Reference"/>
    <w:basedOn w:val="DefaultParagraphFont"/>
    <w:uiPriority w:val="32"/>
    <w:qFormat/>
    <w:rsid w:val="002156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549735">
      <w:bodyDiv w:val="1"/>
      <w:marLeft w:val="0"/>
      <w:marRight w:val="0"/>
      <w:marTop w:val="0"/>
      <w:marBottom w:val="0"/>
      <w:divBdr>
        <w:top w:val="none" w:sz="0" w:space="0" w:color="auto"/>
        <w:left w:val="none" w:sz="0" w:space="0" w:color="auto"/>
        <w:bottom w:val="none" w:sz="0" w:space="0" w:color="auto"/>
        <w:right w:val="none" w:sz="0" w:space="0" w:color="auto"/>
      </w:divBdr>
    </w:div>
    <w:div w:id="496699489">
      <w:bodyDiv w:val="1"/>
      <w:marLeft w:val="0"/>
      <w:marRight w:val="0"/>
      <w:marTop w:val="0"/>
      <w:marBottom w:val="0"/>
      <w:divBdr>
        <w:top w:val="none" w:sz="0" w:space="0" w:color="auto"/>
        <w:left w:val="none" w:sz="0" w:space="0" w:color="auto"/>
        <w:bottom w:val="none" w:sz="0" w:space="0" w:color="auto"/>
        <w:right w:val="none" w:sz="0" w:space="0" w:color="auto"/>
      </w:divBdr>
    </w:div>
    <w:div w:id="1536503090">
      <w:bodyDiv w:val="1"/>
      <w:marLeft w:val="0"/>
      <w:marRight w:val="0"/>
      <w:marTop w:val="0"/>
      <w:marBottom w:val="0"/>
      <w:divBdr>
        <w:top w:val="none" w:sz="0" w:space="0" w:color="auto"/>
        <w:left w:val="none" w:sz="0" w:space="0" w:color="auto"/>
        <w:bottom w:val="none" w:sz="0" w:space="0" w:color="auto"/>
        <w:right w:val="none" w:sz="0" w:space="0" w:color="auto"/>
      </w:divBdr>
    </w:div>
    <w:div w:id="156475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A9861-E297-44E8-AFED-92A1FB9BD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Kurade</dc:creator>
  <cp:keywords/>
  <dc:description/>
  <cp:lastModifiedBy>Sanjana Kurade</cp:lastModifiedBy>
  <cp:revision>2</cp:revision>
  <dcterms:created xsi:type="dcterms:W3CDTF">2025-04-15T17:43:00Z</dcterms:created>
  <dcterms:modified xsi:type="dcterms:W3CDTF">2025-04-15T17:43:00Z</dcterms:modified>
</cp:coreProperties>
</file>