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0BCB6" w14:textId="6AEC2CA4" w:rsidR="00376121" w:rsidRPr="00493040" w:rsidRDefault="00A44C6B" w:rsidP="00376121">
      <w:pPr>
        <w:shd w:val="clear" w:color="auto" w:fill="FFFFFF"/>
        <w:spacing w:after="330" w:line="450" w:lineRule="atLeast"/>
        <w:outlineLvl w:val="1"/>
        <w:rPr>
          <w:rFonts w:ascii="Arial" w:eastAsia="Times New Roman" w:hAnsi="Arial" w:cs="Arial"/>
          <w:b/>
          <w:bCs/>
          <w:caps/>
          <w:kern w:val="0"/>
          <w:sz w:val="28"/>
          <w:szCs w:val="28"/>
          <w:lang w:eastAsia="en-GB"/>
          <w14:ligatures w14:val="none"/>
        </w:rPr>
      </w:pPr>
      <w:r w:rsidRPr="00376121">
        <w:rPr>
          <w:noProof/>
        </w:rPr>
        <w:drawing>
          <wp:anchor distT="0" distB="0" distL="114300" distR="114300" simplePos="0" relativeHeight="251658240" behindDoc="1" locked="0" layoutInCell="1" allowOverlap="1" wp14:anchorId="739AF47F" wp14:editId="4E549845">
            <wp:simplePos x="0" y="0"/>
            <wp:positionH relativeFrom="column">
              <wp:posOffset>3929380</wp:posOffset>
            </wp:positionH>
            <wp:positionV relativeFrom="paragraph">
              <wp:posOffset>391613</wp:posOffset>
            </wp:positionV>
            <wp:extent cx="1925320" cy="1392555"/>
            <wp:effectExtent l="19050" t="19050" r="17780" b="17145"/>
            <wp:wrapTight wrapText="bothSides">
              <wp:wrapPolygon edited="0">
                <wp:start x="-214" y="-295"/>
                <wp:lineTo x="-214" y="21570"/>
                <wp:lineTo x="21586" y="21570"/>
                <wp:lineTo x="21586" y="-295"/>
                <wp:lineTo x="-214" y="-295"/>
              </wp:wrapPolygon>
            </wp:wrapTight>
            <wp:docPr id="1875124893" name="Picture 1" descr="Red Word STRATEGY On Sticky Note Hold In Hand On Keyboard Backgrou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Word STRATEGY On Sticky Note Hold In Hand On Keyboard Background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5320" cy="139255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9B2944">
        <w:rPr>
          <w:rFonts w:ascii="Arial" w:eastAsia="Times New Roman" w:hAnsi="Arial" w:cs="Arial"/>
          <w:b/>
          <w:bCs/>
          <w:caps/>
          <w:kern w:val="0"/>
          <w:sz w:val="28"/>
          <w:szCs w:val="28"/>
          <w:lang w:eastAsia="en-GB"/>
          <w14:ligatures w14:val="none"/>
        </w:rPr>
        <w:t xml:space="preserve">Handout: </w:t>
      </w:r>
      <w:r w:rsidR="00376121" w:rsidRPr="00376121">
        <w:rPr>
          <w:rFonts w:ascii="Arial" w:eastAsia="Times New Roman" w:hAnsi="Arial" w:cs="Arial"/>
          <w:b/>
          <w:bCs/>
          <w:caps/>
          <w:kern w:val="0"/>
          <w:sz w:val="28"/>
          <w:szCs w:val="28"/>
          <w:lang w:eastAsia="en-GB"/>
          <w14:ligatures w14:val="none"/>
        </w:rPr>
        <w:t>Developing a Business Strategy</w:t>
      </w:r>
    </w:p>
    <w:p w14:paraId="1B00E910" w14:textId="6BD1BCFD" w:rsidR="005B78AF" w:rsidRPr="00A44C6B" w:rsidRDefault="00493040" w:rsidP="00493040">
      <w:pPr>
        <w:jc w:val="both"/>
        <w:rPr>
          <w:rFonts w:ascii="Arial" w:hAnsi="Arial" w:cs="Arial"/>
          <w:sz w:val="24"/>
          <w:szCs w:val="24"/>
          <w:shd w:val="clear" w:color="auto" w:fill="FFFFFF"/>
        </w:rPr>
      </w:pPr>
      <w:r w:rsidRPr="00A44C6B">
        <w:rPr>
          <w:rFonts w:ascii="Arial" w:hAnsi="Arial" w:cs="Arial"/>
          <w:sz w:val="24"/>
          <w:szCs w:val="24"/>
          <w:shd w:val="clear" w:color="auto" w:fill="FFFFFF"/>
        </w:rPr>
        <w:t>A business strategy ensures you have a clear </w:t>
      </w:r>
      <w:hyperlink r:id="rId8" w:tgtFrame="_blank" w:history="1">
        <w:r w:rsidRPr="00A44C6B">
          <w:rPr>
            <w:rStyle w:val="Hyperlink"/>
            <w:rFonts w:ascii="Arial" w:hAnsi="Arial" w:cs="Arial"/>
            <w:color w:val="auto"/>
            <w:sz w:val="24"/>
            <w:szCs w:val="24"/>
            <w:u w:val="none"/>
            <w:shd w:val="clear" w:color="auto" w:fill="FFFFFF"/>
          </w:rPr>
          <w:t>plan for reaching your organisational goals</w:t>
        </w:r>
      </w:hyperlink>
      <w:r w:rsidRPr="00A44C6B">
        <w:rPr>
          <w:rFonts w:ascii="Arial" w:hAnsi="Arial" w:cs="Arial"/>
          <w:sz w:val="24"/>
          <w:szCs w:val="24"/>
          <w:shd w:val="clear" w:color="auto" w:fill="FFFFFF"/>
        </w:rPr>
        <w:t> and that you continue to survive, to grow and to thrive.</w:t>
      </w:r>
    </w:p>
    <w:p w14:paraId="4D93A552" w14:textId="4F686583" w:rsidR="00493040" w:rsidRPr="00A44C6B" w:rsidRDefault="00493040" w:rsidP="00493040">
      <w:pPr>
        <w:jc w:val="both"/>
        <w:rPr>
          <w:rFonts w:ascii="Arial" w:hAnsi="Arial" w:cs="Arial"/>
          <w:sz w:val="24"/>
          <w:szCs w:val="24"/>
          <w:shd w:val="clear" w:color="auto" w:fill="FFFFFF"/>
        </w:rPr>
      </w:pPr>
      <w:r w:rsidRPr="00A44C6B">
        <w:rPr>
          <w:rFonts w:ascii="Arial" w:hAnsi="Arial" w:cs="Arial"/>
          <w:sz w:val="24"/>
          <w:szCs w:val="24"/>
          <w:shd w:val="clear" w:color="auto" w:fill="FFFFFF"/>
        </w:rPr>
        <w:t>It is a look into the future to determine your purpose, a vision, goals and a mission about how you are going to get there – wherever there is!</w:t>
      </w:r>
    </w:p>
    <w:p w14:paraId="5AA6BA9A" w14:textId="77777777" w:rsidR="00493040" w:rsidRPr="004C403E" w:rsidRDefault="00493040" w:rsidP="00376121">
      <w:pPr>
        <w:shd w:val="clear" w:color="auto" w:fill="FFFFFF"/>
        <w:spacing w:after="270" w:line="360" w:lineRule="atLeast"/>
        <w:jc w:val="both"/>
        <w:outlineLvl w:val="2"/>
        <w:rPr>
          <w:rFonts w:ascii="Arial" w:eastAsia="Times New Roman" w:hAnsi="Arial" w:cs="Arial"/>
          <w:b/>
          <w:bCs/>
          <w:kern w:val="0"/>
          <w:sz w:val="24"/>
          <w:szCs w:val="24"/>
          <w:lang w:eastAsia="en-GB"/>
          <w14:ligatures w14:val="none"/>
        </w:rPr>
      </w:pPr>
      <w:r w:rsidRPr="004C403E">
        <w:rPr>
          <w:rFonts w:ascii="Arial" w:eastAsia="Times New Roman" w:hAnsi="Arial" w:cs="Arial"/>
          <w:b/>
          <w:bCs/>
          <w:kern w:val="0"/>
          <w:sz w:val="24"/>
          <w:szCs w:val="24"/>
          <w:lang w:eastAsia="en-GB"/>
          <w14:ligatures w14:val="none"/>
        </w:rPr>
        <w:t>1. Define Your Purpose</w:t>
      </w:r>
    </w:p>
    <w:p w14:paraId="49518B2C" w14:textId="22EAEA9D"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When approaching business strategy, defining your organi</w:t>
      </w:r>
      <w:r w:rsidR="004C403E">
        <w:rPr>
          <w:rFonts w:ascii="Arial" w:eastAsia="Times New Roman" w:hAnsi="Arial" w:cs="Arial"/>
          <w:kern w:val="0"/>
          <w:sz w:val="24"/>
          <w:szCs w:val="24"/>
          <w:lang w:eastAsia="en-GB"/>
          <w14:ligatures w14:val="none"/>
        </w:rPr>
        <w:t>s</w:t>
      </w:r>
      <w:r w:rsidRPr="00493040">
        <w:rPr>
          <w:rFonts w:ascii="Arial" w:eastAsia="Times New Roman" w:hAnsi="Arial" w:cs="Arial"/>
          <w:kern w:val="0"/>
          <w:sz w:val="24"/>
          <w:szCs w:val="24"/>
          <w:lang w:eastAsia="en-GB"/>
          <w14:ligatures w14:val="none"/>
        </w:rPr>
        <w:t>ation’s purpose can be a useful starting point.</w:t>
      </w:r>
    </w:p>
    <w:p w14:paraId="58550008" w14:textId="4B382FCC"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This is vital in creating customer and employee value, especially if your organi</w:t>
      </w:r>
      <w:r w:rsidR="004C403E">
        <w:rPr>
          <w:rFonts w:ascii="Arial" w:eastAsia="Times New Roman" w:hAnsi="Arial" w:cs="Arial"/>
          <w:kern w:val="0"/>
          <w:sz w:val="24"/>
          <w:szCs w:val="24"/>
          <w:lang w:eastAsia="en-GB"/>
          <w14:ligatures w14:val="none"/>
        </w:rPr>
        <w:t>s</w:t>
      </w:r>
      <w:r w:rsidRPr="00493040">
        <w:rPr>
          <w:rFonts w:ascii="Arial" w:eastAsia="Times New Roman" w:hAnsi="Arial" w:cs="Arial"/>
          <w:kern w:val="0"/>
          <w:sz w:val="24"/>
          <w:szCs w:val="24"/>
          <w:lang w:eastAsia="en-GB"/>
          <w14:ligatures w14:val="none"/>
        </w:rPr>
        <w:t>ation’s purpose is linked to a cause such as </w:t>
      </w:r>
      <w:hyperlink r:id="rId9" w:tgtFrame="_blank" w:history="1">
        <w:r w:rsidRPr="00493040">
          <w:rPr>
            <w:rFonts w:ascii="Arial" w:eastAsia="Times New Roman" w:hAnsi="Arial" w:cs="Arial"/>
            <w:kern w:val="0"/>
            <w:sz w:val="24"/>
            <w:szCs w:val="24"/>
            <w:lang w:eastAsia="en-GB"/>
            <w14:ligatures w14:val="none"/>
          </w:rPr>
          <w:t>environmental protection</w:t>
        </w:r>
      </w:hyperlink>
      <w:r w:rsidRPr="00493040">
        <w:rPr>
          <w:rFonts w:ascii="Arial" w:eastAsia="Times New Roman" w:hAnsi="Arial" w:cs="Arial"/>
          <w:kern w:val="0"/>
          <w:sz w:val="24"/>
          <w:szCs w:val="24"/>
          <w:lang w:eastAsia="en-GB"/>
          <w14:ligatures w14:val="none"/>
        </w:rPr>
        <w:t> or alleviating specific social issues.</w:t>
      </w:r>
    </w:p>
    <w:p w14:paraId="4FEF2612" w14:textId="09E7BC94"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A </w:t>
      </w:r>
      <w:hyperlink r:id="rId10" w:tgtFrame="_blank" w:history="1">
        <w:r w:rsidRPr="00493040">
          <w:rPr>
            <w:rFonts w:ascii="Arial" w:eastAsia="Times New Roman" w:hAnsi="Arial" w:cs="Arial"/>
            <w:kern w:val="0"/>
            <w:sz w:val="24"/>
            <w:szCs w:val="24"/>
            <w:lang w:eastAsia="en-GB"/>
            <w14:ligatures w14:val="none"/>
          </w:rPr>
          <w:t>recent survey</w:t>
        </w:r>
      </w:hyperlink>
      <w:r w:rsidRPr="00493040">
        <w:rPr>
          <w:rFonts w:ascii="Arial" w:eastAsia="Times New Roman" w:hAnsi="Arial" w:cs="Arial"/>
          <w:kern w:val="0"/>
          <w:sz w:val="24"/>
          <w:szCs w:val="24"/>
          <w:lang w:eastAsia="en-GB"/>
          <w14:ligatures w14:val="none"/>
        </w:rPr>
        <w:t xml:space="preserve"> conducted by clean energy company </w:t>
      </w:r>
      <w:proofErr w:type="spellStart"/>
      <w:r w:rsidRPr="00493040">
        <w:rPr>
          <w:rFonts w:ascii="Arial" w:eastAsia="Times New Roman" w:hAnsi="Arial" w:cs="Arial"/>
          <w:kern w:val="0"/>
          <w:sz w:val="24"/>
          <w:szCs w:val="24"/>
          <w:lang w:eastAsia="en-GB"/>
          <w14:ligatures w14:val="none"/>
        </w:rPr>
        <w:t>Swytch</w:t>
      </w:r>
      <w:proofErr w:type="spellEnd"/>
      <w:r w:rsidRPr="00493040">
        <w:rPr>
          <w:rFonts w:ascii="Arial" w:eastAsia="Times New Roman" w:hAnsi="Arial" w:cs="Arial"/>
          <w:kern w:val="0"/>
          <w:sz w:val="24"/>
          <w:szCs w:val="24"/>
          <w:lang w:eastAsia="en-GB"/>
          <w14:ligatures w14:val="none"/>
        </w:rPr>
        <w:t xml:space="preserve"> found that nearly 75 percent of millennials would take a decrease in salary if it meant working for an environmentally responsible company. Nearly 40 percent selected one job over another because of an organi</w:t>
      </w:r>
      <w:r w:rsidR="004C403E">
        <w:rPr>
          <w:rFonts w:ascii="Arial" w:eastAsia="Times New Roman" w:hAnsi="Arial" w:cs="Arial"/>
          <w:kern w:val="0"/>
          <w:sz w:val="24"/>
          <w:szCs w:val="24"/>
          <w:lang w:eastAsia="en-GB"/>
          <w14:ligatures w14:val="none"/>
        </w:rPr>
        <w:t>s</w:t>
      </w:r>
      <w:r w:rsidRPr="00493040">
        <w:rPr>
          <w:rFonts w:ascii="Arial" w:eastAsia="Times New Roman" w:hAnsi="Arial" w:cs="Arial"/>
          <w:kern w:val="0"/>
          <w:sz w:val="24"/>
          <w:szCs w:val="24"/>
          <w:lang w:eastAsia="en-GB"/>
          <w14:ligatures w14:val="none"/>
        </w:rPr>
        <w:t>ation’s sustainability practices.</w:t>
      </w:r>
    </w:p>
    <w:p w14:paraId="24946159" w14:textId="77777777"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Additionally, </w:t>
      </w:r>
      <w:hyperlink r:id="rId11" w:tgtFrame="_blank" w:history="1">
        <w:r w:rsidRPr="00493040">
          <w:rPr>
            <w:rFonts w:ascii="Arial" w:eastAsia="Times New Roman" w:hAnsi="Arial" w:cs="Arial"/>
            <w:kern w:val="0"/>
            <w:sz w:val="24"/>
            <w:szCs w:val="24"/>
            <w:lang w:eastAsia="en-GB"/>
            <w14:ligatures w14:val="none"/>
          </w:rPr>
          <w:t>research in the Harvard Business Review</w:t>
        </w:r>
      </w:hyperlink>
      <w:r w:rsidRPr="00493040">
        <w:rPr>
          <w:rFonts w:ascii="Arial" w:eastAsia="Times New Roman" w:hAnsi="Arial" w:cs="Arial"/>
          <w:kern w:val="0"/>
          <w:sz w:val="24"/>
          <w:szCs w:val="24"/>
          <w:lang w:eastAsia="en-GB"/>
          <w14:ligatures w14:val="none"/>
        </w:rPr>
        <w:t> shows that consumers’ motivation to buy from sustainable brands is on the rise. Sales of products marked as sustainable grew more than five times faster than those that weren’t.</w:t>
      </w:r>
    </w:p>
    <w:p w14:paraId="6B6760E1" w14:textId="449318F2"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By starting with purpose, your organi</w:t>
      </w:r>
      <w:r w:rsidR="004C403E">
        <w:rPr>
          <w:rFonts w:ascii="Arial" w:eastAsia="Times New Roman" w:hAnsi="Arial" w:cs="Arial"/>
          <w:kern w:val="0"/>
          <w:sz w:val="24"/>
          <w:szCs w:val="24"/>
          <w:lang w:eastAsia="en-GB"/>
          <w14:ligatures w14:val="none"/>
        </w:rPr>
        <w:t>s</w:t>
      </w:r>
      <w:r w:rsidRPr="00493040">
        <w:rPr>
          <w:rFonts w:ascii="Arial" w:eastAsia="Times New Roman" w:hAnsi="Arial" w:cs="Arial"/>
          <w:kern w:val="0"/>
          <w:sz w:val="24"/>
          <w:szCs w:val="24"/>
          <w:lang w:eastAsia="en-GB"/>
          <w14:ligatures w14:val="none"/>
        </w:rPr>
        <w:t>ation can create more value down the line.</w:t>
      </w:r>
    </w:p>
    <w:p w14:paraId="77FC97DD" w14:textId="77777777" w:rsidR="00493040" w:rsidRPr="004C403E" w:rsidRDefault="00493040" w:rsidP="00376121">
      <w:pPr>
        <w:shd w:val="clear" w:color="auto" w:fill="FFFFFF"/>
        <w:spacing w:after="270" w:line="360" w:lineRule="atLeast"/>
        <w:jc w:val="both"/>
        <w:outlineLvl w:val="2"/>
        <w:rPr>
          <w:rFonts w:ascii="Arial" w:eastAsia="Times New Roman" w:hAnsi="Arial" w:cs="Arial"/>
          <w:b/>
          <w:bCs/>
          <w:kern w:val="0"/>
          <w:sz w:val="24"/>
          <w:szCs w:val="24"/>
          <w:lang w:eastAsia="en-GB"/>
          <w14:ligatures w14:val="none"/>
        </w:rPr>
      </w:pPr>
      <w:r w:rsidRPr="004C403E">
        <w:rPr>
          <w:rFonts w:ascii="Arial" w:eastAsia="Times New Roman" w:hAnsi="Arial" w:cs="Arial"/>
          <w:b/>
          <w:bCs/>
          <w:kern w:val="0"/>
          <w:sz w:val="24"/>
          <w:szCs w:val="24"/>
          <w:lang w:eastAsia="en-GB"/>
          <w14:ligatures w14:val="none"/>
        </w:rPr>
        <w:t>2. Assess Market Opportunity</w:t>
      </w:r>
    </w:p>
    <w:p w14:paraId="305AEA81" w14:textId="1F1D77EF"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Next, understand your market’s competitive landscape. Which companies own shares of the market? What differentiates your competitors’ products from yours? Are there any unmet needs your organi</w:t>
      </w:r>
      <w:r w:rsidR="004C403E">
        <w:rPr>
          <w:rFonts w:ascii="Arial" w:eastAsia="Times New Roman" w:hAnsi="Arial" w:cs="Arial"/>
          <w:kern w:val="0"/>
          <w:sz w:val="24"/>
          <w:szCs w:val="24"/>
          <w:lang w:eastAsia="en-GB"/>
          <w14:ligatures w14:val="none"/>
        </w:rPr>
        <w:t>s</w:t>
      </w:r>
      <w:r w:rsidRPr="00493040">
        <w:rPr>
          <w:rFonts w:ascii="Arial" w:eastAsia="Times New Roman" w:hAnsi="Arial" w:cs="Arial"/>
          <w:kern w:val="0"/>
          <w:sz w:val="24"/>
          <w:szCs w:val="24"/>
          <w:lang w:eastAsia="en-GB"/>
          <w14:ligatures w14:val="none"/>
        </w:rPr>
        <w:t>ation could take advantage of?</w:t>
      </w:r>
    </w:p>
    <w:p w14:paraId="2AE31C06" w14:textId="28FFCB1E"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Conducting this research before planning a strategy is critical in identifying how your organi</w:t>
      </w:r>
      <w:r w:rsidR="004C403E">
        <w:rPr>
          <w:rFonts w:ascii="Arial" w:eastAsia="Times New Roman" w:hAnsi="Arial" w:cs="Arial"/>
          <w:kern w:val="0"/>
          <w:sz w:val="24"/>
          <w:szCs w:val="24"/>
          <w:lang w:eastAsia="en-GB"/>
          <w14:ligatures w14:val="none"/>
        </w:rPr>
        <w:t>s</w:t>
      </w:r>
      <w:r w:rsidRPr="00493040">
        <w:rPr>
          <w:rFonts w:ascii="Arial" w:eastAsia="Times New Roman" w:hAnsi="Arial" w:cs="Arial"/>
          <w:kern w:val="0"/>
          <w:sz w:val="24"/>
          <w:szCs w:val="24"/>
          <w:lang w:eastAsia="en-GB"/>
          <w14:ligatures w14:val="none"/>
        </w:rPr>
        <w:t>ation provides unique customer value and opportunities to create even more.</w:t>
      </w:r>
    </w:p>
    <w:p w14:paraId="65B6DEC1" w14:textId="77777777" w:rsidR="00493040" w:rsidRPr="004C403E" w:rsidRDefault="00493040" w:rsidP="00376121">
      <w:pPr>
        <w:shd w:val="clear" w:color="auto" w:fill="FFFFFF"/>
        <w:spacing w:after="270" w:line="360" w:lineRule="atLeast"/>
        <w:jc w:val="both"/>
        <w:outlineLvl w:val="2"/>
        <w:rPr>
          <w:rFonts w:ascii="Arial" w:eastAsia="Times New Roman" w:hAnsi="Arial" w:cs="Arial"/>
          <w:b/>
          <w:bCs/>
          <w:kern w:val="0"/>
          <w:sz w:val="24"/>
          <w:szCs w:val="24"/>
          <w:lang w:eastAsia="en-GB"/>
          <w14:ligatures w14:val="none"/>
        </w:rPr>
      </w:pPr>
      <w:r w:rsidRPr="004C403E">
        <w:rPr>
          <w:rFonts w:ascii="Arial" w:eastAsia="Times New Roman" w:hAnsi="Arial" w:cs="Arial"/>
          <w:b/>
          <w:bCs/>
          <w:kern w:val="0"/>
          <w:sz w:val="24"/>
          <w:szCs w:val="24"/>
          <w:lang w:eastAsia="en-GB"/>
          <w14:ligatures w14:val="none"/>
        </w:rPr>
        <w:t>3. Create Value for Customers</w:t>
      </w:r>
    </w:p>
    <w:p w14:paraId="338C8461" w14:textId="42789803"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With an understanding of the market and your company’s purpose, you can determine how your organi</w:t>
      </w:r>
      <w:r w:rsidR="004C403E">
        <w:rPr>
          <w:rFonts w:ascii="Arial" w:eastAsia="Times New Roman" w:hAnsi="Arial" w:cs="Arial"/>
          <w:kern w:val="0"/>
          <w:sz w:val="24"/>
          <w:szCs w:val="24"/>
          <w:lang w:eastAsia="en-GB"/>
          <w14:ligatures w14:val="none"/>
        </w:rPr>
        <w:t>s</w:t>
      </w:r>
      <w:r w:rsidRPr="00493040">
        <w:rPr>
          <w:rFonts w:ascii="Arial" w:eastAsia="Times New Roman" w:hAnsi="Arial" w:cs="Arial"/>
          <w:kern w:val="0"/>
          <w:sz w:val="24"/>
          <w:szCs w:val="24"/>
          <w:lang w:eastAsia="en-GB"/>
          <w14:ligatures w14:val="none"/>
        </w:rPr>
        <w:t xml:space="preserve">ation provides unique or greater value and </w:t>
      </w:r>
      <w:r w:rsidR="004C403E">
        <w:rPr>
          <w:rFonts w:ascii="Arial" w:eastAsia="Times New Roman" w:hAnsi="Arial" w:cs="Arial"/>
          <w:kern w:val="0"/>
          <w:sz w:val="24"/>
          <w:szCs w:val="24"/>
          <w:lang w:eastAsia="en-GB"/>
          <w14:ligatures w14:val="none"/>
        </w:rPr>
        <w:t xml:space="preserve">you can then </w:t>
      </w:r>
      <w:r w:rsidRPr="00493040">
        <w:rPr>
          <w:rFonts w:ascii="Arial" w:eastAsia="Times New Roman" w:hAnsi="Arial" w:cs="Arial"/>
          <w:kern w:val="0"/>
          <w:sz w:val="24"/>
          <w:szCs w:val="24"/>
          <w:lang w:eastAsia="en-GB"/>
          <w14:ligatures w14:val="none"/>
        </w:rPr>
        <w:t>strategize ways to</w:t>
      </w:r>
      <w:r w:rsidR="004C403E">
        <w:rPr>
          <w:rFonts w:ascii="Arial" w:eastAsia="Times New Roman" w:hAnsi="Arial" w:cs="Arial"/>
          <w:kern w:val="0"/>
          <w:sz w:val="24"/>
          <w:szCs w:val="24"/>
          <w:lang w:eastAsia="en-GB"/>
          <w14:ligatures w14:val="none"/>
        </w:rPr>
        <w:t xml:space="preserve"> continuously</w:t>
      </w:r>
      <w:r w:rsidRPr="00493040">
        <w:rPr>
          <w:rFonts w:ascii="Arial" w:eastAsia="Times New Roman" w:hAnsi="Arial" w:cs="Arial"/>
          <w:kern w:val="0"/>
          <w:sz w:val="24"/>
          <w:szCs w:val="24"/>
          <w:lang w:eastAsia="en-GB"/>
          <w14:ligatures w14:val="none"/>
        </w:rPr>
        <w:t xml:space="preserve"> improve.</w:t>
      </w:r>
    </w:p>
    <w:p w14:paraId="30BF5727" w14:textId="0581AFBF"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lastRenderedPageBreak/>
        <w:t>On the value stick, the value captured by customers is called “customer delight.” It can be increased by raising their willingness to pay and decreasing the product’s price. If lowering the price isn’t an option, brainstorm how you could make the product more valuable to customers, thus increasing their willingness to pay.</w:t>
      </w:r>
    </w:p>
    <w:p w14:paraId="377F4BCF" w14:textId="77777777"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Some ways to create customer value include:</w:t>
      </w:r>
    </w:p>
    <w:p w14:paraId="298C1978" w14:textId="77777777" w:rsidR="00493040" w:rsidRPr="00493040" w:rsidRDefault="00493040" w:rsidP="00376121">
      <w:pPr>
        <w:numPr>
          <w:ilvl w:val="0"/>
          <w:numId w:val="1"/>
        </w:numPr>
        <w:shd w:val="clear" w:color="auto" w:fill="FFFFFF"/>
        <w:spacing w:after="0" w:line="240" w:lineRule="auto"/>
        <w:ind w:left="1008"/>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Lowering the product’s price</w:t>
      </w:r>
    </w:p>
    <w:p w14:paraId="7EB9DF31" w14:textId="77777777" w:rsidR="00493040" w:rsidRPr="00493040" w:rsidRDefault="00493040" w:rsidP="00376121">
      <w:pPr>
        <w:numPr>
          <w:ilvl w:val="0"/>
          <w:numId w:val="1"/>
        </w:numPr>
        <w:shd w:val="clear" w:color="auto" w:fill="FFFFFF"/>
        <w:spacing w:after="0" w:line="240" w:lineRule="auto"/>
        <w:ind w:left="1008"/>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Increasing the product’s physical quality and longevity</w:t>
      </w:r>
    </w:p>
    <w:p w14:paraId="3BB44965" w14:textId="77777777" w:rsidR="00493040" w:rsidRPr="00493040" w:rsidRDefault="00493040" w:rsidP="00376121">
      <w:pPr>
        <w:numPr>
          <w:ilvl w:val="0"/>
          <w:numId w:val="1"/>
        </w:numPr>
        <w:shd w:val="clear" w:color="auto" w:fill="FFFFFF"/>
        <w:spacing w:after="0" w:line="240" w:lineRule="auto"/>
        <w:ind w:left="1008"/>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Providing quick, high-quality customer service and a smooth shopping experience</w:t>
      </w:r>
    </w:p>
    <w:p w14:paraId="0E70856E" w14:textId="77777777" w:rsidR="00493040" w:rsidRPr="00493040" w:rsidRDefault="00493040" w:rsidP="00376121">
      <w:pPr>
        <w:numPr>
          <w:ilvl w:val="0"/>
          <w:numId w:val="1"/>
        </w:numPr>
        <w:shd w:val="clear" w:color="auto" w:fill="FFFFFF"/>
        <w:spacing w:after="0" w:line="240" w:lineRule="auto"/>
        <w:ind w:left="1008"/>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Leveraging </w:t>
      </w:r>
      <w:hyperlink r:id="rId12" w:tgtFrame="_blank" w:history="1">
        <w:r w:rsidRPr="00493040">
          <w:rPr>
            <w:rFonts w:ascii="Arial" w:eastAsia="Times New Roman" w:hAnsi="Arial" w:cs="Arial"/>
            <w:kern w:val="0"/>
            <w:sz w:val="24"/>
            <w:szCs w:val="24"/>
            <w:lang w:eastAsia="en-GB"/>
            <w14:ligatures w14:val="none"/>
          </w:rPr>
          <w:t>network effects</w:t>
        </w:r>
      </w:hyperlink>
      <w:r w:rsidRPr="00493040">
        <w:rPr>
          <w:rFonts w:ascii="Arial" w:eastAsia="Times New Roman" w:hAnsi="Arial" w:cs="Arial"/>
          <w:kern w:val="0"/>
          <w:sz w:val="24"/>
          <w:szCs w:val="24"/>
          <w:lang w:eastAsia="en-GB"/>
          <w14:ligatures w14:val="none"/>
        </w:rPr>
        <w:t>, if applicable, to create a community of users</w:t>
      </w:r>
    </w:p>
    <w:p w14:paraId="0DBB895B" w14:textId="77777777" w:rsidR="00493040" w:rsidRDefault="00493040" w:rsidP="00376121">
      <w:pPr>
        <w:numPr>
          <w:ilvl w:val="0"/>
          <w:numId w:val="1"/>
        </w:numPr>
        <w:shd w:val="clear" w:color="auto" w:fill="FFFFFF"/>
        <w:spacing w:after="0" w:line="240" w:lineRule="auto"/>
        <w:ind w:left="1008"/>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Incorporating an environmental or social cause into processes, packaging, and branding</w:t>
      </w:r>
    </w:p>
    <w:p w14:paraId="06DBAB2A" w14:textId="77777777" w:rsidR="004C403E" w:rsidRPr="00493040" w:rsidRDefault="004C403E" w:rsidP="004C403E">
      <w:pPr>
        <w:shd w:val="clear" w:color="auto" w:fill="FFFFFF"/>
        <w:spacing w:after="0" w:line="240" w:lineRule="auto"/>
        <w:ind w:left="1008"/>
        <w:jc w:val="both"/>
        <w:rPr>
          <w:rFonts w:ascii="Arial" w:eastAsia="Times New Roman" w:hAnsi="Arial" w:cs="Arial"/>
          <w:kern w:val="0"/>
          <w:sz w:val="24"/>
          <w:szCs w:val="24"/>
          <w:lang w:eastAsia="en-GB"/>
          <w14:ligatures w14:val="none"/>
        </w:rPr>
      </w:pPr>
    </w:p>
    <w:p w14:paraId="6E912AF8" w14:textId="77777777" w:rsidR="00493040" w:rsidRPr="004C403E" w:rsidRDefault="00493040" w:rsidP="00376121">
      <w:pPr>
        <w:shd w:val="clear" w:color="auto" w:fill="FFFFFF"/>
        <w:spacing w:after="270" w:line="360" w:lineRule="atLeast"/>
        <w:jc w:val="both"/>
        <w:outlineLvl w:val="2"/>
        <w:rPr>
          <w:rFonts w:ascii="Arial" w:eastAsia="Times New Roman" w:hAnsi="Arial" w:cs="Arial"/>
          <w:b/>
          <w:bCs/>
          <w:kern w:val="0"/>
          <w:sz w:val="24"/>
          <w:szCs w:val="24"/>
          <w:lang w:eastAsia="en-GB"/>
          <w14:ligatures w14:val="none"/>
        </w:rPr>
      </w:pPr>
      <w:r w:rsidRPr="004C403E">
        <w:rPr>
          <w:rFonts w:ascii="Arial" w:eastAsia="Times New Roman" w:hAnsi="Arial" w:cs="Arial"/>
          <w:b/>
          <w:bCs/>
          <w:kern w:val="0"/>
          <w:sz w:val="24"/>
          <w:szCs w:val="24"/>
          <w:lang w:eastAsia="en-GB"/>
          <w14:ligatures w14:val="none"/>
        </w:rPr>
        <w:t>4. Create Value for Suppliers</w:t>
      </w:r>
    </w:p>
    <w:p w14:paraId="522A4DCD" w14:textId="74D8C2E1"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In addition to creating value for customers, you also need to provide value for suppliers. Suppliers can include any company that provides raw materials, labo</w:t>
      </w:r>
      <w:r w:rsidR="004C403E">
        <w:rPr>
          <w:rFonts w:ascii="Arial" w:eastAsia="Times New Roman" w:hAnsi="Arial" w:cs="Arial"/>
          <w:kern w:val="0"/>
          <w:sz w:val="24"/>
          <w:szCs w:val="24"/>
          <w:lang w:eastAsia="en-GB"/>
          <w14:ligatures w14:val="none"/>
        </w:rPr>
        <w:t>u</w:t>
      </w:r>
      <w:r w:rsidRPr="00493040">
        <w:rPr>
          <w:rFonts w:ascii="Arial" w:eastAsia="Times New Roman" w:hAnsi="Arial" w:cs="Arial"/>
          <w:kern w:val="0"/>
          <w:sz w:val="24"/>
          <w:szCs w:val="24"/>
          <w:lang w:eastAsia="en-GB"/>
          <w14:ligatures w14:val="none"/>
        </w:rPr>
        <w:t>r, and transportation to help your organi</w:t>
      </w:r>
      <w:r w:rsidR="004C403E">
        <w:rPr>
          <w:rFonts w:ascii="Arial" w:eastAsia="Times New Roman" w:hAnsi="Arial" w:cs="Arial"/>
          <w:kern w:val="0"/>
          <w:sz w:val="24"/>
          <w:szCs w:val="24"/>
          <w:lang w:eastAsia="en-GB"/>
          <w14:ligatures w14:val="none"/>
        </w:rPr>
        <w:t>s</w:t>
      </w:r>
      <w:r w:rsidRPr="00493040">
        <w:rPr>
          <w:rFonts w:ascii="Arial" w:eastAsia="Times New Roman" w:hAnsi="Arial" w:cs="Arial"/>
          <w:kern w:val="0"/>
          <w:sz w:val="24"/>
          <w:szCs w:val="24"/>
          <w:lang w:eastAsia="en-GB"/>
          <w14:ligatures w14:val="none"/>
        </w:rPr>
        <w:t>ation produce goods or deliver services.</w:t>
      </w:r>
    </w:p>
    <w:p w14:paraId="3BF785EB" w14:textId="77777777"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Supplier surplus, also called supplier delight, is created when the cost of materials increases or their willingness to sell decreases. The relationship between a firm and its suppliers can be contentious, given that both want to increase their margins. Yet, there are ways to create value for both parties.</w:t>
      </w:r>
    </w:p>
    <w:p w14:paraId="21D9570C" w14:textId="77777777"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Some ways to create value for suppliers include:</w:t>
      </w:r>
    </w:p>
    <w:p w14:paraId="29ED368F" w14:textId="77777777" w:rsidR="00493040" w:rsidRPr="00493040" w:rsidRDefault="00493040" w:rsidP="00376121">
      <w:pPr>
        <w:numPr>
          <w:ilvl w:val="0"/>
          <w:numId w:val="2"/>
        </w:numPr>
        <w:shd w:val="clear" w:color="auto" w:fill="FFFFFF"/>
        <w:spacing w:after="0" w:line="240" w:lineRule="auto"/>
        <w:ind w:left="1008"/>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Agreeing to pay more for higher quality materials: While this increases the supplier surplus, it may also increase customer delight by raising willingness to pay, or increase the firm’s margin by allowing you to raise prices.</w:t>
      </w:r>
    </w:p>
    <w:p w14:paraId="0C52E591" w14:textId="3AB92DE5" w:rsidR="00493040" w:rsidRPr="00493040" w:rsidRDefault="00493040" w:rsidP="00376121">
      <w:pPr>
        <w:numPr>
          <w:ilvl w:val="0"/>
          <w:numId w:val="2"/>
        </w:numPr>
        <w:shd w:val="clear" w:color="auto" w:fill="FFFFFF"/>
        <w:spacing w:after="0" w:line="240" w:lineRule="auto"/>
        <w:ind w:left="1008"/>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Working with the supplier to increase efficiency: This strategy can increase supplier surplus by lowering the overall cost of the supplier’s labo</w:t>
      </w:r>
      <w:r w:rsidR="004C403E">
        <w:rPr>
          <w:rFonts w:ascii="Arial" w:eastAsia="Times New Roman" w:hAnsi="Arial" w:cs="Arial"/>
          <w:kern w:val="0"/>
          <w:sz w:val="24"/>
          <w:szCs w:val="24"/>
          <w:lang w:eastAsia="en-GB"/>
          <w14:ligatures w14:val="none"/>
        </w:rPr>
        <w:t>u</w:t>
      </w:r>
      <w:r w:rsidRPr="00493040">
        <w:rPr>
          <w:rFonts w:ascii="Arial" w:eastAsia="Times New Roman" w:hAnsi="Arial" w:cs="Arial"/>
          <w:kern w:val="0"/>
          <w:sz w:val="24"/>
          <w:szCs w:val="24"/>
          <w:lang w:eastAsia="en-GB"/>
          <w14:ligatures w14:val="none"/>
        </w:rPr>
        <w:t>r and their willingness to sell.</w:t>
      </w:r>
    </w:p>
    <w:p w14:paraId="633DA871" w14:textId="0DD5D719" w:rsidR="00493040" w:rsidRPr="00493040" w:rsidRDefault="00493040" w:rsidP="00376121">
      <w:pPr>
        <w:shd w:val="clear" w:color="auto" w:fill="FFFFFF"/>
        <w:spacing w:after="0" w:line="450" w:lineRule="atLeast"/>
        <w:jc w:val="both"/>
        <w:rPr>
          <w:rFonts w:ascii="Arial" w:eastAsia="Times New Roman" w:hAnsi="Arial" w:cs="Arial"/>
          <w:caps/>
          <w:kern w:val="0"/>
          <w:sz w:val="24"/>
          <w:szCs w:val="24"/>
          <w:lang w:eastAsia="en-GB"/>
          <w14:ligatures w14:val="none"/>
        </w:rPr>
      </w:pPr>
    </w:p>
    <w:p w14:paraId="4F73DCCE" w14:textId="77777777" w:rsidR="00493040" w:rsidRPr="004C403E" w:rsidRDefault="00493040" w:rsidP="00376121">
      <w:pPr>
        <w:shd w:val="clear" w:color="auto" w:fill="FFFFFF"/>
        <w:spacing w:after="270" w:line="360" w:lineRule="atLeast"/>
        <w:jc w:val="both"/>
        <w:outlineLvl w:val="2"/>
        <w:rPr>
          <w:rFonts w:ascii="Arial" w:eastAsia="Times New Roman" w:hAnsi="Arial" w:cs="Arial"/>
          <w:b/>
          <w:bCs/>
          <w:kern w:val="0"/>
          <w:sz w:val="24"/>
          <w:szCs w:val="24"/>
          <w:lang w:eastAsia="en-GB"/>
          <w14:ligatures w14:val="none"/>
        </w:rPr>
      </w:pPr>
      <w:r w:rsidRPr="004C403E">
        <w:rPr>
          <w:rFonts w:ascii="Arial" w:eastAsia="Times New Roman" w:hAnsi="Arial" w:cs="Arial"/>
          <w:b/>
          <w:bCs/>
          <w:kern w:val="0"/>
          <w:sz w:val="24"/>
          <w:szCs w:val="24"/>
          <w:lang w:eastAsia="en-GB"/>
          <w14:ligatures w14:val="none"/>
        </w:rPr>
        <w:t>5. Create Value for Employees</w:t>
      </w:r>
    </w:p>
    <w:p w14:paraId="2AEA97F0" w14:textId="6D228347"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Creating value for employees is a critical part of an effective business strategy and can be assessed using the value stick. Think of your employees as the “supplier” of labo</w:t>
      </w:r>
      <w:r w:rsidR="004C403E">
        <w:rPr>
          <w:rFonts w:ascii="Arial" w:eastAsia="Times New Roman" w:hAnsi="Arial" w:cs="Arial"/>
          <w:kern w:val="0"/>
          <w:sz w:val="24"/>
          <w:szCs w:val="24"/>
          <w:lang w:eastAsia="en-GB"/>
          <w14:ligatures w14:val="none"/>
        </w:rPr>
        <w:t>u</w:t>
      </w:r>
      <w:r w:rsidRPr="00493040">
        <w:rPr>
          <w:rFonts w:ascii="Arial" w:eastAsia="Times New Roman" w:hAnsi="Arial" w:cs="Arial"/>
          <w:kern w:val="0"/>
          <w:sz w:val="24"/>
          <w:szCs w:val="24"/>
          <w:lang w:eastAsia="en-GB"/>
          <w14:ligatures w14:val="none"/>
        </w:rPr>
        <w:t>r and the supplier margin as employee satisfaction.</w:t>
      </w:r>
    </w:p>
    <w:p w14:paraId="04D3A882" w14:textId="77777777"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Employee satisfaction can be increased by raising wages or lowering the minimum salary they’re willing to receive by delivering value in other ways. Satisfied employees may provide a better customer experience, resulting in increased customer delight.</w:t>
      </w:r>
    </w:p>
    <w:p w14:paraId="46F4404B" w14:textId="539FF4FB"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lastRenderedPageBreak/>
        <w:t>The value you provide employees ensures they’re motivated to do their best work, develop their skills, and stay with your company</w:t>
      </w:r>
      <w:r w:rsidR="004C403E">
        <w:rPr>
          <w:rFonts w:ascii="Arial" w:eastAsia="Times New Roman" w:hAnsi="Arial" w:cs="Arial"/>
          <w:kern w:val="0"/>
          <w:sz w:val="24"/>
          <w:szCs w:val="24"/>
          <w:lang w:eastAsia="en-GB"/>
          <w14:ligatures w14:val="none"/>
        </w:rPr>
        <w:t xml:space="preserve"> in the</w:t>
      </w:r>
      <w:r w:rsidRPr="00493040">
        <w:rPr>
          <w:rFonts w:ascii="Arial" w:eastAsia="Times New Roman" w:hAnsi="Arial" w:cs="Arial"/>
          <w:kern w:val="0"/>
          <w:sz w:val="24"/>
          <w:szCs w:val="24"/>
          <w:lang w:eastAsia="en-GB"/>
          <w14:ligatures w14:val="none"/>
        </w:rPr>
        <w:t xml:space="preserve"> long-term.</w:t>
      </w:r>
    </w:p>
    <w:p w14:paraId="23535883" w14:textId="77777777"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Some examples of ways to create value for your employees include:</w:t>
      </w:r>
    </w:p>
    <w:p w14:paraId="4F775635" w14:textId="77777777" w:rsidR="00493040" w:rsidRPr="00493040" w:rsidRDefault="00493040" w:rsidP="00376121">
      <w:pPr>
        <w:numPr>
          <w:ilvl w:val="0"/>
          <w:numId w:val="3"/>
        </w:numPr>
        <w:shd w:val="clear" w:color="auto" w:fill="FFFFFF"/>
        <w:spacing w:after="0" w:line="240" w:lineRule="auto"/>
        <w:ind w:left="1008"/>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Offering competitive salaries and bonuses</w:t>
      </w:r>
    </w:p>
    <w:p w14:paraId="30330712" w14:textId="77777777" w:rsidR="00493040" w:rsidRPr="00493040" w:rsidRDefault="00493040" w:rsidP="00376121">
      <w:pPr>
        <w:numPr>
          <w:ilvl w:val="0"/>
          <w:numId w:val="3"/>
        </w:numPr>
        <w:shd w:val="clear" w:color="auto" w:fill="FFFFFF"/>
        <w:spacing w:after="0" w:line="240" w:lineRule="auto"/>
        <w:ind w:left="1008"/>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Offering benefits like ample paid vacation and sick days, generous parental leave, and wellness budgets</w:t>
      </w:r>
    </w:p>
    <w:p w14:paraId="30A312E2" w14:textId="77777777" w:rsidR="00493040" w:rsidRPr="00493040" w:rsidRDefault="00493040" w:rsidP="00376121">
      <w:pPr>
        <w:numPr>
          <w:ilvl w:val="0"/>
          <w:numId w:val="3"/>
        </w:numPr>
        <w:shd w:val="clear" w:color="auto" w:fill="FFFFFF"/>
        <w:spacing w:after="0" w:line="240" w:lineRule="auto"/>
        <w:ind w:left="1008"/>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Providing flexibility of work location, whether your team is fully remote or hybrid</w:t>
      </w:r>
    </w:p>
    <w:p w14:paraId="7B183DAB" w14:textId="77777777" w:rsidR="00493040" w:rsidRPr="00493040" w:rsidRDefault="00493040" w:rsidP="00376121">
      <w:pPr>
        <w:numPr>
          <w:ilvl w:val="0"/>
          <w:numId w:val="3"/>
        </w:numPr>
        <w:shd w:val="clear" w:color="auto" w:fill="FFFFFF"/>
        <w:spacing w:after="0" w:line="240" w:lineRule="auto"/>
        <w:ind w:left="1008"/>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Aiding in professional development</w:t>
      </w:r>
    </w:p>
    <w:p w14:paraId="6C02B398" w14:textId="77777777" w:rsidR="00493040" w:rsidRPr="00493040" w:rsidRDefault="00493040" w:rsidP="00376121">
      <w:pPr>
        <w:numPr>
          <w:ilvl w:val="0"/>
          <w:numId w:val="3"/>
        </w:numPr>
        <w:shd w:val="clear" w:color="auto" w:fill="FFFFFF"/>
        <w:spacing w:after="0" w:line="240" w:lineRule="auto"/>
        <w:ind w:left="1008"/>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Creating a workplace rich with a diversity of experiences, identities, and ideas</w:t>
      </w:r>
    </w:p>
    <w:p w14:paraId="3EB0AC67" w14:textId="77777777" w:rsidR="00493040" w:rsidRDefault="00493040" w:rsidP="00376121">
      <w:pPr>
        <w:numPr>
          <w:ilvl w:val="0"/>
          <w:numId w:val="3"/>
        </w:numPr>
        <w:shd w:val="clear" w:color="auto" w:fill="FFFFFF"/>
        <w:spacing w:after="0" w:line="240" w:lineRule="auto"/>
        <w:ind w:left="1008"/>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Fostering a supportive organizational culture</w:t>
      </w:r>
    </w:p>
    <w:p w14:paraId="4461A6FD" w14:textId="77777777" w:rsidR="004C403E" w:rsidRPr="00493040" w:rsidRDefault="004C403E" w:rsidP="004C403E">
      <w:pPr>
        <w:shd w:val="clear" w:color="auto" w:fill="FFFFFF"/>
        <w:spacing w:after="0" w:line="240" w:lineRule="auto"/>
        <w:ind w:left="1008"/>
        <w:jc w:val="both"/>
        <w:rPr>
          <w:rFonts w:ascii="Arial" w:eastAsia="Times New Roman" w:hAnsi="Arial" w:cs="Arial"/>
          <w:kern w:val="0"/>
          <w:sz w:val="24"/>
          <w:szCs w:val="24"/>
          <w:lang w:eastAsia="en-GB"/>
          <w14:ligatures w14:val="none"/>
        </w:rPr>
      </w:pPr>
    </w:p>
    <w:p w14:paraId="1AD2D1B3" w14:textId="390A0322"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One example from Business Strategy is that of a call cent</w:t>
      </w:r>
      <w:r w:rsidR="004C403E">
        <w:rPr>
          <w:rFonts w:ascii="Arial" w:eastAsia="Times New Roman" w:hAnsi="Arial" w:cs="Arial"/>
          <w:kern w:val="0"/>
          <w:sz w:val="24"/>
          <w:szCs w:val="24"/>
          <w:lang w:eastAsia="en-GB"/>
          <w14:ligatures w14:val="none"/>
        </w:rPr>
        <w:t>re</w:t>
      </w:r>
      <w:r w:rsidRPr="00493040">
        <w:rPr>
          <w:rFonts w:ascii="Arial" w:eastAsia="Times New Roman" w:hAnsi="Arial" w:cs="Arial"/>
          <w:kern w:val="0"/>
          <w:sz w:val="24"/>
          <w:szCs w:val="24"/>
          <w:lang w:eastAsia="en-GB"/>
          <w14:ligatures w14:val="none"/>
        </w:rPr>
        <w:t xml:space="preserve"> for a diagnostics company. The employees were being paid minimum wage and expressed that the analytical nature of their phone calls with customers warranted higher pay. They also expressed pain points about cumbersome tasks and work conditions.</w:t>
      </w:r>
    </w:p>
    <w:p w14:paraId="24C3712F" w14:textId="77777777"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When a pay increase was implemented for all employees, along with operational changes to make processes smoother, employee productivity increased to the point that it balanced out the higher cost of salaries.</w:t>
      </w:r>
    </w:p>
    <w:p w14:paraId="78D9D18B" w14:textId="77777777"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Because the employees’ satisfaction increased, they also began providing better experiences on the phone with customers. This increased the customers’ willingness to pay, directly impacting customer delight.</w:t>
      </w:r>
    </w:p>
    <w:p w14:paraId="5748A78C" w14:textId="77777777" w:rsidR="00493040" w:rsidRPr="004C403E" w:rsidRDefault="00493040" w:rsidP="00376121">
      <w:pPr>
        <w:shd w:val="clear" w:color="auto" w:fill="FFFFFF"/>
        <w:spacing w:after="270" w:line="360" w:lineRule="atLeast"/>
        <w:jc w:val="both"/>
        <w:outlineLvl w:val="2"/>
        <w:rPr>
          <w:rFonts w:ascii="Arial" w:eastAsia="Times New Roman" w:hAnsi="Arial" w:cs="Arial"/>
          <w:b/>
          <w:bCs/>
          <w:kern w:val="0"/>
          <w:sz w:val="24"/>
          <w:szCs w:val="24"/>
          <w:lang w:eastAsia="en-GB"/>
          <w14:ligatures w14:val="none"/>
        </w:rPr>
      </w:pPr>
      <w:r w:rsidRPr="004C403E">
        <w:rPr>
          <w:rFonts w:ascii="Arial" w:eastAsia="Times New Roman" w:hAnsi="Arial" w:cs="Arial"/>
          <w:b/>
          <w:bCs/>
          <w:kern w:val="0"/>
          <w:sz w:val="24"/>
          <w:szCs w:val="24"/>
          <w:lang w:eastAsia="en-GB"/>
          <w14:ligatures w14:val="none"/>
        </w:rPr>
        <w:t>6. Map Strategy to Actionable Tasks and KPIs</w:t>
      </w:r>
    </w:p>
    <w:p w14:paraId="19508EFD" w14:textId="77777777"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Amidst creating value for each of the three groups, don’t forget the fourth party that needs value: your company. By creating value for employees, suppliers, and customers, you’re creating value for your firm, too.</w:t>
      </w:r>
    </w:p>
    <w:p w14:paraId="428A2D51" w14:textId="77777777"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To ensure you’re tracking to goals, determine your key performance indicators, what metrics constitute success, and how you’ll report results over time. Then, break each of the above value-creation goals into action items. For instance, what steps can you take to increase your employees’ compensation? Who will be responsible for each task?</w:t>
      </w:r>
    </w:p>
    <w:p w14:paraId="49F9591D" w14:textId="77777777" w:rsidR="00493040" w:rsidRPr="00493040" w:rsidRDefault="00493040" w:rsidP="00376121">
      <w:pPr>
        <w:shd w:val="clear" w:color="auto" w:fill="FFFFFF"/>
        <w:spacing w:after="420" w:line="240" w:lineRule="auto"/>
        <w:jc w:val="both"/>
        <w:rPr>
          <w:rFonts w:ascii="Arial" w:eastAsia="Times New Roman" w:hAnsi="Arial" w:cs="Arial"/>
          <w:kern w:val="0"/>
          <w:sz w:val="24"/>
          <w:szCs w:val="24"/>
          <w:lang w:eastAsia="en-GB"/>
          <w14:ligatures w14:val="none"/>
        </w:rPr>
      </w:pPr>
      <w:r w:rsidRPr="00493040">
        <w:rPr>
          <w:rFonts w:ascii="Arial" w:eastAsia="Times New Roman" w:hAnsi="Arial" w:cs="Arial"/>
          <w:kern w:val="0"/>
          <w:sz w:val="24"/>
          <w:szCs w:val="24"/>
          <w:lang w:eastAsia="en-GB"/>
          <w14:ligatures w14:val="none"/>
        </w:rPr>
        <w:t>Having actionable assignments and </w:t>
      </w:r>
      <w:hyperlink r:id="rId13" w:tgtFrame="_blank" w:history="1">
        <w:r w:rsidRPr="00493040">
          <w:rPr>
            <w:rFonts w:ascii="Arial" w:eastAsia="Times New Roman" w:hAnsi="Arial" w:cs="Arial"/>
            <w:kern w:val="0"/>
            <w:sz w:val="24"/>
            <w:szCs w:val="24"/>
            <w:lang w:eastAsia="en-GB"/>
            <w14:ligatures w14:val="none"/>
          </w:rPr>
          <w:t>clear metrics for success</w:t>
        </w:r>
      </w:hyperlink>
      <w:r w:rsidRPr="00493040">
        <w:rPr>
          <w:rFonts w:ascii="Arial" w:eastAsia="Times New Roman" w:hAnsi="Arial" w:cs="Arial"/>
          <w:kern w:val="0"/>
          <w:sz w:val="24"/>
          <w:szCs w:val="24"/>
          <w:lang w:eastAsia="en-GB"/>
          <w14:ligatures w14:val="none"/>
        </w:rPr>
        <w:t> will allow for a smooth transition from strategy formulation to execution.</w:t>
      </w:r>
    </w:p>
    <w:p w14:paraId="222DAE47" w14:textId="77777777" w:rsidR="00493040" w:rsidRDefault="00493040" w:rsidP="00376121">
      <w:pPr>
        <w:jc w:val="both"/>
        <w:rPr>
          <w:sz w:val="24"/>
          <w:szCs w:val="24"/>
        </w:rPr>
      </w:pPr>
    </w:p>
    <w:p w14:paraId="054AA675" w14:textId="77777777" w:rsidR="004C403E" w:rsidRDefault="004C403E" w:rsidP="00376121">
      <w:pPr>
        <w:jc w:val="both"/>
        <w:rPr>
          <w:sz w:val="24"/>
          <w:szCs w:val="24"/>
        </w:rPr>
      </w:pPr>
    </w:p>
    <w:p w14:paraId="094A3B92" w14:textId="77777777" w:rsidR="009B2944" w:rsidRDefault="009B2944" w:rsidP="00376121">
      <w:pPr>
        <w:jc w:val="both"/>
        <w:rPr>
          <w:rFonts w:ascii="Arial" w:hAnsi="Arial" w:cs="Arial"/>
          <w:b/>
          <w:bCs/>
          <w:sz w:val="24"/>
          <w:szCs w:val="24"/>
        </w:rPr>
      </w:pPr>
    </w:p>
    <w:p w14:paraId="5CB1BC51" w14:textId="2F0C634D" w:rsidR="004C403E" w:rsidRDefault="004C403E" w:rsidP="00376121">
      <w:pPr>
        <w:jc w:val="both"/>
        <w:rPr>
          <w:rFonts w:ascii="Arial" w:hAnsi="Arial" w:cs="Arial"/>
          <w:sz w:val="24"/>
          <w:szCs w:val="24"/>
        </w:rPr>
      </w:pPr>
      <w:r w:rsidRPr="004C403E">
        <w:rPr>
          <w:rFonts w:ascii="Arial" w:hAnsi="Arial" w:cs="Arial"/>
          <w:b/>
          <w:bCs/>
          <w:sz w:val="24"/>
          <w:szCs w:val="24"/>
        </w:rPr>
        <w:t>Exercise:</w:t>
      </w:r>
      <w:r w:rsidRPr="004C403E">
        <w:rPr>
          <w:rFonts w:ascii="Arial" w:hAnsi="Arial" w:cs="Arial"/>
          <w:sz w:val="24"/>
          <w:szCs w:val="24"/>
        </w:rPr>
        <w:t xml:space="preserve"> Complete </w:t>
      </w:r>
      <w:r w:rsidR="00C21B27">
        <w:rPr>
          <w:rFonts w:ascii="Arial" w:hAnsi="Arial" w:cs="Arial"/>
          <w:sz w:val="24"/>
          <w:szCs w:val="24"/>
        </w:rPr>
        <w:t xml:space="preserve">each </w:t>
      </w:r>
      <w:r w:rsidRPr="004C403E">
        <w:rPr>
          <w:rFonts w:ascii="Arial" w:hAnsi="Arial" w:cs="Arial"/>
          <w:sz w:val="24"/>
          <w:szCs w:val="24"/>
        </w:rPr>
        <w:t xml:space="preserve">of the following sections as ‘start notes’ to take away and build upon, as you move closer to developing your </w:t>
      </w:r>
      <w:r w:rsidR="00C21B27">
        <w:rPr>
          <w:rFonts w:ascii="Arial" w:hAnsi="Arial" w:cs="Arial"/>
          <w:sz w:val="24"/>
          <w:szCs w:val="24"/>
        </w:rPr>
        <w:t xml:space="preserve">own </w:t>
      </w:r>
      <w:r w:rsidRPr="004C403E">
        <w:rPr>
          <w:rFonts w:ascii="Arial" w:hAnsi="Arial" w:cs="Arial"/>
          <w:sz w:val="24"/>
          <w:szCs w:val="24"/>
        </w:rPr>
        <w:t>overall business strategy.</w:t>
      </w:r>
    </w:p>
    <w:tbl>
      <w:tblPr>
        <w:tblStyle w:val="TableGrid"/>
        <w:tblW w:w="0" w:type="auto"/>
        <w:tblLook w:val="04A0" w:firstRow="1" w:lastRow="0" w:firstColumn="1" w:lastColumn="0" w:noHBand="0" w:noVBand="1"/>
      </w:tblPr>
      <w:tblGrid>
        <w:gridCol w:w="9016"/>
      </w:tblGrid>
      <w:tr w:rsidR="00A44C6B" w14:paraId="719AFC4B" w14:textId="77777777" w:rsidTr="00A44C6B">
        <w:tc>
          <w:tcPr>
            <w:tcW w:w="9016" w:type="dxa"/>
          </w:tcPr>
          <w:p w14:paraId="479609FA" w14:textId="77777777" w:rsidR="00A44C6B" w:rsidRDefault="00A44C6B" w:rsidP="00376121">
            <w:pPr>
              <w:jc w:val="both"/>
              <w:rPr>
                <w:rFonts w:ascii="Arial" w:hAnsi="Arial" w:cs="Arial"/>
                <w:sz w:val="24"/>
                <w:szCs w:val="24"/>
              </w:rPr>
            </w:pPr>
            <w:r>
              <w:rPr>
                <w:rFonts w:ascii="Arial" w:hAnsi="Arial" w:cs="Arial"/>
                <w:sz w:val="24"/>
                <w:szCs w:val="24"/>
              </w:rPr>
              <w:t>Define your purpose:</w:t>
            </w:r>
          </w:p>
          <w:p w14:paraId="2646347B" w14:textId="77777777" w:rsidR="00A44C6B" w:rsidRDefault="00A44C6B" w:rsidP="00376121">
            <w:pPr>
              <w:jc w:val="both"/>
              <w:rPr>
                <w:rFonts w:ascii="Arial" w:hAnsi="Arial" w:cs="Arial"/>
                <w:sz w:val="24"/>
                <w:szCs w:val="24"/>
              </w:rPr>
            </w:pPr>
          </w:p>
          <w:p w14:paraId="441ECB7A" w14:textId="77777777" w:rsidR="00A44C6B" w:rsidRDefault="00A44C6B" w:rsidP="00376121">
            <w:pPr>
              <w:jc w:val="both"/>
              <w:rPr>
                <w:rFonts w:ascii="Arial" w:hAnsi="Arial" w:cs="Arial"/>
                <w:sz w:val="24"/>
                <w:szCs w:val="24"/>
              </w:rPr>
            </w:pPr>
          </w:p>
          <w:p w14:paraId="425529BD" w14:textId="77777777" w:rsidR="00A44C6B" w:rsidRDefault="00A44C6B" w:rsidP="00376121">
            <w:pPr>
              <w:jc w:val="both"/>
              <w:rPr>
                <w:rFonts w:ascii="Arial" w:hAnsi="Arial" w:cs="Arial"/>
                <w:sz w:val="24"/>
                <w:szCs w:val="24"/>
              </w:rPr>
            </w:pPr>
          </w:p>
          <w:p w14:paraId="1FC2388E" w14:textId="77777777" w:rsidR="00A44C6B" w:rsidRDefault="00A44C6B" w:rsidP="00376121">
            <w:pPr>
              <w:jc w:val="both"/>
              <w:rPr>
                <w:rFonts w:ascii="Arial" w:hAnsi="Arial" w:cs="Arial"/>
                <w:sz w:val="24"/>
                <w:szCs w:val="24"/>
              </w:rPr>
            </w:pPr>
          </w:p>
          <w:p w14:paraId="1F090142" w14:textId="77777777" w:rsidR="00A44C6B" w:rsidRDefault="00A44C6B" w:rsidP="00376121">
            <w:pPr>
              <w:jc w:val="both"/>
              <w:rPr>
                <w:rFonts w:ascii="Arial" w:hAnsi="Arial" w:cs="Arial"/>
                <w:sz w:val="24"/>
                <w:szCs w:val="24"/>
              </w:rPr>
            </w:pPr>
          </w:p>
          <w:p w14:paraId="0C74A2EC" w14:textId="4795E6B1" w:rsidR="00A44C6B" w:rsidRDefault="00A44C6B" w:rsidP="00376121">
            <w:pPr>
              <w:jc w:val="both"/>
              <w:rPr>
                <w:rFonts w:ascii="Arial" w:hAnsi="Arial" w:cs="Arial"/>
                <w:sz w:val="24"/>
                <w:szCs w:val="24"/>
              </w:rPr>
            </w:pPr>
          </w:p>
        </w:tc>
      </w:tr>
      <w:tr w:rsidR="00A44C6B" w14:paraId="2A1E677F" w14:textId="77777777" w:rsidTr="00A44C6B">
        <w:tc>
          <w:tcPr>
            <w:tcW w:w="9016" w:type="dxa"/>
          </w:tcPr>
          <w:p w14:paraId="799DF816" w14:textId="77777777" w:rsidR="00A44C6B" w:rsidRDefault="00A44C6B" w:rsidP="00376121">
            <w:pPr>
              <w:jc w:val="both"/>
              <w:rPr>
                <w:rFonts w:ascii="Arial" w:hAnsi="Arial" w:cs="Arial"/>
                <w:sz w:val="24"/>
                <w:szCs w:val="24"/>
              </w:rPr>
            </w:pPr>
            <w:r>
              <w:rPr>
                <w:rFonts w:ascii="Arial" w:hAnsi="Arial" w:cs="Arial"/>
                <w:sz w:val="24"/>
                <w:szCs w:val="24"/>
              </w:rPr>
              <w:t>Assess market opportunity</w:t>
            </w:r>
          </w:p>
          <w:p w14:paraId="7CBBAE1F" w14:textId="77777777" w:rsidR="00A44C6B" w:rsidRDefault="00A44C6B" w:rsidP="00376121">
            <w:pPr>
              <w:jc w:val="both"/>
              <w:rPr>
                <w:rFonts w:ascii="Arial" w:hAnsi="Arial" w:cs="Arial"/>
                <w:sz w:val="24"/>
                <w:szCs w:val="24"/>
              </w:rPr>
            </w:pPr>
          </w:p>
          <w:p w14:paraId="6080CE6C" w14:textId="77777777" w:rsidR="00A44C6B" w:rsidRDefault="00A44C6B" w:rsidP="00376121">
            <w:pPr>
              <w:jc w:val="both"/>
              <w:rPr>
                <w:rFonts w:ascii="Arial" w:hAnsi="Arial" w:cs="Arial"/>
                <w:sz w:val="24"/>
                <w:szCs w:val="24"/>
              </w:rPr>
            </w:pPr>
          </w:p>
          <w:p w14:paraId="533DCCAB" w14:textId="77777777" w:rsidR="00A44C6B" w:rsidRDefault="00A44C6B" w:rsidP="00376121">
            <w:pPr>
              <w:jc w:val="both"/>
              <w:rPr>
                <w:rFonts w:ascii="Arial" w:hAnsi="Arial" w:cs="Arial"/>
                <w:sz w:val="24"/>
                <w:szCs w:val="24"/>
              </w:rPr>
            </w:pPr>
          </w:p>
          <w:p w14:paraId="5E9EA064" w14:textId="77777777" w:rsidR="00A44C6B" w:rsidRDefault="00A44C6B" w:rsidP="00376121">
            <w:pPr>
              <w:jc w:val="both"/>
              <w:rPr>
                <w:rFonts w:ascii="Arial" w:hAnsi="Arial" w:cs="Arial"/>
                <w:sz w:val="24"/>
                <w:szCs w:val="24"/>
              </w:rPr>
            </w:pPr>
          </w:p>
          <w:p w14:paraId="146FFE3A" w14:textId="77777777" w:rsidR="00A44C6B" w:rsidRDefault="00A44C6B" w:rsidP="00376121">
            <w:pPr>
              <w:jc w:val="both"/>
              <w:rPr>
                <w:rFonts w:ascii="Arial" w:hAnsi="Arial" w:cs="Arial"/>
                <w:sz w:val="24"/>
                <w:szCs w:val="24"/>
              </w:rPr>
            </w:pPr>
          </w:p>
          <w:p w14:paraId="61CDAACD" w14:textId="5ABD558E" w:rsidR="00A44C6B" w:rsidRDefault="00A44C6B" w:rsidP="00376121">
            <w:pPr>
              <w:jc w:val="both"/>
              <w:rPr>
                <w:rFonts w:ascii="Arial" w:hAnsi="Arial" w:cs="Arial"/>
                <w:sz w:val="24"/>
                <w:szCs w:val="24"/>
              </w:rPr>
            </w:pPr>
          </w:p>
        </w:tc>
      </w:tr>
      <w:tr w:rsidR="00A44C6B" w14:paraId="09FDB3B3" w14:textId="77777777" w:rsidTr="00A44C6B">
        <w:tc>
          <w:tcPr>
            <w:tcW w:w="9016" w:type="dxa"/>
          </w:tcPr>
          <w:p w14:paraId="4691F3F7" w14:textId="77777777" w:rsidR="00A44C6B" w:rsidRDefault="00A44C6B" w:rsidP="00376121">
            <w:pPr>
              <w:jc w:val="both"/>
              <w:rPr>
                <w:rFonts w:ascii="Arial" w:hAnsi="Arial" w:cs="Arial"/>
                <w:sz w:val="24"/>
                <w:szCs w:val="24"/>
              </w:rPr>
            </w:pPr>
            <w:r>
              <w:rPr>
                <w:rFonts w:ascii="Arial" w:hAnsi="Arial" w:cs="Arial"/>
                <w:sz w:val="24"/>
                <w:szCs w:val="24"/>
              </w:rPr>
              <w:t>Create value for customers</w:t>
            </w:r>
          </w:p>
          <w:p w14:paraId="5A20BA4B" w14:textId="77777777" w:rsidR="00A44C6B" w:rsidRDefault="00A44C6B" w:rsidP="00376121">
            <w:pPr>
              <w:jc w:val="both"/>
              <w:rPr>
                <w:rFonts w:ascii="Arial" w:hAnsi="Arial" w:cs="Arial"/>
                <w:sz w:val="24"/>
                <w:szCs w:val="24"/>
              </w:rPr>
            </w:pPr>
          </w:p>
          <w:p w14:paraId="3D2115EB" w14:textId="77777777" w:rsidR="00A44C6B" w:rsidRDefault="00A44C6B" w:rsidP="00376121">
            <w:pPr>
              <w:jc w:val="both"/>
              <w:rPr>
                <w:rFonts w:ascii="Arial" w:hAnsi="Arial" w:cs="Arial"/>
                <w:sz w:val="24"/>
                <w:szCs w:val="24"/>
              </w:rPr>
            </w:pPr>
          </w:p>
          <w:p w14:paraId="33831F30" w14:textId="77777777" w:rsidR="00A44C6B" w:rsidRDefault="00A44C6B" w:rsidP="00376121">
            <w:pPr>
              <w:jc w:val="both"/>
              <w:rPr>
                <w:rFonts w:ascii="Arial" w:hAnsi="Arial" w:cs="Arial"/>
                <w:sz w:val="24"/>
                <w:szCs w:val="24"/>
              </w:rPr>
            </w:pPr>
          </w:p>
          <w:p w14:paraId="4B1A1400" w14:textId="77777777" w:rsidR="00A44C6B" w:rsidRDefault="00A44C6B" w:rsidP="00376121">
            <w:pPr>
              <w:jc w:val="both"/>
              <w:rPr>
                <w:rFonts w:ascii="Arial" w:hAnsi="Arial" w:cs="Arial"/>
                <w:sz w:val="24"/>
                <w:szCs w:val="24"/>
              </w:rPr>
            </w:pPr>
          </w:p>
          <w:p w14:paraId="5BC907CE" w14:textId="77777777" w:rsidR="00A44C6B" w:rsidRDefault="00A44C6B" w:rsidP="00376121">
            <w:pPr>
              <w:jc w:val="both"/>
              <w:rPr>
                <w:rFonts w:ascii="Arial" w:hAnsi="Arial" w:cs="Arial"/>
                <w:sz w:val="24"/>
                <w:szCs w:val="24"/>
              </w:rPr>
            </w:pPr>
          </w:p>
          <w:p w14:paraId="6B7531A0" w14:textId="2780A0CD" w:rsidR="00A44C6B" w:rsidRDefault="00A44C6B" w:rsidP="00376121">
            <w:pPr>
              <w:jc w:val="both"/>
              <w:rPr>
                <w:rFonts w:ascii="Arial" w:hAnsi="Arial" w:cs="Arial"/>
                <w:sz w:val="24"/>
                <w:szCs w:val="24"/>
              </w:rPr>
            </w:pPr>
          </w:p>
        </w:tc>
      </w:tr>
      <w:tr w:rsidR="00A44C6B" w14:paraId="09DD9259" w14:textId="77777777" w:rsidTr="00A44C6B">
        <w:tc>
          <w:tcPr>
            <w:tcW w:w="9016" w:type="dxa"/>
          </w:tcPr>
          <w:p w14:paraId="224ED40A" w14:textId="77777777" w:rsidR="00A44C6B" w:rsidRDefault="00A44C6B" w:rsidP="00376121">
            <w:pPr>
              <w:jc w:val="both"/>
              <w:rPr>
                <w:rFonts w:ascii="Arial" w:hAnsi="Arial" w:cs="Arial"/>
                <w:sz w:val="24"/>
                <w:szCs w:val="24"/>
              </w:rPr>
            </w:pPr>
            <w:r>
              <w:rPr>
                <w:rFonts w:ascii="Arial" w:hAnsi="Arial" w:cs="Arial"/>
                <w:sz w:val="24"/>
                <w:szCs w:val="24"/>
              </w:rPr>
              <w:t>Create value for suppliers</w:t>
            </w:r>
          </w:p>
          <w:p w14:paraId="5E3EA4C6" w14:textId="77777777" w:rsidR="00A44C6B" w:rsidRDefault="00A44C6B" w:rsidP="00376121">
            <w:pPr>
              <w:jc w:val="both"/>
              <w:rPr>
                <w:rFonts w:ascii="Arial" w:hAnsi="Arial" w:cs="Arial"/>
                <w:sz w:val="24"/>
                <w:szCs w:val="24"/>
              </w:rPr>
            </w:pPr>
          </w:p>
          <w:p w14:paraId="67F5DA30" w14:textId="77777777" w:rsidR="00A44C6B" w:rsidRDefault="00A44C6B" w:rsidP="00376121">
            <w:pPr>
              <w:jc w:val="both"/>
              <w:rPr>
                <w:rFonts w:ascii="Arial" w:hAnsi="Arial" w:cs="Arial"/>
                <w:sz w:val="24"/>
                <w:szCs w:val="24"/>
              </w:rPr>
            </w:pPr>
          </w:p>
          <w:p w14:paraId="355FE2EB" w14:textId="77777777" w:rsidR="00A44C6B" w:rsidRDefault="00A44C6B" w:rsidP="00376121">
            <w:pPr>
              <w:jc w:val="both"/>
              <w:rPr>
                <w:rFonts w:ascii="Arial" w:hAnsi="Arial" w:cs="Arial"/>
                <w:sz w:val="24"/>
                <w:szCs w:val="24"/>
              </w:rPr>
            </w:pPr>
          </w:p>
          <w:p w14:paraId="6ED1A12C" w14:textId="77777777" w:rsidR="00A44C6B" w:rsidRDefault="00A44C6B" w:rsidP="00376121">
            <w:pPr>
              <w:jc w:val="both"/>
              <w:rPr>
                <w:rFonts w:ascii="Arial" w:hAnsi="Arial" w:cs="Arial"/>
                <w:sz w:val="24"/>
                <w:szCs w:val="24"/>
              </w:rPr>
            </w:pPr>
          </w:p>
          <w:p w14:paraId="2DAA3AE1" w14:textId="77777777" w:rsidR="00A44C6B" w:rsidRDefault="00A44C6B" w:rsidP="00376121">
            <w:pPr>
              <w:jc w:val="both"/>
              <w:rPr>
                <w:rFonts w:ascii="Arial" w:hAnsi="Arial" w:cs="Arial"/>
                <w:sz w:val="24"/>
                <w:szCs w:val="24"/>
              </w:rPr>
            </w:pPr>
          </w:p>
          <w:p w14:paraId="64E39525" w14:textId="03713159" w:rsidR="00A44C6B" w:rsidRDefault="00A44C6B" w:rsidP="00376121">
            <w:pPr>
              <w:jc w:val="both"/>
              <w:rPr>
                <w:rFonts w:ascii="Arial" w:hAnsi="Arial" w:cs="Arial"/>
                <w:sz w:val="24"/>
                <w:szCs w:val="24"/>
              </w:rPr>
            </w:pPr>
          </w:p>
        </w:tc>
      </w:tr>
      <w:tr w:rsidR="00A44C6B" w14:paraId="12E6BBCE" w14:textId="77777777" w:rsidTr="00A44C6B">
        <w:tc>
          <w:tcPr>
            <w:tcW w:w="9016" w:type="dxa"/>
          </w:tcPr>
          <w:p w14:paraId="5D3C7298" w14:textId="77777777" w:rsidR="00A44C6B" w:rsidRDefault="00A44C6B" w:rsidP="00376121">
            <w:pPr>
              <w:jc w:val="both"/>
              <w:rPr>
                <w:rFonts w:ascii="Arial" w:hAnsi="Arial" w:cs="Arial"/>
                <w:sz w:val="24"/>
                <w:szCs w:val="24"/>
              </w:rPr>
            </w:pPr>
            <w:r>
              <w:rPr>
                <w:rFonts w:ascii="Arial" w:hAnsi="Arial" w:cs="Arial"/>
                <w:sz w:val="24"/>
                <w:szCs w:val="24"/>
              </w:rPr>
              <w:t>Create value for employees</w:t>
            </w:r>
          </w:p>
          <w:p w14:paraId="25605AC9" w14:textId="77777777" w:rsidR="00A44C6B" w:rsidRDefault="00A44C6B" w:rsidP="00376121">
            <w:pPr>
              <w:jc w:val="both"/>
              <w:rPr>
                <w:rFonts w:ascii="Arial" w:hAnsi="Arial" w:cs="Arial"/>
                <w:sz w:val="24"/>
                <w:szCs w:val="24"/>
              </w:rPr>
            </w:pPr>
          </w:p>
          <w:p w14:paraId="7779BC38" w14:textId="77777777" w:rsidR="00A44C6B" w:rsidRDefault="00A44C6B" w:rsidP="00376121">
            <w:pPr>
              <w:jc w:val="both"/>
              <w:rPr>
                <w:rFonts w:ascii="Arial" w:hAnsi="Arial" w:cs="Arial"/>
                <w:sz w:val="24"/>
                <w:szCs w:val="24"/>
              </w:rPr>
            </w:pPr>
          </w:p>
          <w:p w14:paraId="0D93657A" w14:textId="77777777" w:rsidR="00A44C6B" w:rsidRDefault="00A44C6B" w:rsidP="00376121">
            <w:pPr>
              <w:jc w:val="both"/>
              <w:rPr>
                <w:rFonts w:ascii="Arial" w:hAnsi="Arial" w:cs="Arial"/>
                <w:sz w:val="24"/>
                <w:szCs w:val="24"/>
              </w:rPr>
            </w:pPr>
          </w:p>
          <w:p w14:paraId="64A37826" w14:textId="77777777" w:rsidR="00A44C6B" w:rsidRDefault="00A44C6B" w:rsidP="00376121">
            <w:pPr>
              <w:jc w:val="both"/>
              <w:rPr>
                <w:rFonts w:ascii="Arial" w:hAnsi="Arial" w:cs="Arial"/>
                <w:sz w:val="24"/>
                <w:szCs w:val="24"/>
              </w:rPr>
            </w:pPr>
          </w:p>
          <w:p w14:paraId="313E3FC0" w14:textId="77777777" w:rsidR="00A44C6B" w:rsidRDefault="00A44C6B" w:rsidP="00376121">
            <w:pPr>
              <w:jc w:val="both"/>
              <w:rPr>
                <w:rFonts w:ascii="Arial" w:hAnsi="Arial" w:cs="Arial"/>
                <w:sz w:val="24"/>
                <w:szCs w:val="24"/>
              </w:rPr>
            </w:pPr>
          </w:p>
          <w:p w14:paraId="14441502" w14:textId="5B335176" w:rsidR="00A44C6B" w:rsidRDefault="00A44C6B" w:rsidP="00376121">
            <w:pPr>
              <w:jc w:val="both"/>
              <w:rPr>
                <w:rFonts w:ascii="Arial" w:hAnsi="Arial" w:cs="Arial"/>
                <w:sz w:val="24"/>
                <w:szCs w:val="24"/>
              </w:rPr>
            </w:pPr>
          </w:p>
        </w:tc>
      </w:tr>
      <w:tr w:rsidR="00A44C6B" w14:paraId="275D59E4" w14:textId="77777777" w:rsidTr="00A44C6B">
        <w:tc>
          <w:tcPr>
            <w:tcW w:w="9016" w:type="dxa"/>
          </w:tcPr>
          <w:p w14:paraId="51C4DC6E" w14:textId="77777777" w:rsidR="00A44C6B" w:rsidRDefault="00A44C6B" w:rsidP="00376121">
            <w:pPr>
              <w:jc w:val="both"/>
              <w:rPr>
                <w:rFonts w:ascii="Arial" w:hAnsi="Arial" w:cs="Arial"/>
                <w:sz w:val="24"/>
                <w:szCs w:val="24"/>
              </w:rPr>
            </w:pPr>
            <w:r>
              <w:rPr>
                <w:rFonts w:ascii="Arial" w:hAnsi="Arial" w:cs="Arial"/>
                <w:sz w:val="24"/>
                <w:szCs w:val="24"/>
              </w:rPr>
              <w:t>Map strategy to actionable tasks and KPI’s</w:t>
            </w:r>
          </w:p>
          <w:p w14:paraId="0081C3B7" w14:textId="77777777" w:rsidR="00A44C6B" w:rsidRDefault="00A44C6B" w:rsidP="00376121">
            <w:pPr>
              <w:jc w:val="both"/>
              <w:rPr>
                <w:rFonts w:ascii="Arial" w:hAnsi="Arial" w:cs="Arial"/>
                <w:sz w:val="24"/>
                <w:szCs w:val="24"/>
              </w:rPr>
            </w:pPr>
          </w:p>
          <w:p w14:paraId="1AA8842A" w14:textId="77777777" w:rsidR="00A44C6B" w:rsidRDefault="00A44C6B" w:rsidP="00376121">
            <w:pPr>
              <w:jc w:val="both"/>
              <w:rPr>
                <w:rFonts w:ascii="Arial" w:hAnsi="Arial" w:cs="Arial"/>
                <w:sz w:val="24"/>
                <w:szCs w:val="24"/>
              </w:rPr>
            </w:pPr>
          </w:p>
          <w:p w14:paraId="1B03444E" w14:textId="77777777" w:rsidR="00A44C6B" w:rsidRDefault="00A44C6B" w:rsidP="00376121">
            <w:pPr>
              <w:jc w:val="both"/>
              <w:rPr>
                <w:rFonts w:ascii="Arial" w:hAnsi="Arial" w:cs="Arial"/>
                <w:sz w:val="24"/>
                <w:szCs w:val="24"/>
              </w:rPr>
            </w:pPr>
          </w:p>
          <w:p w14:paraId="6FC89257" w14:textId="77777777" w:rsidR="00A44C6B" w:rsidRDefault="00A44C6B" w:rsidP="00376121">
            <w:pPr>
              <w:jc w:val="both"/>
              <w:rPr>
                <w:rFonts w:ascii="Arial" w:hAnsi="Arial" w:cs="Arial"/>
                <w:sz w:val="24"/>
                <w:szCs w:val="24"/>
              </w:rPr>
            </w:pPr>
          </w:p>
          <w:p w14:paraId="44AC3EA2" w14:textId="77777777" w:rsidR="00A44C6B" w:rsidRDefault="00A44C6B" w:rsidP="00376121">
            <w:pPr>
              <w:jc w:val="both"/>
              <w:rPr>
                <w:rFonts w:ascii="Arial" w:hAnsi="Arial" w:cs="Arial"/>
                <w:sz w:val="24"/>
                <w:szCs w:val="24"/>
              </w:rPr>
            </w:pPr>
          </w:p>
          <w:p w14:paraId="38BF8BA7" w14:textId="5AC903CB" w:rsidR="00A44C6B" w:rsidRDefault="00A44C6B" w:rsidP="00376121">
            <w:pPr>
              <w:jc w:val="both"/>
              <w:rPr>
                <w:rFonts w:ascii="Arial" w:hAnsi="Arial" w:cs="Arial"/>
                <w:sz w:val="24"/>
                <w:szCs w:val="24"/>
              </w:rPr>
            </w:pPr>
          </w:p>
        </w:tc>
      </w:tr>
    </w:tbl>
    <w:p w14:paraId="6D3F59CB" w14:textId="77777777" w:rsidR="004C403E" w:rsidRPr="004C403E" w:rsidRDefault="004C403E" w:rsidP="00376121">
      <w:pPr>
        <w:jc w:val="both"/>
        <w:rPr>
          <w:rFonts w:ascii="Arial" w:hAnsi="Arial" w:cs="Arial"/>
          <w:sz w:val="24"/>
          <w:szCs w:val="24"/>
        </w:rPr>
      </w:pPr>
    </w:p>
    <w:sectPr w:rsidR="004C403E" w:rsidRPr="004C403E">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EF427" w14:textId="77777777" w:rsidR="00A44C6B" w:rsidRDefault="00A44C6B" w:rsidP="00A44C6B">
      <w:pPr>
        <w:spacing w:after="0" w:line="240" w:lineRule="auto"/>
      </w:pPr>
      <w:r>
        <w:separator/>
      </w:r>
    </w:p>
  </w:endnote>
  <w:endnote w:type="continuationSeparator" w:id="0">
    <w:p w14:paraId="55EDD2AC" w14:textId="77777777" w:rsidR="00A44C6B" w:rsidRDefault="00A44C6B" w:rsidP="00A44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041403"/>
      <w:docPartObj>
        <w:docPartGallery w:val="Page Numbers (Bottom of Page)"/>
        <w:docPartUnique/>
      </w:docPartObj>
    </w:sdtPr>
    <w:sdtEndPr>
      <w:rPr>
        <w:color w:val="7F7F7F" w:themeColor="background1" w:themeShade="7F"/>
        <w:spacing w:val="60"/>
      </w:rPr>
    </w:sdtEndPr>
    <w:sdtContent>
      <w:p w14:paraId="42B7D157" w14:textId="4D60FD5E" w:rsidR="00A44C6B" w:rsidRDefault="00A44C6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6625057" w14:textId="77777777" w:rsidR="00A44C6B" w:rsidRDefault="00A44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DC79D" w14:textId="77777777" w:rsidR="00A44C6B" w:rsidRDefault="00A44C6B" w:rsidP="00A44C6B">
      <w:pPr>
        <w:spacing w:after="0" w:line="240" w:lineRule="auto"/>
      </w:pPr>
      <w:r>
        <w:separator/>
      </w:r>
    </w:p>
  </w:footnote>
  <w:footnote w:type="continuationSeparator" w:id="0">
    <w:p w14:paraId="123BCD8A" w14:textId="77777777" w:rsidR="00A44C6B" w:rsidRDefault="00A44C6B" w:rsidP="00A44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06E90" w14:textId="1447F6D6" w:rsidR="00A44C6B" w:rsidRDefault="00A44C6B">
    <w:pPr>
      <w:pStyle w:val="Header"/>
    </w:pPr>
    <w:r>
      <w:rPr>
        <w:noProof/>
        <w:lang w:eastAsia="en-GB"/>
      </w:rPr>
      <w:drawing>
        <wp:anchor distT="0" distB="0" distL="114300" distR="114300" simplePos="0" relativeHeight="251659264" behindDoc="1" locked="0" layoutInCell="1" allowOverlap="1" wp14:anchorId="27D5265E" wp14:editId="3BCF82AD">
          <wp:simplePos x="0" y="0"/>
          <wp:positionH relativeFrom="column">
            <wp:posOffset>4563110</wp:posOffset>
          </wp:positionH>
          <wp:positionV relativeFrom="paragraph">
            <wp:posOffset>-222885</wp:posOffset>
          </wp:positionV>
          <wp:extent cx="1824355" cy="598170"/>
          <wp:effectExtent l="0" t="0" r="4445" b="0"/>
          <wp:wrapTight wrapText="bothSides">
            <wp:wrapPolygon edited="0">
              <wp:start x="0" y="0"/>
              <wp:lineTo x="0" y="20637"/>
              <wp:lineTo x="21427" y="20637"/>
              <wp:lineTo x="21427" y="0"/>
              <wp:lineTo x="0" y="0"/>
            </wp:wrapPolygon>
          </wp:wrapTight>
          <wp:docPr id="8196" name="Picture 3" descr="cid:92C6EFA7-8891-4531-9B69-EE2C1B96BC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3" descr="cid:92C6EFA7-8891-4531-9B69-EE2C1B96BC9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24355" cy="598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8C1"/>
    <w:multiLevelType w:val="multilevel"/>
    <w:tmpl w:val="A43E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13C67"/>
    <w:multiLevelType w:val="multilevel"/>
    <w:tmpl w:val="12AA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83EE8"/>
    <w:multiLevelType w:val="multilevel"/>
    <w:tmpl w:val="3C00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908621">
    <w:abstractNumId w:val="1"/>
  </w:num>
  <w:num w:numId="2" w16cid:durableId="53819534">
    <w:abstractNumId w:val="0"/>
  </w:num>
  <w:num w:numId="3" w16cid:durableId="1241217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040"/>
    <w:rsid w:val="00376121"/>
    <w:rsid w:val="00493040"/>
    <w:rsid w:val="004C403E"/>
    <w:rsid w:val="005B78AF"/>
    <w:rsid w:val="009B2944"/>
    <w:rsid w:val="00A44C6B"/>
    <w:rsid w:val="00B40267"/>
    <w:rsid w:val="00C21B27"/>
    <w:rsid w:val="00CA0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439E"/>
  <w15:chartTrackingRefBased/>
  <w15:docId w15:val="{E88A8555-222A-47A0-80DD-D41DFACC0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304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49304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3040"/>
    <w:rPr>
      <w:color w:val="0000FF"/>
      <w:u w:val="single"/>
    </w:rPr>
  </w:style>
  <w:style w:type="character" w:customStyle="1" w:styleId="Heading2Char">
    <w:name w:val="Heading 2 Char"/>
    <w:basedOn w:val="DefaultParagraphFont"/>
    <w:link w:val="Heading2"/>
    <w:uiPriority w:val="9"/>
    <w:rsid w:val="0049304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493040"/>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49304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493040"/>
    <w:rPr>
      <w:i/>
      <w:iCs/>
    </w:rPr>
  </w:style>
  <w:style w:type="character" w:styleId="Strong">
    <w:name w:val="Strong"/>
    <w:basedOn w:val="DefaultParagraphFont"/>
    <w:uiPriority w:val="22"/>
    <w:qFormat/>
    <w:rsid w:val="00493040"/>
    <w:rPr>
      <w:b/>
      <w:bCs/>
    </w:rPr>
  </w:style>
  <w:style w:type="table" w:styleId="TableGrid">
    <w:name w:val="Table Grid"/>
    <w:basedOn w:val="TableNormal"/>
    <w:uiPriority w:val="39"/>
    <w:rsid w:val="00A44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4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C6B"/>
  </w:style>
  <w:style w:type="paragraph" w:styleId="Footer">
    <w:name w:val="footer"/>
    <w:basedOn w:val="Normal"/>
    <w:link w:val="FooterChar"/>
    <w:uiPriority w:val="99"/>
    <w:unhideWhenUsed/>
    <w:rsid w:val="00A44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8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hbs.edu/blog/post/why-is-strategic-planning-important" TargetMode="External"/><Relationship Id="rId13" Type="http://schemas.openxmlformats.org/officeDocument/2006/relationships/hyperlink" Target="https://online.hbs.edu/blog/post/financial-performance-measur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online.hbs.edu/blog/post/what-are-network-effec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br.org/2019/06/research-actually-consumers-do-buy-sustainable-products?registration=succes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fastcompany.com/90306556/most-millennials-would-take-a-pay-cut-to-work-at-a-sustainable-company" TargetMode="External"/><Relationship Id="rId4" Type="http://schemas.openxmlformats.org/officeDocument/2006/relationships/webSettings" Target="webSettings.xml"/><Relationship Id="rId9" Type="http://schemas.openxmlformats.org/officeDocument/2006/relationships/hyperlink" Target="https://online.hbs.edu/blog/post/business-case-for-sustainability"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92C6EFA7-8891-4531-9B69-EE2C1B96BC90"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Scott</dc:creator>
  <cp:keywords/>
  <dc:description/>
  <cp:lastModifiedBy>Mike Scott</cp:lastModifiedBy>
  <cp:revision>2</cp:revision>
  <cp:lastPrinted>2024-02-27T13:39:00Z</cp:lastPrinted>
  <dcterms:created xsi:type="dcterms:W3CDTF">2024-03-13T09:39:00Z</dcterms:created>
  <dcterms:modified xsi:type="dcterms:W3CDTF">2024-03-13T09:39:00Z</dcterms:modified>
</cp:coreProperties>
</file>