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E5719" w14:textId="54B615E0" w:rsidR="00B02A07" w:rsidRPr="00B02A07" w:rsidRDefault="00B02A07" w:rsidP="00B02A07">
      <w:pPr>
        <w:jc w:val="center"/>
        <w:rPr>
          <w:b/>
          <w:bCs/>
        </w:rPr>
      </w:pPr>
      <w:r w:rsidRPr="00B02A07">
        <w:rPr>
          <w:b/>
          <w:bCs/>
        </w:rPr>
        <w:t xml:space="preserve">Tutorial </w:t>
      </w:r>
      <w:r w:rsidR="00F27DD0">
        <w:rPr>
          <w:b/>
          <w:bCs/>
        </w:rPr>
        <w:t>4</w:t>
      </w:r>
      <w:r w:rsidRPr="00B02A07">
        <w:rPr>
          <w:b/>
          <w:bCs/>
        </w:rPr>
        <w:t xml:space="preserve"> Solutions</w:t>
      </w:r>
    </w:p>
    <w:p w14:paraId="79D03EB5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lang w:eastAsia="en-GB"/>
        </w:rPr>
      </w:pPr>
    </w:p>
    <w:p w14:paraId="4502A3C9" w14:textId="41CA8D1D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Question 1</w:t>
      </w:r>
      <w:r w:rsidRPr="00B02A07">
        <w:rPr>
          <w:rFonts w:ascii="Calibri" w:eastAsia="Times New Roman" w:hAnsi="Calibri" w:cs="Calibri"/>
          <w:b/>
          <w:lang w:eastAsia="en-GB"/>
        </w:rPr>
        <w:t xml:space="preserve"> Jock </w:t>
      </w:r>
    </w:p>
    <w:p w14:paraId="11521D94" w14:textId="77777777" w:rsidR="00B02A07" w:rsidRPr="00B02A07" w:rsidRDefault="00B02A07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  <w:r w:rsidRPr="00B02A07">
        <w:rPr>
          <w:rFonts w:ascii="Calibri" w:eastAsia="Times New Roman" w:hAnsi="Calibri" w:cs="Calibri"/>
          <w:b/>
          <w:lang w:eastAsia="en-GB"/>
        </w:rPr>
        <w:t>WORKING 1 – RATES</w:t>
      </w:r>
    </w:p>
    <w:p w14:paraId="16457C27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Rates paid = £300 this equals 15 months therefore the three months to 31 March 20X9 are prepaid.</w:t>
      </w:r>
    </w:p>
    <w:p w14:paraId="02B89F4A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£300 x 3/15 = £60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"/>
        <w:gridCol w:w="2341"/>
        <w:gridCol w:w="708"/>
        <w:gridCol w:w="1161"/>
        <w:gridCol w:w="2100"/>
        <w:gridCol w:w="716"/>
      </w:tblGrid>
      <w:tr w:rsidR="00B02A07" w:rsidRPr="00B02A07" w14:paraId="2E91A55D" w14:textId="77777777" w:rsidTr="004D3506">
        <w:trPr>
          <w:cantSplit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FC3996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DE19F4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8258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Rates a/c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04B3C75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7FF329A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7BD375E" w14:textId="77777777" w:rsidTr="004D3506">
        <w:tc>
          <w:tcPr>
            <w:tcW w:w="10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81B58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1DE69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2413E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81D92F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1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9AD63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19757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</w:tr>
      <w:tr w:rsidR="00B02A07" w:rsidRPr="00B02A07" w14:paraId="581F66EC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101F942" w14:textId="18C1E78D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23C454E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Bal per TB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DFA32C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300</w:t>
            </w: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79F43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5B9B0DF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Closing prepayment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6672AB3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</w:tr>
      <w:tr w:rsidR="00B02A07" w:rsidRPr="00B02A07" w14:paraId="7EBA2343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7BC54E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1F132F9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E147FE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7AA90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03B3B75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 xml:space="preserve">P/L a/c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208DE5E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240</w:t>
            </w:r>
          </w:p>
        </w:tc>
      </w:tr>
      <w:tr w:rsidR="00B02A07" w:rsidRPr="00B02A07" w14:paraId="2AC28F80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5E7B8B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65A5928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1BF232C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300</w:t>
            </w: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930D4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657148D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4604371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300</w:t>
            </w:r>
          </w:p>
        </w:tc>
      </w:tr>
      <w:tr w:rsidR="00B02A07" w:rsidRPr="00B02A07" w14:paraId="5CEF494D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507FE0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1EA985A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878033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21639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1EF6CB0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7CD6F12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62DBF5D9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2B736EBC" w14:textId="77777777" w:rsidR="00B02A07" w:rsidRPr="00B02A07" w:rsidRDefault="00B02A07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  <w:r w:rsidRPr="00B02A07">
        <w:rPr>
          <w:rFonts w:ascii="Calibri" w:eastAsia="Times New Roman" w:hAnsi="Calibri" w:cs="Calibri"/>
          <w:b/>
          <w:lang w:eastAsia="en-GB"/>
        </w:rPr>
        <w:t>WORKING 2- MOTOR CAR DEPRECIATION</w:t>
      </w:r>
    </w:p>
    <w:p w14:paraId="066BE12A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Cost x Rate as straight line</w:t>
      </w:r>
    </w:p>
    <w:p w14:paraId="73A9CAF1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£10,000 x 20% = £2,000</w:t>
      </w:r>
    </w:p>
    <w:p w14:paraId="53DB72B7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Profit or loss account charge is the £2,000</w:t>
      </w:r>
    </w:p>
    <w:p w14:paraId="24CCB75D" w14:textId="1AC12B3F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 xml:space="preserve">The allowance for </w:t>
      </w:r>
      <w:r w:rsidR="009F58D6">
        <w:rPr>
          <w:rFonts w:ascii="Calibri" w:eastAsia="Times New Roman" w:hAnsi="Calibri" w:cs="Calibri"/>
          <w:lang w:eastAsia="en-GB"/>
        </w:rPr>
        <w:t>depreciation</w:t>
      </w:r>
      <w:r w:rsidRPr="00B02A07">
        <w:rPr>
          <w:rFonts w:ascii="Calibri" w:eastAsia="Times New Roman" w:hAnsi="Calibri" w:cs="Calibri"/>
          <w:lang w:eastAsia="en-GB"/>
        </w:rPr>
        <w:t xml:space="preserve"> now changes to £4,000</w:t>
      </w:r>
    </w:p>
    <w:p w14:paraId="5CA33F4E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7DC068FA" w14:textId="77777777" w:rsidR="00B02A07" w:rsidRPr="00B02A07" w:rsidRDefault="00B02A07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  <w:r w:rsidRPr="00B02A07">
        <w:rPr>
          <w:rFonts w:ascii="Calibri" w:eastAsia="Times New Roman" w:hAnsi="Calibri" w:cs="Calibri"/>
          <w:b/>
          <w:lang w:eastAsia="en-GB"/>
        </w:rPr>
        <w:t>WORKING 3 – IRRECOVERABLE RECEIVABLES AND ALLOWANCE FOR IRRECOVERABLE RECEIVABLES</w:t>
      </w:r>
    </w:p>
    <w:p w14:paraId="59883043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58B0547A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Write the irrecoverable receivables off first.  Then the allowance for discounts is determined and lastly the allowance for irrecoverable receivables.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"/>
        <w:gridCol w:w="1268"/>
        <w:gridCol w:w="1073"/>
        <w:gridCol w:w="1080"/>
        <w:gridCol w:w="1850"/>
        <w:gridCol w:w="1214"/>
      </w:tblGrid>
      <w:tr w:rsidR="00B02A07" w:rsidRPr="00B02A07" w14:paraId="016DC79A" w14:textId="77777777" w:rsidTr="009F58D6">
        <w:trPr>
          <w:cantSplit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FA5B9D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52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D8428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Trade receivables a/c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14:paraId="6A7E116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9D651D6" w14:textId="77777777" w:rsidTr="009F58D6">
        <w:tc>
          <w:tcPr>
            <w:tcW w:w="10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8F211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F5F18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40DDC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D890B9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8F443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3935E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</w:tr>
      <w:tr w:rsidR="00B02A07" w:rsidRPr="00B02A07" w14:paraId="3224E8E0" w14:textId="77777777" w:rsidTr="009F58D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3E0E53F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46B6E5D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Bal per TB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19B75A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5,000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FCF1F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14:paraId="49DA6A9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Irrec. Rec’s a/c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14:paraId="5B38EE9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1,000</w:t>
            </w:r>
          </w:p>
        </w:tc>
      </w:tr>
      <w:tr w:rsidR="00B02A07" w:rsidRPr="00B02A07" w14:paraId="24BA7BC3" w14:textId="77777777" w:rsidTr="009F58D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D0695B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10A9899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5310E52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3343C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14:paraId="2BBC483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Bal c/d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14:paraId="712B49C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4,000</w:t>
            </w:r>
          </w:p>
        </w:tc>
      </w:tr>
      <w:tr w:rsidR="00B02A07" w:rsidRPr="00B02A07" w14:paraId="5CBD8AF6" w14:textId="77777777" w:rsidTr="009F58D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212AB64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7EA0158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5E67351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5,000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6D554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14:paraId="556C6F8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3BFFBB3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5,000</w:t>
            </w:r>
          </w:p>
        </w:tc>
      </w:tr>
      <w:tr w:rsidR="00B02A07" w:rsidRPr="00B02A07" w14:paraId="786CD89C" w14:textId="77777777" w:rsidTr="009F58D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E88EDB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1615347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Bal b/d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468B8E8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4,000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E7B93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14:paraId="3EB8791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14:paraId="4609938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02BED894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6E875BA3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 xml:space="preserve">A profit or loss expense account for irrecoverable receivables of £1,000 has to be included in the trial balance (only one entry) and subsequent statement of profit or loss. </w:t>
      </w:r>
    </w:p>
    <w:p w14:paraId="59D36D0F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"/>
        <w:gridCol w:w="1960"/>
        <w:gridCol w:w="1260"/>
        <w:gridCol w:w="1318"/>
        <w:gridCol w:w="1850"/>
        <w:gridCol w:w="716"/>
      </w:tblGrid>
      <w:tr w:rsidR="00B02A07" w:rsidRPr="00B02A07" w14:paraId="00EFF6DE" w14:textId="77777777" w:rsidTr="004D3506">
        <w:trPr>
          <w:cantSplit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1F0BB82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6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A3C87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Allowance for discounts a/c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694E6E7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215812E9" w14:textId="77777777" w:rsidTr="004D3506">
        <w:tc>
          <w:tcPr>
            <w:tcW w:w="10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DE41E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92BE3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98290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16A8FA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16475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BBEBF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</w:tr>
      <w:tr w:rsidR="00B02A07" w:rsidRPr="00B02A07" w14:paraId="4874DE6A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ADA469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32D4014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Reduction in discounts a/c (P/L a/c)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42C20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  <w:tc>
          <w:tcPr>
            <w:tcW w:w="13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19BB2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14:paraId="7C2E1E6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Bal b/d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105282E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</w:tr>
      <w:tr w:rsidR="00B02A07" w:rsidRPr="00B02A07" w14:paraId="01E1F63C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685641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065CDF0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E4FD3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D3E40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14:paraId="45DEC1D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0DBF606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03D92FE8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54B012B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01CAFC2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633856C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  <w:tc>
          <w:tcPr>
            <w:tcW w:w="13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67199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14:paraId="254DB74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317C2D0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</w:tr>
      <w:tr w:rsidR="00B02A07" w:rsidRPr="00B02A07" w14:paraId="02638A04" w14:textId="77777777" w:rsidTr="004D3506">
        <w:trPr>
          <w:trHeight w:val="7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3E0F852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74736FD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96B36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3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6D025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14:paraId="03FF4C2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74191C6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3FB272D3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3BEBEB69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Allowance for irrecoverables is now 10% of closing trade receivables which is the £4,000 x 10% = £400.  Therefore, the closing balance on the allowance should be £400.  So, an increase of £150 is required.</w:t>
      </w:r>
    </w:p>
    <w:p w14:paraId="64B2F50E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"/>
        <w:gridCol w:w="2057"/>
        <w:gridCol w:w="851"/>
        <w:gridCol w:w="1134"/>
        <w:gridCol w:w="1984"/>
        <w:gridCol w:w="716"/>
      </w:tblGrid>
      <w:tr w:rsidR="00B02A07" w:rsidRPr="00B02A07" w14:paraId="1B208BCE" w14:textId="77777777" w:rsidTr="004D3506">
        <w:trPr>
          <w:cantSplit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070191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6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7F5CA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Allowance for Irrecoverable receivables a/c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5C1134B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3DF7B2F" w14:textId="77777777" w:rsidTr="004D3506">
        <w:tc>
          <w:tcPr>
            <w:tcW w:w="10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A0153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05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5A750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47B6F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09445CC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A8402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B19CF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</w:tr>
      <w:tr w:rsidR="00B02A07" w:rsidRPr="00B02A07" w14:paraId="75F8D325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1F85908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206EF7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Bal c/d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1ED48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CBD60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2DF5B2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Bal b/d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5DB7F9D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250</w:t>
            </w:r>
          </w:p>
        </w:tc>
      </w:tr>
      <w:tr w:rsidR="00B02A07" w:rsidRPr="00B02A07" w14:paraId="62833141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5C9200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FDFD5C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186C6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03D89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31/12/X8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39876E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Inc in allow (P/L)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6B16BDF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150</w:t>
            </w:r>
          </w:p>
        </w:tc>
      </w:tr>
      <w:tr w:rsidR="00B02A07" w:rsidRPr="00B02A07" w14:paraId="49BDC45E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5E057A2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32D225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458A043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D1ACA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8D9F66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1CCEEF4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400</w:t>
            </w:r>
          </w:p>
        </w:tc>
      </w:tr>
      <w:tr w:rsidR="00B02A07" w:rsidRPr="00B02A07" w14:paraId="01CE48A6" w14:textId="77777777" w:rsidTr="004D3506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10231AA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DC122C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5EE32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3E6E3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A16521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Bal b/d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755966E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400</w:t>
            </w:r>
          </w:p>
        </w:tc>
      </w:tr>
    </w:tbl>
    <w:p w14:paraId="61C5C4C5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7B1AA9CF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At the end of this, three profit or loss expense accounts have to be posted.</w:t>
      </w:r>
    </w:p>
    <w:p w14:paraId="48F15ECA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Irrecoverable receivables £1,000</w:t>
      </w:r>
    </w:p>
    <w:p w14:paraId="6ECE3722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Decrease in the allowance for discounts £100</w:t>
      </w:r>
    </w:p>
    <w:p w14:paraId="782605B0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B02A07">
        <w:rPr>
          <w:rFonts w:ascii="Calibri" w:eastAsia="Times New Roman" w:hAnsi="Calibri" w:cs="Calibri"/>
          <w:lang w:eastAsia="en-GB"/>
        </w:rPr>
        <w:t>Increase in the allowance for irrecoverable receivables £150</w:t>
      </w:r>
    </w:p>
    <w:p w14:paraId="65B53855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743EF768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2EA64B84" w14:textId="77777777" w:rsidR="00B02A07" w:rsidRPr="00B02A07" w:rsidRDefault="00B02A07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</w:p>
    <w:p w14:paraId="3CABCECF" w14:textId="77777777" w:rsidR="00B02A07" w:rsidRPr="00B02A07" w:rsidRDefault="00B02A07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  <w:r w:rsidRPr="00B02A07">
        <w:rPr>
          <w:rFonts w:ascii="Calibri" w:eastAsia="Times New Roman" w:hAnsi="Calibri" w:cs="Calibri"/>
          <w:b/>
          <w:lang w:eastAsia="en-GB"/>
        </w:rPr>
        <w:t>Statement of profit or loss account for Jock for the year ended 31 December 20X8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990"/>
        <w:gridCol w:w="990"/>
      </w:tblGrid>
      <w:tr w:rsidR="00B02A07" w:rsidRPr="00B02A07" w14:paraId="202E98DF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2629BC7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2FA58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0ED06E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£</w:t>
            </w:r>
          </w:p>
        </w:tc>
      </w:tr>
      <w:tr w:rsidR="00B02A07" w:rsidRPr="00B02A07" w14:paraId="1F83EAC5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36AB6B6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Sales revenue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943D28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9EF61B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10,000</w:t>
            </w:r>
          </w:p>
        </w:tc>
      </w:tr>
      <w:tr w:rsidR="00B02A07" w:rsidRPr="00B02A07" w14:paraId="3868A75E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22D239C5" w14:textId="77777777" w:rsidR="00B02A07" w:rsidRPr="00B02A07" w:rsidRDefault="00B02A07" w:rsidP="00B02A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4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Cost of sales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FF08D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403FF5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1DCEE9D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21E9A26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Opening inventory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B0840C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6A9F9B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380B66B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3BAEBC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Purchases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4F41CF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2,000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080A5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70EA63B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3BE2FD6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209D7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2,100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46469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B15ADB7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380C190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Closing inventory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29C59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(500)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8EF33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1,600</w:t>
            </w:r>
          </w:p>
        </w:tc>
      </w:tr>
      <w:tr w:rsidR="00B02A07" w:rsidRPr="00B02A07" w14:paraId="4B097F96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39B647C8" w14:textId="77777777" w:rsidR="00B02A07" w:rsidRPr="00B02A07" w:rsidRDefault="00B02A07" w:rsidP="00B02A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4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Gross profit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0EC98B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FAAEB1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8,400</w:t>
            </w:r>
          </w:p>
        </w:tc>
      </w:tr>
      <w:tr w:rsidR="00B02A07" w:rsidRPr="00B02A07" w14:paraId="64B08FC3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6707A1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Less: expenses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40924C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DD44D9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76C13088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4880EB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2AA863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2EC854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3D7AC57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C6FBF7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Rates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6117EB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3712C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97ACE9D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3FB55D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Motor vehicle depreciation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C197AA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2,000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882B58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73F93F7C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57553D5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Increase in allowance for irrecoverable receivables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1E35E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E07955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A4E9052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3C05752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Reduction in allowance for discounts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6D266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(100)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E66015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72878FD" w14:textId="77777777" w:rsidTr="004D3506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3035D3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Irrecoverable receivables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1C3FD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1,000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DC9860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3,490</w:t>
            </w:r>
          </w:p>
        </w:tc>
      </w:tr>
      <w:tr w:rsidR="00B02A07" w:rsidRPr="00B02A07" w14:paraId="107EA384" w14:textId="77777777" w:rsidTr="004D3506">
        <w:trPr>
          <w:trHeight w:val="24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6B65AB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Profit for the period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C2683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59258C2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4,910</w:t>
            </w:r>
          </w:p>
        </w:tc>
      </w:tr>
    </w:tbl>
    <w:p w14:paraId="6553AF48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56783D10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054EEC5F" w14:textId="77777777" w:rsidR="00E45F71" w:rsidRDefault="00E45F71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</w:p>
    <w:p w14:paraId="74BD50B2" w14:textId="77777777" w:rsidR="00E45F71" w:rsidRDefault="00E45F71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</w:p>
    <w:p w14:paraId="7521AD04" w14:textId="77777777" w:rsidR="00E45F71" w:rsidRDefault="00E45F71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</w:p>
    <w:p w14:paraId="5DCB7BD5" w14:textId="1DCDA438" w:rsidR="00B02A07" w:rsidRPr="00B02A07" w:rsidRDefault="00B02A07" w:rsidP="00B02A07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4"/>
        <w:rPr>
          <w:rFonts w:ascii="Calibri" w:eastAsia="Times New Roman" w:hAnsi="Calibri" w:cs="Calibri"/>
          <w:b/>
          <w:lang w:eastAsia="en-GB"/>
        </w:rPr>
      </w:pPr>
      <w:r w:rsidRPr="00B02A07">
        <w:rPr>
          <w:rFonts w:ascii="Calibri" w:eastAsia="Times New Roman" w:hAnsi="Calibri" w:cs="Calibri"/>
          <w:b/>
          <w:lang w:eastAsia="en-GB"/>
        </w:rPr>
        <w:t xml:space="preserve">Statement of financial position for Jock as </w:t>
      </w:r>
      <w:proofErr w:type="gramStart"/>
      <w:r w:rsidRPr="00B02A07">
        <w:rPr>
          <w:rFonts w:ascii="Calibri" w:eastAsia="Times New Roman" w:hAnsi="Calibri" w:cs="Calibri"/>
          <w:b/>
          <w:lang w:eastAsia="en-GB"/>
        </w:rPr>
        <w:t>at</w:t>
      </w:r>
      <w:proofErr w:type="gramEnd"/>
      <w:r w:rsidRPr="00B02A07">
        <w:rPr>
          <w:rFonts w:ascii="Calibri" w:eastAsia="Times New Roman" w:hAnsi="Calibri" w:cs="Calibri"/>
          <w:b/>
          <w:lang w:eastAsia="en-GB"/>
        </w:rPr>
        <w:t xml:space="preserve"> 31 December 20X8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900"/>
        <w:gridCol w:w="891"/>
        <w:gridCol w:w="1013"/>
      </w:tblGrid>
      <w:tr w:rsidR="00B02A07" w:rsidRPr="00B02A07" w14:paraId="024B63BD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625A7F3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CFE70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£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6DDF2C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£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BB74E8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£</w:t>
            </w:r>
          </w:p>
        </w:tc>
      </w:tr>
      <w:tr w:rsidR="00B02A07" w:rsidRPr="00B02A07" w14:paraId="27BFFD3F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13DF7F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ASSETS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5EA25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0685B0E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1E05F9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</w:tc>
      </w:tr>
      <w:tr w:rsidR="00B02A07" w:rsidRPr="00B02A07" w14:paraId="1704B92D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0B63281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Non-current assets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06AC4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Cost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90C5ED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Depn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A9FFEF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NBV</w:t>
            </w:r>
          </w:p>
        </w:tc>
      </w:tr>
      <w:tr w:rsidR="00B02A07" w:rsidRPr="00B02A07" w14:paraId="1B3DFC07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B40A15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Motor Vehicle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7AE7C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10,000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1A1D8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4,000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EB76E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6,000</w:t>
            </w:r>
          </w:p>
        </w:tc>
      </w:tr>
      <w:tr w:rsidR="00B02A07" w:rsidRPr="00B02A07" w14:paraId="3A60C300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33FA462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2362F79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10,000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26C0AA5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4,000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8532FE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6,000</w:t>
            </w:r>
          </w:p>
        </w:tc>
      </w:tr>
      <w:tr w:rsidR="00B02A07" w:rsidRPr="00B02A07" w14:paraId="24771E0A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D259EEF" w14:textId="77777777" w:rsidR="00B02A07" w:rsidRPr="00B02A07" w:rsidRDefault="00B02A07" w:rsidP="00B02A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4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Current assets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4EF8B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BA744D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B07C75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9D14FFB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08C8196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Inventories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83985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677976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4F8DA0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500</w:t>
            </w:r>
          </w:p>
        </w:tc>
      </w:tr>
      <w:tr w:rsidR="00B02A07" w:rsidRPr="00B02A07" w14:paraId="3ED96C50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DF6195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Trade receivables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35F6B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245BBF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4,000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848E08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48F4B97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361CFC6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Allowance for irrec. Receivables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0CA06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71D80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(400)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267A154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3,600</w:t>
            </w:r>
          </w:p>
        </w:tc>
      </w:tr>
      <w:tr w:rsidR="00B02A07" w:rsidRPr="00B02A07" w14:paraId="326982BD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7853B0E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Prepayments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B7627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495E8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7CBB243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</w:tr>
      <w:tr w:rsidR="00B02A07" w:rsidRPr="00B02A07" w14:paraId="75A3C142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14C9530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Bank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82AFC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529EFBC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2EC76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5,000</w:t>
            </w:r>
          </w:p>
        </w:tc>
      </w:tr>
      <w:tr w:rsidR="00B02A07" w:rsidRPr="00B02A07" w14:paraId="4C2E55F9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639E5D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32E2B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93135A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E3AB4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9,160</w:t>
            </w:r>
          </w:p>
        </w:tc>
      </w:tr>
      <w:tr w:rsidR="00B02A07" w:rsidRPr="00B02A07" w14:paraId="06F57A36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8A51E7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Total assets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8F132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8DF6B8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3E2E07F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15,160</w:t>
            </w:r>
          </w:p>
        </w:tc>
      </w:tr>
      <w:tr w:rsidR="00B02A07" w:rsidRPr="00B02A07" w14:paraId="427A7291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125E226A" w14:textId="77777777" w:rsidR="00B02A07" w:rsidRPr="00B02A07" w:rsidRDefault="00B02A07" w:rsidP="00B02A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4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EQUITY AND LIABILITIES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5B0A3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FA37AF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14:paraId="3DB0CB7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A032BF3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6E89F273" w14:textId="77777777" w:rsidR="00B02A07" w:rsidRPr="00B02A07" w:rsidRDefault="00B02A07" w:rsidP="00B02A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4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proofErr w:type="gramStart"/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Owners</w:t>
            </w:r>
            <w:proofErr w:type="gramEnd"/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 xml:space="preserve"> equity capital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27147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F483E3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186C36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0B1E0F97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06B9C17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Capital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4021A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A574C8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21F702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9,250</w:t>
            </w:r>
          </w:p>
        </w:tc>
      </w:tr>
      <w:tr w:rsidR="00B02A07" w:rsidRPr="00B02A07" w14:paraId="324CAD4C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1B48C6A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Profit for the year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FA11B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018632E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5C419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4,910</w:t>
            </w:r>
          </w:p>
        </w:tc>
      </w:tr>
      <w:tr w:rsidR="00B02A07" w:rsidRPr="00B02A07" w14:paraId="7276D5BB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42A11C7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CE710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FD3606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262C1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14,160</w:t>
            </w:r>
          </w:p>
        </w:tc>
      </w:tr>
      <w:tr w:rsidR="00B02A07" w:rsidRPr="00B02A07" w14:paraId="33BD85C4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53F2638A" w14:textId="77777777" w:rsidR="00B02A07" w:rsidRPr="00B02A07" w:rsidRDefault="00B02A07" w:rsidP="00B02A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4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Current liabilities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E181A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2A38637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4CF77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0BA1E79E" w14:textId="77777777" w:rsidTr="004D3506">
        <w:trPr>
          <w:trHeight w:val="85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08C1704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Trade payables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FCC62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F4AC42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52C02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1,000</w:t>
            </w:r>
          </w:p>
        </w:tc>
      </w:tr>
      <w:tr w:rsidR="00B02A07" w:rsidRPr="00B02A07" w14:paraId="140840AA" w14:textId="77777777" w:rsidTr="004D350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5D3F574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Total equity and liabilities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038E6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D7A5F2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1AA055C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15,160</w:t>
            </w:r>
          </w:p>
        </w:tc>
      </w:tr>
    </w:tbl>
    <w:p w14:paraId="1BA56D29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34598899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69DA3317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72E6ED91" w14:textId="47FAE3F4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 xml:space="preserve">Question </w:t>
      </w:r>
      <w:r w:rsidRPr="00B02A07">
        <w:rPr>
          <w:rFonts w:ascii="Calibri" w:eastAsia="Times New Roman" w:hAnsi="Calibri" w:cs="Calibri"/>
          <w:b/>
          <w:lang w:eastAsia="en-GB"/>
        </w:rPr>
        <w:t>2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3391"/>
        <w:gridCol w:w="236"/>
        <w:gridCol w:w="1283"/>
        <w:gridCol w:w="1283"/>
        <w:gridCol w:w="1283"/>
        <w:gridCol w:w="236"/>
      </w:tblGrid>
      <w:tr w:rsidR="00B02A07" w:rsidRPr="00B02A07" w14:paraId="241BE2CC" w14:textId="77777777" w:rsidTr="004D3506">
        <w:trPr>
          <w:trHeight w:val="300"/>
        </w:trPr>
        <w:tc>
          <w:tcPr>
            <w:tcW w:w="7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34C95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Statement of profit or loss for 'B Good' for the year ended 31 March 20X9</w:t>
            </w:r>
          </w:p>
        </w:tc>
      </w:tr>
      <w:tr w:rsidR="00B02A07" w:rsidRPr="00B02A07" w14:paraId="5537A548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CD872B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B4CE2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156D1C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ABA2D3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£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366394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£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AF400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BE2B6F0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2CC8E1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Sales revenue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74583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668BE2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B5389E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</w:tcPr>
          <w:p w14:paraId="2EDF25E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189,560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BF1DB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C78D6E1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390F26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Returns inward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B00B6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EB2017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DEE77D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9200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(560)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CE254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3CE6A49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2D8578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A264B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0FF247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7279EF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AFFA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189,000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FE109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49A2B51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D043A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Cost of goods sold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C0C61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E7C71C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72641E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1BA130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77E50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7FB5DB5B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97C79D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Opening inventory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5C49B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A85968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1EC7BB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28,590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85381B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A4EA1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0BAFDD0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EAD322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Purchases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6B264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AA8D06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125,560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94FF25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B117F5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4E6D1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B9A74FC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00A8103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Carriage inwards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821CC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C96536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E0BB28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1CC996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26766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9D35E62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F86E0B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Returns outward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4674EA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4140C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(302)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5EB92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125,458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0F2FDF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05C7E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384DE7A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CD8B18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1FD01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F7F4E8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1F4B67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154,048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4098F4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CAAE1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9465C87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0B57C46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Closing inventory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16E50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65D4B8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27824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(35,650)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BD26B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118,398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34DA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ABC6F55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B58799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Gross profit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3E5C5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F6878E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5F3EC5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9BEDA6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70,602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CDE44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045C9B1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A07F867" w14:textId="2E89DFB0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Rent income</w:t>
            </w:r>
            <w:r w:rsidR="00F226CD">
              <w:rPr>
                <w:rFonts w:ascii="Calibri" w:eastAsia="Times New Roman" w:hAnsi="Calibri" w:cs="Calibri"/>
                <w:lang w:eastAsia="en-GB"/>
              </w:rPr>
              <w:t xml:space="preserve"> (200+100)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D1702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3C8F8E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001F40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FAEA1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F417E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3B420BC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00575DF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BBF42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F92D4A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EF4503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DB680D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70,902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795B6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7D9840CC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058AD7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i/>
                <w:lang w:eastAsia="en-GB"/>
              </w:rPr>
              <w:t>Less: expenses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0411B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8285EA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FC3862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AFE786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5F143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64BCBB3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4FACDD1" w14:textId="06B69289" w:rsidR="00B02A07" w:rsidRPr="00B02A07" w:rsidRDefault="00F226CD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Wages (4580+400)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B6A09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D3ACC1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3B574E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4,980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352081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0C920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097E455F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4D256BD" w14:textId="132B7F12" w:rsidR="00B02A07" w:rsidRPr="00B02A07" w:rsidRDefault="00F226CD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Sundry</w:t>
            </w:r>
            <w:r w:rsidR="00B02A07" w:rsidRPr="00B02A07">
              <w:rPr>
                <w:rFonts w:ascii="Calibri" w:eastAsia="Times New Roman" w:hAnsi="Calibri" w:cs="Calibri"/>
                <w:lang w:eastAsia="en-GB"/>
              </w:rPr>
              <w:t xml:space="preserve"> expenses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(1090+110)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5659C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FBF7F0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0786DC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1,200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71772E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9F25E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6C70846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C380C4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Motor expenses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D3CC80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FD3920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295372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569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171F0F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36221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2F8C221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C95548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Office expenses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D9670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A51A3F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90D599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560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03385B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9CD73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7DF83A48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0C3C367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lastRenderedPageBreak/>
              <w:t>Telephone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02623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F7E18B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387FF2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1,250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355262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A4B67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BAC2CD6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36E0DA90" w14:textId="45790C8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Rates</w:t>
            </w:r>
            <w:r w:rsidR="00F226CD">
              <w:rPr>
                <w:rFonts w:ascii="Calibri" w:eastAsia="Times New Roman" w:hAnsi="Calibri" w:cs="Calibri"/>
                <w:lang w:eastAsia="en-GB"/>
              </w:rPr>
              <w:t xml:space="preserve"> (1250-250)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2D8A4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D1E6F9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3AC4E9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1,000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44F18E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7AEB9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654F19C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740DDB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Carriage outward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85A1D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79FC84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7D3CED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546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3B2258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55B03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80D9026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3C5D52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Insurance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8EE6B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03631D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A227E1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525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84B02C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B76E4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DE7E528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B5FE829" w14:textId="002924E5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Rent</w:t>
            </w:r>
            <w:r w:rsidR="00F226CD">
              <w:rPr>
                <w:rFonts w:ascii="Calibri" w:eastAsia="Times New Roman" w:hAnsi="Calibri" w:cs="Calibri"/>
                <w:lang w:eastAsia="en-GB"/>
              </w:rPr>
              <w:t xml:space="preserve"> (2550-500)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5A250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24AE62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6CBFB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2,000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D02820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12,630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431E2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04C3E420" w14:textId="77777777" w:rsidTr="004D3506">
        <w:trPr>
          <w:trHeight w:val="31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44EEB1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Profit for the year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9E076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38FEFA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3E9108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1F2C4D2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58,272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99CFC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6A135E44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04143659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1675AE2E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3BA7D6E1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lang w:eastAsia="en-GB"/>
        </w:rPr>
      </w:pPr>
      <w:r w:rsidRPr="00B02A07">
        <w:rPr>
          <w:rFonts w:ascii="Calibri" w:eastAsia="Times New Roman" w:hAnsi="Calibri" w:cs="Calibri"/>
          <w:b/>
          <w:lang w:eastAsia="en-GB"/>
        </w:rPr>
        <w:t xml:space="preserve">Statement of financial position for B. Good as </w:t>
      </w:r>
      <w:proofErr w:type="gramStart"/>
      <w:r w:rsidRPr="00B02A07">
        <w:rPr>
          <w:rFonts w:ascii="Calibri" w:eastAsia="Times New Roman" w:hAnsi="Calibri" w:cs="Calibri"/>
          <w:b/>
          <w:lang w:eastAsia="en-GB"/>
        </w:rPr>
        <w:t>at</w:t>
      </w:r>
      <w:proofErr w:type="gramEnd"/>
      <w:r w:rsidRPr="00B02A07">
        <w:rPr>
          <w:rFonts w:ascii="Calibri" w:eastAsia="Times New Roman" w:hAnsi="Calibri" w:cs="Calibri"/>
          <w:b/>
          <w:lang w:eastAsia="en-GB"/>
        </w:rPr>
        <w:t xml:space="preserve"> 31 March 20X9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3391"/>
        <w:gridCol w:w="236"/>
        <w:gridCol w:w="1283"/>
        <w:gridCol w:w="1283"/>
        <w:gridCol w:w="1283"/>
        <w:gridCol w:w="236"/>
      </w:tblGrid>
      <w:tr w:rsidR="00B02A07" w:rsidRPr="00B02A07" w14:paraId="1156F11C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30EB4A1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  <w:p w14:paraId="4D86DBE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ASSETS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AE1A0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72A8AB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617689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B143CD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26F427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A36DB4E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F6C730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Non-current assets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857B5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1D930A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42CB9D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2E2E71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£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C74F3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3C4A39B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35880F8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Buildings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C7D5B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05E2E4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823775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3A570E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230,000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E9789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214BC572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39C54E4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Fixtures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597D0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11EFB1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C948BD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9C6483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5,365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CD694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9DB0F27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2E2704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Motor vans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FACAD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744224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BE3A9A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EF430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12,500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EA5C1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72BE9523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3E14BA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20CCA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658850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CF42D4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796DB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247,865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738B9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17C1835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46C60E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Current assets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CDEA5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2A4BBF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4CBC5D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711A5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0CBB5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740B7E2A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B958A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Inventories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8C0A9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47F149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A46384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2EAD27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35,650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98052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CE81DFE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7F403E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Trade receivables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46651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2A1422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F72C1D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083CE8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28,560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97781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6951188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FD391A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Prepayment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88BC7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2B21B0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5C3F5E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9BD49E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750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C9ECF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4D1D4F5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FCE58A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Income receivable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2C257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AA5E03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898126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</w:tcPr>
          <w:p w14:paraId="7D069A2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54FF4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9A8FD8E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0E37B2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Cash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F80C0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3F13E3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8ED3C4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EE17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8B578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3EAE236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0313F69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E70B8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DB2986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78EA8F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F6343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65,072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3D622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4510073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34F4F11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D186B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829533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46A958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77F69A5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312,937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8B7D4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128B33D1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3391"/>
        <w:gridCol w:w="236"/>
        <w:gridCol w:w="1283"/>
        <w:gridCol w:w="1283"/>
        <w:gridCol w:w="1283"/>
        <w:gridCol w:w="236"/>
      </w:tblGrid>
      <w:tr w:rsidR="00B02A07" w:rsidRPr="00B02A07" w14:paraId="0A539C38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014F8BF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lang w:eastAsia="en-GB"/>
              </w:rPr>
              <w:t>EQUITY AND LIABILITIES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B8DDD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624596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B869BD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6161FC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CE4C5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09A6F1F9" w14:textId="77777777" w:rsidTr="004D3506">
        <w:trPr>
          <w:trHeight w:val="31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49CD86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proofErr w:type="gramStart"/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Owners</w:t>
            </w:r>
            <w:proofErr w:type="gramEnd"/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 xml:space="preserve"> equity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279D6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ACE16B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F49467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6921059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E155D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4CF0143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49DA14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Capital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40964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ED2F7B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E75147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C9F314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178,907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319FE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7BFA66DE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470133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Profit for the year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9F42A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ACD210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A78653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CF520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58,272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8BDF1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936FB31" w14:textId="77777777" w:rsidTr="004D3506">
        <w:trPr>
          <w:trHeight w:val="28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04959F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0D5AB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05E976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7E2C0E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0F352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237,179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76521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31D22F2" w14:textId="77777777" w:rsidTr="004D3506">
        <w:trPr>
          <w:trHeight w:val="284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D4F564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Drawings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AE971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FE76CB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C4302D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D017A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(5,562)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28CBB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E80595D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FD2967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E383C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F42A795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B23CD93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92876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231,617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62205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6AC7A337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CF12CD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Current liabilities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52D93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4644FBA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7535B4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3E0876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B8775B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3190F4B7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07CD67E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Trade payables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1894C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010CAD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F439D8F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0005AE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48,560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AC359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14A0DBB2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108EAE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Accrual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291C6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A34606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66260E7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072C347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510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E59C10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52512A7C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18F2E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Overdraft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2AC34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59292A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2311B172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D1178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32,250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80DAA9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4458D3C4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0ED7AD8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286BF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40C26906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D43EEE8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31486C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81,320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B420B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02A07" w:rsidRPr="00B02A07" w14:paraId="0D47D952" w14:textId="77777777" w:rsidTr="004D3506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EC0EFA1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b/>
                <w:i/>
                <w:lang w:eastAsia="en-GB"/>
              </w:rPr>
              <w:t>Total equity and liabilities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5BCC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9179DC4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A0C5DF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477EA16E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B02A07">
              <w:rPr>
                <w:rFonts w:ascii="Calibri" w:eastAsia="Times New Roman" w:hAnsi="Calibri" w:cs="Calibri"/>
                <w:lang w:eastAsia="en-GB"/>
              </w:rPr>
              <w:t>312,937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03CFCD" w14:textId="77777777" w:rsidR="00B02A07" w:rsidRPr="00B02A07" w:rsidRDefault="00B02A07" w:rsidP="00B02A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1868DD35" w14:textId="77777777" w:rsidR="00B02A07" w:rsidRPr="00B02A07" w:rsidRDefault="00B02A07" w:rsidP="00B02A0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6B24FB70" w14:textId="3A38831A" w:rsidR="00B02A07" w:rsidRDefault="00B02A07" w:rsidP="00B02A07"/>
    <w:sectPr w:rsidR="00B0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MDQ0tzAyNDAzNzJX0lEKTi0uzszPAykwrAUA2IdUlSwAAAA="/>
  </w:docVars>
  <w:rsids>
    <w:rsidRoot w:val="00B02A07"/>
    <w:rsid w:val="00007E4F"/>
    <w:rsid w:val="00017221"/>
    <w:rsid w:val="0002775E"/>
    <w:rsid w:val="00032429"/>
    <w:rsid w:val="00061D3A"/>
    <w:rsid w:val="000703F1"/>
    <w:rsid w:val="000766FE"/>
    <w:rsid w:val="000B4DCD"/>
    <w:rsid w:val="000C17BF"/>
    <w:rsid w:val="000D6887"/>
    <w:rsid w:val="00102F6A"/>
    <w:rsid w:val="001120AA"/>
    <w:rsid w:val="00154AF6"/>
    <w:rsid w:val="001630E7"/>
    <w:rsid w:val="00177D57"/>
    <w:rsid w:val="001826BF"/>
    <w:rsid w:val="001E4007"/>
    <w:rsid w:val="001F7A85"/>
    <w:rsid w:val="00206285"/>
    <w:rsid w:val="00231A85"/>
    <w:rsid w:val="002374D9"/>
    <w:rsid w:val="00241431"/>
    <w:rsid w:val="00241583"/>
    <w:rsid w:val="00293F76"/>
    <w:rsid w:val="0029750A"/>
    <w:rsid w:val="002B2BB9"/>
    <w:rsid w:val="002C4A2E"/>
    <w:rsid w:val="002C521F"/>
    <w:rsid w:val="002D5CE4"/>
    <w:rsid w:val="002D7320"/>
    <w:rsid w:val="0030131A"/>
    <w:rsid w:val="003635E4"/>
    <w:rsid w:val="00366A15"/>
    <w:rsid w:val="003741FC"/>
    <w:rsid w:val="003A686A"/>
    <w:rsid w:val="00404B67"/>
    <w:rsid w:val="00415FA5"/>
    <w:rsid w:val="00481899"/>
    <w:rsid w:val="0048428E"/>
    <w:rsid w:val="004C3D6F"/>
    <w:rsid w:val="004F13FF"/>
    <w:rsid w:val="004F7FB8"/>
    <w:rsid w:val="00517646"/>
    <w:rsid w:val="0052136D"/>
    <w:rsid w:val="00531BAE"/>
    <w:rsid w:val="00535B90"/>
    <w:rsid w:val="00555453"/>
    <w:rsid w:val="00591082"/>
    <w:rsid w:val="005963B6"/>
    <w:rsid w:val="005A0AEE"/>
    <w:rsid w:val="00601027"/>
    <w:rsid w:val="00627961"/>
    <w:rsid w:val="006340FB"/>
    <w:rsid w:val="00654755"/>
    <w:rsid w:val="006E38D4"/>
    <w:rsid w:val="006F1A81"/>
    <w:rsid w:val="0072137B"/>
    <w:rsid w:val="0072440C"/>
    <w:rsid w:val="00745F1B"/>
    <w:rsid w:val="0075562E"/>
    <w:rsid w:val="00757CED"/>
    <w:rsid w:val="00762D3F"/>
    <w:rsid w:val="0077786A"/>
    <w:rsid w:val="00791156"/>
    <w:rsid w:val="007969B8"/>
    <w:rsid w:val="007B7BB8"/>
    <w:rsid w:val="007C4C70"/>
    <w:rsid w:val="007C54C9"/>
    <w:rsid w:val="007D4315"/>
    <w:rsid w:val="00800138"/>
    <w:rsid w:val="00807B86"/>
    <w:rsid w:val="0084107A"/>
    <w:rsid w:val="00844316"/>
    <w:rsid w:val="009067F5"/>
    <w:rsid w:val="00906C30"/>
    <w:rsid w:val="0092321A"/>
    <w:rsid w:val="00937022"/>
    <w:rsid w:val="00954C07"/>
    <w:rsid w:val="0096397A"/>
    <w:rsid w:val="00963BDE"/>
    <w:rsid w:val="00994D33"/>
    <w:rsid w:val="009B6FBF"/>
    <w:rsid w:val="009C2CA9"/>
    <w:rsid w:val="009C2EFF"/>
    <w:rsid w:val="009E0DBD"/>
    <w:rsid w:val="009F58D6"/>
    <w:rsid w:val="00A0053D"/>
    <w:rsid w:val="00A10F11"/>
    <w:rsid w:val="00A1487C"/>
    <w:rsid w:val="00A16FE4"/>
    <w:rsid w:val="00A2543F"/>
    <w:rsid w:val="00A35862"/>
    <w:rsid w:val="00A3691F"/>
    <w:rsid w:val="00A375DE"/>
    <w:rsid w:val="00A412F5"/>
    <w:rsid w:val="00A45E2A"/>
    <w:rsid w:val="00A77922"/>
    <w:rsid w:val="00A77DD4"/>
    <w:rsid w:val="00A91C8B"/>
    <w:rsid w:val="00AA4638"/>
    <w:rsid w:val="00AE6D6C"/>
    <w:rsid w:val="00B02A07"/>
    <w:rsid w:val="00B35A71"/>
    <w:rsid w:val="00B4340B"/>
    <w:rsid w:val="00B549BC"/>
    <w:rsid w:val="00B6284F"/>
    <w:rsid w:val="00C510D7"/>
    <w:rsid w:val="00C600EC"/>
    <w:rsid w:val="00C61E51"/>
    <w:rsid w:val="00C678C2"/>
    <w:rsid w:val="00C72A63"/>
    <w:rsid w:val="00C73D5B"/>
    <w:rsid w:val="00C900BA"/>
    <w:rsid w:val="00C963C0"/>
    <w:rsid w:val="00CC0A69"/>
    <w:rsid w:val="00CD3D08"/>
    <w:rsid w:val="00CF5B32"/>
    <w:rsid w:val="00D41956"/>
    <w:rsid w:val="00D53198"/>
    <w:rsid w:val="00DC6CED"/>
    <w:rsid w:val="00DC6FFF"/>
    <w:rsid w:val="00DE2C50"/>
    <w:rsid w:val="00DE70AB"/>
    <w:rsid w:val="00DF2E82"/>
    <w:rsid w:val="00DF5DEF"/>
    <w:rsid w:val="00DF721D"/>
    <w:rsid w:val="00E0132D"/>
    <w:rsid w:val="00E04915"/>
    <w:rsid w:val="00E45F71"/>
    <w:rsid w:val="00E46723"/>
    <w:rsid w:val="00E64213"/>
    <w:rsid w:val="00E840FD"/>
    <w:rsid w:val="00E979BE"/>
    <w:rsid w:val="00EA7528"/>
    <w:rsid w:val="00EA7662"/>
    <w:rsid w:val="00F04EF0"/>
    <w:rsid w:val="00F226CD"/>
    <w:rsid w:val="00F277D3"/>
    <w:rsid w:val="00F27DD0"/>
    <w:rsid w:val="00F603AC"/>
    <w:rsid w:val="00F63B35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B2D0"/>
  <w15:chartTrackingRefBased/>
  <w15:docId w15:val="{A124F02E-6C42-4C7D-A4BE-5C3C2FD9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THEJO (PGR)</dc:creator>
  <cp:keywords/>
  <dc:description/>
  <cp:lastModifiedBy>Eranda Abeysinghe</cp:lastModifiedBy>
  <cp:revision>3</cp:revision>
  <dcterms:created xsi:type="dcterms:W3CDTF">2025-02-18T09:40:00Z</dcterms:created>
  <dcterms:modified xsi:type="dcterms:W3CDTF">2025-02-18T09:41:00Z</dcterms:modified>
</cp:coreProperties>
</file>