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&lt;iostream&gt;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int num1, num2;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std::cout &lt;&lt; "Enter first number: ";</w:t>
      </w:r>
    </w:p>
    <w:p>
      <w:pPr>
        <w:pStyle w:val="style0"/>
        <w:rPr/>
      </w:pPr>
      <w:r>
        <w:t xml:space="preserve">    std::cin &gt;&gt; num1;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std::cout &lt;&lt; "Enter second number: ";</w:t>
      </w:r>
    </w:p>
    <w:p>
      <w:pPr>
        <w:pStyle w:val="style0"/>
        <w:rPr/>
      </w:pPr>
      <w:r>
        <w:t xml:space="preserve">    std::cin &gt;&gt; num2;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int sum = num1 + num2;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std::cout &lt;&lt; "The sum of " &lt;&lt; num1 &lt;&lt; " and " &lt;&lt; num2 &lt;&lt; " is: " &lt;&lt; sum &lt;&lt; std::endl;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</Words>
  <Characters>224</Characters>
  <Application>WPS Office</Application>
  <Paragraphs>17</Paragraphs>
  <CharactersWithSpaces>322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2025-11-29T08:51:01Z</dcterms:created>
  <dc:creator>25028RN03A</dc:creator>
  <lastModifiedBy>25028RN03A</lastModifiedBy>
  <dcterms:modified xsi:type="dcterms:W3CDTF">2025-11-29T08:51:23Z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c94dd0860eb1460b83c085255b2358ce</vt:lpwstr>
  </property>
</Properties>
</file>