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最多可以有256个tarp程序。因为tarp的陷入指令有8个bit，对应的指令数字为256个。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因为在使用TARP指令后，需要将PC返回到程序原来执行的位置。该过程中已经使用JSR指令将PC的位置存储到了R7，RET指令可以利用存储在R7处的地址回到原执行位置，但是BRNZP无法做到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xF021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x0430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HookemHorns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9.8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判断A中的数字是否为质数，如果为质数则将1存储在RESULT位置中，反之则存储0在RESULT位置中。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在直接包含服务程序的起始地址后，TARP指令仅能提供256/16=16个指令位置，这会使得可使用的TARP服务程序数量大大减少。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在原有的陷入矢量中令后四位为新的的陷入矢量，然后在判断位置时将其左移四位作为实际的指令位置。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程序中的标号S_CHAR受BLKW所预留的1001个地址，实际上距离主程序有近1000个地址的距离，超过了ST、LEA指令的PC偏移寻址距离范围（-256-255），从而会导致在编译时出现无法转化LEA、ST指令致二进制编码，造成错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将BUFFER .BLKW 1001与S_CHAR .FILL x0000指令互换。这样访问S_CHAR的距离不会受到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BLKW的影响。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将DATA中的数字进行升序排序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9.13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一是在A子程序内进入第二个子程序B时会再次更改在A进入时存储在R7的返回地址为B子程序的返回地址，失去了A子程序的返回地址，导致在回到A子程序后会导致RET指令回到的是B子程序所指定的返回位置也即A子程序内部，从而造成无限返回的死循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9.15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TARP x72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可以。其在运行前后不改变R7的值，也即RET指令可正常运行，但是未存储R0的值，在运行的前后会导致R0的值被抹去成为被输入的字符对应的ASCLL值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9.16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在VALUE 标号处出现了VALUE .FILL x30000 ,其中x30000超出了LC-3内存中可存储的内容，故会在编译时检测到问题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9.17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LD R3, NEGENTER </w:t>
      </w:r>
      <w:bookmarkStart w:id="0" w:name="_GoBack"/>
      <w:bookmarkEnd w:id="0"/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STR R0, R1, #0 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ADD R1, R1, #1 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STR R2, R2, #0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9.18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R1,R1,#1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TRAP X25;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R0,R0,#5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BRZP K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9.19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 R2,MASK8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JSR HARDDISK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 END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 R2,MASK4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JSR ETHERNET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 END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 R2,MASK2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JSR PRINTER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 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6E06FA"/>
    <w:multiLevelType w:val="singleLevel"/>
    <w:tmpl w:val="B06E06FA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102ECA6"/>
    <w:multiLevelType w:val="singleLevel"/>
    <w:tmpl w:val="D102ECA6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C845188"/>
    <w:multiLevelType w:val="singleLevel"/>
    <w:tmpl w:val="FC84518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00488566"/>
    <w:multiLevelType w:val="singleLevel"/>
    <w:tmpl w:val="00488566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6CBA5924"/>
    <w:multiLevelType w:val="singleLevel"/>
    <w:tmpl w:val="6CBA5924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201b488c-ff90-4f7d-94a0-cdf7e3d311da"/>
  </w:docVars>
  <w:rsids>
    <w:rsidRoot w:val="00000000"/>
    <w:rsid w:val="2DFB729F"/>
    <w:rsid w:val="41580CB4"/>
    <w:rsid w:val="48F4320C"/>
    <w:rsid w:val="502B3A76"/>
    <w:rsid w:val="53254ED7"/>
    <w:rsid w:val="67A007A3"/>
    <w:rsid w:val="6EDD72C1"/>
    <w:rsid w:val="73A2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761</Characters>
  <Lines>0</Lines>
  <Paragraphs>0</Paragraphs>
  <TotalTime>365</TotalTime>
  <ScaleCrop>false</ScaleCrop>
  <LinksUpToDate>false</LinksUpToDate>
  <CharactersWithSpaces>766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2024-05-21T13:18:00Z</dcterms:created>
  <dc:creator>Chino</dc:creator>
  <cp:lastModifiedBy>嘉聪</cp:lastModifiedBy>
  <dcterms:modified xsi:type="dcterms:W3CDTF">2024-06-19T07:57:01Z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79BF4E6E625140E6ABC9D31FE2AA5E9D</vt:lpwstr>
  </property>
</Properties>
</file>