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-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982"/>
      </w:tblGrid>
      <w:tr w14:paraId="7010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82" w:type="dxa"/>
          </w:tcPr>
          <w:p w14:paraId="0A69B724">
            <w:pPr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 xml:space="preserve">  GUI</w:t>
            </w:r>
          </w:p>
          <w:p w14:paraId="3167AD53">
            <w:pPr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4960620" cy="2857500"/>
                  <wp:effectExtent l="0" t="0" r="7620" b="762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6975FAA">
            <w:pPr>
              <w:rPr>
                <w:rFonts w:hint="default"/>
                <w:vertAlign w:val="baseline"/>
                <w:lang w:val="en-US"/>
              </w:rPr>
            </w:pPr>
          </w:p>
          <w:p w14:paraId="6FE0C38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                                      </w:t>
            </w:r>
          </w:p>
        </w:tc>
      </w:tr>
      <w:tr w14:paraId="76CF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82" w:type="dxa"/>
          </w:tcPr>
          <w:p w14:paraId="797C36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                           </w:t>
            </w:r>
          </w:p>
          <w:p w14:paraId="25ADD812">
            <w:pPr>
              <w:ind w:firstLine="200" w:firstLineChars="5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Example for URL related qr Code</w:t>
            </w:r>
          </w:p>
          <w:p w14:paraId="6A93056F">
            <w:pPr>
              <w:rPr>
                <w:rFonts w:hint="default"/>
                <w:vertAlign w:val="baseline"/>
                <w:lang w:val="en-US"/>
              </w:rPr>
            </w:pPr>
          </w:p>
          <w:p w14:paraId="105776E7">
            <w:pPr>
              <w:rPr>
                <w:rFonts w:hint="default"/>
                <w:vertAlign w:val="baseline"/>
                <w:lang w:val="en-US"/>
              </w:rPr>
            </w:pPr>
          </w:p>
          <w:p w14:paraId="46DA19A1">
            <w:pPr>
              <w:rPr>
                <w:rFonts w:hint="default"/>
                <w:vertAlign w:val="baseline"/>
                <w:lang w:val="en-US"/>
              </w:rPr>
            </w:pPr>
          </w:p>
          <w:p w14:paraId="58BC418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3072130" cy="3072130"/>
                  <wp:effectExtent l="0" t="0" r="6350" b="6350"/>
                  <wp:docPr id="1" name="Picture 2" descr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qr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307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88AA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4049D"/>
    <w:rsid w:val="1A4F57DB"/>
    <w:rsid w:val="4BE4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2026-02-21T13:34:00Z</dcterms:created>
  <dc:creator>Chintana B</dc:creator>
  <cp:lastModifiedBy>Chintana B</cp:lastModifiedBy>
  <dcterms:modified xsi:type="dcterms:W3CDTF">2026-02-21T14:47:56Z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4B213BE35825471E9CD5E0F1C8E984E7_13</vt:lpwstr>
  </property>
</Properties>
</file>