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C27BE" w14:textId="77777777" w:rsidR="00535254" w:rsidRDefault="00F91C51">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75ED63A2" w14:textId="77777777" w:rsidR="00535254" w:rsidRDefault="00F91C51">
      <w:pPr>
        <w:widowControl w:val="0"/>
        <w:pBdr>
          <w:top w:val="nil"/>
          <w:left w:val="nil"/>
          <w:bottom w:val="nil"/>
          <w:right w:val="nil"/>
          <w:between w:val="nil"/>
        </w:pBdr>
        <w:spacing w:before="53" w:line="240" w:lineRule="auto"/>
        <w:jc w:val="center"/>
        <w:rPr>
          <w:b/>
          <w:bCs/>
          <w:color w:val="000000"/>
          <w:sz w:val="27"/>
          <w:szCs w:val="27"/>
        </w:rPr>
      </w:pPr>
      <w:r>
        <w:rPr>
          <w:b/>
          <w:bCs/>
          <w:color w:val="000000"/>
          <w:sz w:val="27"/>
          <w:szCs w:val="27"/>
        </w:rPr>
        <w:t xml:space="preserve">ASSESSMENT TOOL 1 </w:t>
      </w:r>
    </w:p>
    <w:p w14:paraId="2F14463A" w14:textId="77777777" w:rsidR="00535254" w:rsidRDefault="00F91C51">
      <w:pPr>
        <w:widowControl w:val="0"/>
        <w:pBdr>
          <w:top w:val="nil"/>
          <w:left w:val="nil"/>
          <w:bottom w:val="nil"/>
          <w:right w:val="nil"/>
          <w:between w:val="nil"/>
        </w:pBdr>
        <w:spacing w:before="942" w:line="240" w:lineRule="auto"/>
        <w:ind w:left="442"/>
        <w:rPr>
          <w:b/>
          <w:bCs/>
          <w:color w:val="000000"/>
          <w:sz w:val="24"/>
          <w:szCs w:val="24"/>
        </w:rPr>
      </w:pPr>
      <w:r>
        <w:rPr>
          <w:b/>
          <w:bCs/>
          <w:color w:val="000000"/>
          <w:sz w:val="24"/>
          <w:szCs w:val="24"/>
        </w:rPr>
        <w:t xml:space="preserve">COURSE NAME: INTERNET PROGRAMMING </w:t>
      </w:r>
    </w:p>
    <w:p w14:paraId="37D6D9BD" w14:textId="77777777" w:rsidR="00535254" w:rsidRDefault="00F91C51">
      <w:pPr>
        <w:widowControl w:val="0"/>
        <w:pBdr>
          <w:top w:val="nil"/>
          <w:left w:val="nil"/>
          <w:bottom w:val="nil"/>
          <w:right w:val="nil"/>
          <w:between w:val="nil"/>
        </w:pBdr>
        <w:spacing w:before="36" w:line="240" w:lineRule="auto"/>
        <w:ind w:left="442"/>
        <w:rPr>
          <w:b/>
          <w:bCs/>
          <w:color w:val="000000"/>
          <w:sz w:val="24"/>
          <w:szCs w:val="24"/>
        </w:rPr>
      </w:pPr>
      <w:r>
        <w:rPr>
          <w:b/>
          <w:bCs/>
          <w:color w:val="000000"/>
          <w:sz w:val="24"/>
          <w:szCs w:val="24"/>
        </w:rPr>
        <w:t>COURSE CODE: CSA43</w:t>
      </w:r>
      <w:r>
        <w:rPr>
          <w:b/>
          <w:bCs/>
          <w:sz w:val="24"/>
          <w:szCs w:val="24"/>
        </w:rPr>
        <w:t>03</w:t>
      </w:r>
    </w:p>
    <w:p w14:paraId="486C0A1E" w14:textId="77777777" w:rsidR="00535254" w:rsidRDefault="00F91C51">
      <w:pPr>
        <w:widowControl w:val="0"/>
        <w:pBdr>
          <w:top w:val="nil"/>
          <w:left w:val="nil"/>
          <w:bottom w:val="nil"/>
          <w:right w:val="nil"/>
          <w:between w:val="nil"/>
        </w:pBdr>
        <w:spacing w:before="1280" w:line="240" w:lineRule="auto"/>
        <w:ind w:left="442"/>
        <w:rPr>
          <w:b/>
          <w:bCs/>
          <w:color w:val="000000"/>
          <w:sz w:val="24"/>
          <w:szCs w:val="24"/>
        </w:rPr>
      </w:pPr>
      <w:r>
        <w:rPr>
          <w:b/>
          <w:bCs/>
          <w:color w:val="000000"/>
          <w:sz w:val="24"/>
          <w:szCs w:val="24"/>
        </w:rPr>
        <w:t xml:space="preserve">COURSE OUTCOME COVERED </w:t>
      </w:r>
    </w:p>
    <w:p w14:paraId="73CCEE4C" w14:textId="77777777" w:rsidR="00535254" w:rsidRDefault="00F91C51">
      <w:pPr>
        <w:widowControl w:val="0"/>
        <w:pBdr>
          <w:top w:val="nil"/>
          <w:left w:val="nil"/>
          <w:bottom w:val="nil"/>
          <w:right w:val="nil"/>
          <w:between w:val="nil"/>
        </w:pBdr>
        <w:spacing w:before="358" w:line="264" w:lineRule="auto"/>
        <w:ind w:left="436" w:right="407" w:firstLine="6"/>
        <w:jc w:val="both"/>
        <w:rPr>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content  delivery. </w:t>
      </w:r>
      <w:r>
        <w:rPr>
          <w:color w:val="000000"/>
          <w:sz w:val="24"/>
          <w:szCs w:val="24"/>
        </w:rPr>
        <w:t xml:space="preserve">(L2) </w:t>
      </w:r>
    </w:p>
    <w:p w14:paraId="17DECBCE" w14:textId="77777777" w:rsidR="00535254" w:rsidRDefault="00F91C51">
      <w:pPr>
        <w:widowControl w:val="0"/>
        <w:pBdr>
          <w:top w:val="nil"/>
          <w:left w:val="nil"/>
          <w:bottom w:val="nil"/>
          <w:right w:val="nil"/>
          <w:between w:val="nil"/>
        </w:pBdr>
        <w:spacing w:before="336" w:line="240" w:lineRule="auto"/>
        <w:ind w:left="435"/>
        <w:rPr>
          <w:color w:val="000000"/>
        </w:rPr>
      </w:pPr>
      <w:r>
        <w:rPr>
          <w:color w:val="000000"/>
          <w:sz w:val="24"/>
          <w:szCs w:val="24"/>
        </w:rPr>
        <w:t xml:space="preserve">Assessment Tool: </w:t>
      </w:r>
      <w:r>
        <w:rPr>
          <w:color w:val="000000"/>
        </w:rPr>
        <w:t xml:space="preserve">Application-Based Questions </w:t>
      </w:r>
    </w:p>
    <w:p w14:paraId="593D4A6B" w14:textId="77777777" w:rsidR="00535254" w:rsidRDefault="00F91C51">
      <w:pPr>
        <w:widowControl w:val="0"/>
        <w:pBdr>
          <w:top w:val="nil"/>
          <w:left w:val="nil"/>
          <w:bottom w:val="nil"/>
          <w:right w:val="nil"/>
          <w:between w:val="nil"/>
        </w:pBdr>
        <w:spacing w:before="348" w:line="240" w:lineRule="auto"/>
        <w:ind w:left="435"/>
        <w:rPr>
          <w:b/>
          <w:bCs/>
          <w:color w:val="000000"/>
          <w:sz w:val="24"/>
          <w:szCs w:val="24"/>
        </w:rPr>
      </w:pPr>
      <w:r>
        <w:rPr>
          <w:b/>
          <w:bCs/>
          <w:color w:val="000000"/>
          <w:sz w:val="24"/>
          <w:szCs w:val="24"/>
        </w:rPr>
        <w:t xml:space="preserve">Weightage: 40% </w:t>
      </w:r>
    </w:p>
    <w:p w14:paraId="1F5CC7A2" w14:textId="77777777" w:rsidR="00535254" w:rsidRDefault="00F91C51">
      <w:pPr>
        <w:widowControl w:val="0"/>
        <w:pBdr>
          <w:top w:val="nil"/>
          <w:left w:val="nil"/>
          <w:bottom w:val="nil"/>
          <w:right w:val="nil"/>
          <w:between w:val="nil"/>
        </w:pBdr>
        <w:spacing w:before="963" w:line="240" w:lineRule="auto"/>
        <w:ind w:left="442"/>
        <w:rPr>
          <w:b/>
          <w:bCs/>
          <w:color w:val="000000"/>
          <w:sz w:val="24"/>
          <w:szCs w:val="24"/>
        </w:rPr>
      </w:pPr>
      <w:r>
        <w:rPr>
          <w:b/>
          <w:bCs/>
          <w:color w:val="000000"/>
          <w:sz w:val="24"/>
          <w:szCs w:val="24"/>
        </w:rPr>
        <w:t xml:space="preserve">QUESTIONS: Total Marks: 30  </w:t>
      </w:r>
    </w:p>
    <w:p w14:paraId="456366BF" w14:textId="77777777" w:rsidR="00535254" w:rsidRDefault="00F91C51">
      <w:pPr>
        <w:widowControl w:val="0"/>
        <w:pBdr>
          <w:top w:val="nil"/>
          <w:left w:val="nil"/>
          <w:bottom w:val="nil"/>
          <w:right w:val="nil"/>
          <w:between w:val="nil"/>
        </w:pBdr>
        <w:spacing w:before="675" w:line="240" w:lineRule="auto"/>
        <w:ind w:left="536"/>
        <w:rPr>
          <w:color w:val="000000"/>
          <w:sz w:val="27"/>
          <w:szCs w:val="27"/>
        </w:rPr>
      </w:pPr>
      <w:r>
        <w:rPr>
          <w:color w:val="000000"/>
          <w:sz w:val="27"/>
          <w:szCs w:val="27"/>
        </w:rPr>
        <w:t xml:space="preserve">1: Online Symposium Portal  </w:t>
      </w:r>
    </w:p>
    <w:p w14:paraId="11697F83" w14:textId="77777777" w:rsidR="00535254" w:rsidRDefault="00F91C51">
      <w:pPr>
        <w:widowControl w:val="0"/>
        <w:pBdr>
          <w:top w:val="nil"/>
          <w:left w:val="nil"/>
          <w:bottom w:val="nil"/>
          <w:right w:val="nil"/>
          <w:between w:val="nil"/>
        </w:pBdr>
        <w:spacing w:before="121" w:line="231" w:lineRule="auto"/>
        <w:ind w:left="444" w:right="1056"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college is developing an online symposium registration portal. The following </w:t>
      </w:r>
      <w:proofErr w:type="gramStart"/>
      <w:r>
        <w:rPr>
          <w:rFonts w:ascii="Times New Roman" w:eastAsia="Times New Roman" w:hAnsi="Times New Roman" w:cs="Times New Roman"/>
          <w:color w:val="000000"/>
          <w:sz w:val="24"/>
          <w:szCs w:val="24"/>
        </w:rPr>
        <w:t>HTML  structure</w:t>
      </w:r>
      <w:proofErr w:type="gramEnd"/>
      <w:r>
        <w:rPr>
          <w:rFonts w:ascii="Times New Roman" w:eastAsia="Times New Roman" w:hAnsi="Times New Roman" w:cs="Times New Roman"/>
          <w:color w:val="000000"/>
          <w:sz w:val="24"/>
          <w:szCs w:val="24"/>
        </w:rPr>
        <w:t xml:space="preserve"> and HTTP interaction is observed: </w:t>
      </w:r>
    </w:p>
    <w:p w14:paraId="174D7B11"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 action="/register" method="POST"&gt; </w:t>
      </w:r>
    </w:p>
    <w:p w14:paraId="1276F0AD"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type="text" name="name"&gt; </w:t>
      </w:r>
    </w:p>
    <w:p w14:paraId="77FBEAD8"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type="email" name="email"&gt; </w:t>
      </w:r>
    </w:p>
    <w:p w14:paraId="166D640C"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&lt;button&gt;Submit&lt;/button&gt; </w:t>
      </w:r>
    </w:p>
    <w:p w14:paraId="7DA3D255"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&lt;/form&gt; </w:t>
      </w:r>
    </w:p>
    <w:p w14:paraId="10C90D01" w14:textId="77777777" w:rsidR="00535254" w:rsidRDefault="00F91C51">
      <w:pPr>
        <w:widowControl w:val="0"/>
        <w:pBdr>
          <w:top w:val="nil"/>
          <w:left w:val="nil"/>
          <w:bottom w:val="nil"/>
          <w:right w:val="nil"/>
          <w:between w:val="nil"/>
        </w:pBdr>
        <w:spacing w:line="231" w:lineRule="auto"/>
        <w:ind w:left="444" w:right="656" w:hanging="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student submits the form, the browser sends an HTTP request to the server, and </w:t>
      </w:r>
      <w:proofErr w:type="gramStart"/>
      <w:r>
        <w:rPr>
          <w:rFonts w:ascii="Times New Roman" w:eastAsia="Times New Roman" w:hAnsi="Times New Roman" w:cs="Times New Roman"/>
          <w:color w:val="000000"/>
          <w:sz w:val="24"/>
          <w:szCs w:val="24"/>
        </w:rPr>
        <w:t>the  server</w:t>
      </w:r>
      <w:proofErr w:type="gramEnd"/>
      <w:r>
        <w:rPr>
          <w:rFonts w:ascii="Times New Roman" w:eastAsia="Times New Roman" w:hAnsi="Times New Roman" w:cs="Times New Roman"/>
          <w:color w:val="000000"/>
          <w:sz w:val="24"/>
          <w:szCs w:val="24"/>
        </w:rPr>
        <w:t xml:space="preserve"> responds accordingly. </w:t>
      </w:r>
    </w:p>
    <w:p w14:paraId="0C04983D" w14:textId="77777777" w:rsidR="00535254" w:rsidRDefault="00F91C51">
      <w:pPr>
        <w:widowControl w:val="0"/>
        <w:pBdr>
          <w:top w:val="nil"/>
          <w:left w:val="nil"/>
          <w:bottom w:val="nil"/>
          <w:right w:val="nil"/>
          <w:between w:val="nil"/>
        </w:pBdr>
        <w:spacing w:before="6"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7510A78" w14:textId="77777777" w:rsidR="00535254" w:rsidRDefault="00F91C51">
      <w:pPr>
        <w:widowControl w:val="0"/>
        <w:pBdr>
          <w:top w:val="nil"/>
          <w:left w:val="nil"/>
          <w:bottom w:val="nil"/>
          <w:right w:val="nil"/>
          <w:between w:val="nil"/>
        </w:pBdr>
        <w:spacing w:before="276" w:line="230" w:lineRule="auto"/>
        <w:ind w:left="798" w:right="1619" w:firstLine="16"/>
        <w:rPr>
          <w:color w:val="000000"/>
        </w:rPr>
      </w:pPr>
      <w:r>
        <w:rPr>
          <w:color w:val="000000"/>
        </w:rPr>
        <w:t xml:space="preserve">1. Identify appropriate </w:t>
      </w:r>
      <w:r>
        <w:rPr>
          <w:b/>
          <w:bCs/>
          <w:color w:val="000000"/>
        </w:rPr>
        <w:t xml:space="preserve">HTML5 semantic elements </w:t>
      </w:r>
      <w:r>
        <w:rPr>
          <w:color w:val="000000"/>
        </w:rPr>
        <w:t xml:space="preserve">missing in the structure.  2. Modify the structure to make it </w:t>
      </w:r>
      <w:r>
        <w:rPr>
          <w:b/>
          <w:bCs/>
          <w:color w:val="000000"/>
        </w:rPr>
        <w:t>standards-compliant</w:t>
      </w:r>
      <w:r>
        <w:rPr>
          <w:color w:val="000000"/>
        </w:rPr>
        <w:t xml:space="preserve">.  </w:t>
      </w:r>
    </w:p>
    <w:p w14:paraId="6B0B5ACF"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Interpret the </w:t>
      </w:r>
      <w:r>
        <w:rPr>
          <w:b/>
          <w:bCs/>
          <w:color w:val="000000"/>
        </w:rPr>
        <w:t xml:space="preserve">HTTP request generated </w:t>
      </w:r>
      <w:r>
        <w:rPr>
          <w:color w:val="000000"/>
        </w:rPr>
        <w:t xml:space="preserve">during form submission.  </w:t>
      </w:r>
    </w:p>
    <w:p w14:paraId="2DA7A066"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w:t>
      </w:r>
      <w:proofErr w:type="spellStart"/>
      <w:r>
        <w:rPr>
          <w:color w:val="000000"/>
        </w:rPr>
        <w:t>Analyze</w:t>
      </w:r>
      <w:proofErr w:type="spellEnd"/>
      <w:r>
        <w:rPr>
          <w:color w:val="000000"/>
        </w:rPr>
        <w:t xml:space="preserve"> the </w:t>
      </w:r>
      <w:r>
        <w:rPr>
          <w:b/>
          <w:bCs/>
          <w:color w:val="000000"/>
        </w:rPr>
        <w:t xml:space="preserve">HTTP response cycle </w:t>
      </w:r>
      <w:r>
        <w:rPr>
          <w:color w:val="000000"/>
        </w:rPr>
        <w:t xml:space="preserve">from server to browser.  </w:t>
      </w:r>
    </w:p>
    <w:p w14:paraId="12C143CC"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5. Suggest improvements for </w:t>
      </w:r>
      <w:r>
        <w:rPr>
          <w:b/>
          <w:bCs/>
          <w:color w:val="000000"/>
        </w:rPr>
        <w:t>usability and accessibility</w:t>
      </w:r>
      <w:r>
        <w:rPr>
          <w:color w:val="000000"/>
        </w:rPr>
        <w:t xml:space="preserve">. </w:t>
      </w:r>
    </w:p>
    <w:p w14:paraId="1B529B50" w14:textId="77777777" w:rsidR="00535254" w:rsidRDefault="00F91C51">
      <w:pPr>
        <w:widowControl w:val="0"/>
        <w:pBdr>
          <w:top w:val="nil"/>
          <w:left w:val="nil"/>
          <w:bottom w:val="nil"/>
          <w:right w:val="nil"/>
          <w:between w:val="nil"/>
        </w:pBdr>
        <w:spacing w:line="240" w:lineRule="auto"/>
        <w:ind w:left="439"/>
        <w:rPr>
          <w:color w:val="000000"/>
          <w:sz w:val="27"/>
          <w:szCs w:val="27"/>
        </w:rPr>
      </w:pPr>
      <w:r>
        <w:rPr>
          <w:color w:val="000000"/>
          <w:sz w:val="27"/>
          <w:szCs w:val="27"/>
        </w:rPr>
        <w:lastRenderedPageBreak/>
        <w:t xml:space="preserve">2: Cross-Browser Compatibility Issue  </w:t>
      </w:r>
    </w:p>
    <w:p w14:paraId="4B1D1A5D" w14:textId="77777777" w:rsidR="00535254" w:rsidRDefault="00F91C51">
      <w:pPr>
        <w:widowControl w:val="0"/>
        <w:pBdr>
          <w:top w:val="nil"/>
          <w:left w:val="nil"/>
          <w:bottom w:val="nil"/>
          <w:right w:val="nil"/>
          <w:between w:val="nil"/>
        </w:pBdr>
        <w:spacing w:before="121" w:line="227" w:lineRule="auto"/>
        <w:ind w:left="435" w:right="4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company website shows inconsistent layout across browsers. The following HTML </w:t>
      </w:r>
      <w:proofErr w:type="gramStart"/>
      <w:r>
        <w:rPr>
          <w:rFonts w:ascii="Times New Roman" w:eastAsia="Times New Roman" w:hAnsi="Times New Roman" w:cs="Times New Roman"/>
          <w:color w:val="000000"/>
          <w:sz w:val="24"/>
          <w:szCs w:val="24"/>
        </w:rPr>
        <w:t>snippet  is</w:t>
      </w:r>
      <w:proofErr w:type="gramEnd"/>
      <w:r>
        <w:rPr>
          <w:rFonts w:ascii="Times New Roman" w:eastAsia="Times New Roman" w:hAnsi="Times New Roman" w:cs="Times New Roman"/>
          <w:color w:val="000000"/>
          <w:sz w:val="24"/>
          <w:szCs w:val="24"/>
        </w:rPr>
        <w:t xml:space="preserve"> used: </w:t>
      </w:r>
    </w:p>
    <w:p w14:paraId="36893482"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&lt;html&gt; </w:t>
      </w:r>
    </w:p>
    <w:p w14:paraId="48B02715"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&lt;head&gt; </w:t>
      </w:r>
    </w:p>
    <w:p w14:paraId="28D831E3"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&lt;title&gt;Company&lt;/title&gt; </w:t>
      </w:r>
    </w:p>
    <w:p w14:paraId="08FEA277"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&lt;/head&gt; </w:t>
      </w:r>
    </w:p>
    <w:p w14:paraId="2BAB7045"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&lt;body&gt; </w:t>
      </w:r>
    </w:p>
    <w:p w14:paraId="6AFED404"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&lt;div&gt; </w:t>
      </w:r>
    </w:p>
    <w:p w14:paraId="4D188C32"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&lt;h1&gt;Welcome </w:t>
      </w:r>
    </w:p>
    <w:p w14:paraId="41C745FC"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&lt;p&gt;About us </w:t>
      </w:r>
    </w:p>
    <w:p w14:paraId="14D4BD00"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&lt;/div&gt; </w:t>
      </w:r>
    </w:p>
    <w:p w14:paraId="4063646B"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&lt;/body&gt; </w:t>
      </w:r>
    </w:p>
    <w:p w14:paraId="40103849"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&lt;/html&gt; </w:t>
      </w:r>
    </w:p>
    <w:p w14:paraId="494C1313" w14:textId="77777777" w:rsidR="00535254" w:rsidRDefault="00F91C51">
      <w:pPr>
        <w:widowControl w:val="0"/>
        <w:pBdr>
          <w:top w:val="nil"/>
          <w:left w:val="nil"/>
          <w:bottom w:val="nil"/>
          <w:right w:val="nil"/>
          <w:between w:val="nil"/>
        </w:pBdr>
        <w:spacing w:before="4"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6848F7B" w14:textId="77777777" w:rsidR="00535254" w:rsidRDefault="00F91C51">
      <w:pPr>
        <w:widowControl w:val="0"/>
        <w:pBdr>
          <w:top w:val="nil"/>
          <w:left w:val="nil"/>
          <w:bottom w:val="nil"/>
          <w:right w:val="nil"/>
          <w:between w:val="nil"/>
        </w:pBdr>
        <w:spacing w:before="271" w:line="240" w:lineRule="auto"/>
        <w:ind w:left="814"/>
        <w:rPr>
          <w:color w:val="000000"/>
        </w:rPr>
      </w:pPr>
      <w:r>
        <w:rPr>
          <w:color w:val="000000"/>
        </w:rPr>
        <w:t xml:space="preserve">1. Identify </w:t>
      </w:r>
      <w:r>
        <w:rPr>
          <w:b/>
          <w:bCs/>
          <w:color w:val="000000"/>
        </w:rPr>
        <w:t>improper nesting and missing closing tags</w:t>
      </w:r>
      <w:r>
        <w:rPr>
          <w:color w:val="000000"/>
        </w:rPr>
        <w:t xml:space="preserve">.  </w:t>
      </w:r>
    </w:p>
    <w:p w14:paraId="2681116A" w14:textId="77777777" w:rsidR="00535254" w:rsidRDefault="00F91C51">
      <w:pPr>
        <w:widowControl w:val="0"/>
        <w:pBdr>
          <w:top w:val="nil"/>
          <w:left w:val="nil"/>
          <w:bottom w:val="nil"/>
          <w:right w:val="nil"/>
          <w:between w:val="nil"/>
        </w:pBdr>
        <w:spacing w:before="1" w:line="240" w:lineRule="auto"/>
        <w:ind w:left="798"/>
        <w:rPr>
          <w:color w:val="000000"/>
        </w:rPr>
      </w:pPr>
      <w:r>
        <w:rPr>
          <w:color w:val="000000"/>
        </w:rPr>
        <w:t xml:space="preserve">2. </w:t>
      </w:r>
      <w:proofErr w:type="spellStart"/>
      <w:r>
        <w:rPr>
          <w:color w:val="000000"/>
        </w:rPr>
        <w:t>Analyze</w:t>
      </w:r>
      <w:proofErr w:type="spellEnd"/>
      <w:r>
        <w:rPr>
          <w:color w:val="000000"/>
        </w:rPr>
        <w:t xml:space="preserve"> how different browsers may interpret this structure.  </w:t>
      </w:r>
    </w:p>
    <w:p w14:paraId="4085DE08"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Identify </w:t>
      </w:r>
      <w:r>
        <w:rPr>
          <w:b/>
          <w:bCs/>
          <w:color w:val="000000"/>
        </w:rPr>
        <w:t xml:space="preserve">missing semantic elements </w:t>
      </w:r>
      <w:r>
        <w:rPr>
          <w:color w:val="000000"/>
        </w:rPr>
        <w:t xml:space="preserve">(e.g., header, section).  </w:t>
      </w:r>
    </w:p>
    <w:p w14:paraId="6AA3C088"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Provide a </w:t>
      </w:r>
      <w:r>
        <w:rPr>
          <w:b/>
          <w:bCs/>
          <w:color w:val="000000"/>
        </w:rPr>
        <w:t>corrected W3C-compliant HTML structure</w:t>
      </w:r>
      <w:r>
        <w:rPr>
          <w:color w:val="000000"/>
        </w:rPr>
        <w:t xml:space="preserve">.  </w:t>
      </w:r>
    </w:p>
    <w:p w14:paraId="271E0344"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5. Suggest techniques to ensure </w:t>
      </w:r>
      <w:r>
        <w:rPr>
          <w:b/>
          <w:bCs/>
          <w:color w:val="000000"/>
        </w:rPr>
        <w:t>cross-browser compatibility</w:t>
      </w:r>
      <w:r>
        <w:rPr>
          <w:color w:val="000000"/>
        </w:rPr>
        <w:t xml:space="preserve">.  </w:t>
      </w:r>
    </w:p>
    <w:p w14:paraId="457003B8" w14:textId="77777777" w:rsidR="00535254" w:rsidRDefault="00F91C51">
      <w:pPr>
        <w:widowControl w:val="0"/>
        <w:pBdr>
          <w:top w:val="nil"/>
          <w:left w:val="nil"/>
          <w:bottom w:val="nil"/>
          <w:right w:val="nil"/>
          <w:between w:val="nil"/>
        </w:pBdr>
        <w:spacing w:before="313" w:line="240" w:lineRule="auto"/>
        <w:ind w:left="441"/>
        <w:rPr>
          <w:color w:val="000000"/>
          <w:sz w:val="27"/>
          <w:szCs w:val="27"/>
        </w:rPr>
      </w:pPr>
      <w:r>
        <w:rPr>
          <w:color w:val="000000"/>
          <w:sz w:val="27"/>
          <w:szCs w:val="27"/>
        </w:rPr>
        <w:t xml:space="preserve">3: Form Submission Failure  </w:t>
      </w:r>
    </w:p>
    <w:p w14:paraId="754B96A3" w14:textId="77777777" w:rsidR="00535254" w:rsidRDefault="00F91C51">
      <w:pPr>
        <w:widowControl w:val="0"/>
        <w:pBdr>
          <w:top w:val="nil"/>
          <w:left w:val="nil"/>
          <w:bottom w:val="nil"/>
          <w:right w:val="nil"/>
          <w:between w:val="nil"/>
        </w:pBdr>
        <w:spacing w:before="121" w:line="228" w:lineRule="auto"/>
        <w:ind w:left="438" w:right="1177"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web application fails to send form data to the server. The following configuration </w:t>
      </w:r>
      <w:proofErr w:type="gramStart"/>
      <w:r>
        <w:rPr>
          <w:rFonts w:ascii="Times New Roman" w:eastAsia="Times New Roman" w:hAnsi="Times New Roman" w:cs="Times New Roman"/>
          <w:color w:val="000000"/>
          <w:sz w:val="24"/>
          <w:szCs w:val="24"/>
        </w:rPr>
        <w:t>is  observed</w:t>
      </w:r>
      <w:proofErr w:type="gramEnd"/>
      <w:r>
        <w:rPr>
          <w:rFonts w:ascii="Times New Roman" w:eastAsia="Times New Roman" w:hAnsi="Times New Roman" w:cs="Times New Roman"/>
          <w:color w:val="000000"/>
          <w:sz w:val="24"/>
          <w:szCs w:val="24"/>
        </w:rPr>
        <w:t xml:space="preserve">: </w:t>
      </w:r>
    </w:p>
    <w:p w14:paraId="6FDEE186"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 action="/submit" method="GET"&gt; </w:t>
      </w:r>
    </w:p>
    <w:p w14:paraId="547ECAB0"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type="text" name="username"&gt; </w:t>
      </w:r>
    </w:p>
    <w:p w14:paraId="1F32A944"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type="password" name="password"&gt; </w:t>
      </w:r>
    </w:p>
    <w:p w14:paraId="75945BAF"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&lt;button type="button"&gt;Login&lt;/button&gt; </w:t>
      </w:r>
    </w:p>
    <w:p w14:paraId="578E3B70"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&lt;/form&gt; </w:t>
      </w:r>
    </w:p>
    <w:p w14:paraId="068B2310" w14:textId="77777777" w:rsidR="00535254" w:rsidRDefault="00F91C51">
      <w:pPr>
        <w:widowControl w:val="0"/>
        <w:pBdr>
          <w:top w:val="nil"/>
          <w:left w:val="nil"/>
          <w:bottom w:val="nil"/>
          <w:right w:val="nil"/>
          <w:between w:val="nil"/>
        </w:pBdr>
        <w:spacing w:before="4"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2CCDB74" w14:textId="77777777" w:rsidR="00535254" w:rsidRDefault="00F91C51">
      <w:pPr>
        <w:widowControl w:val="0"/>
        <w:pBdr>
          <w:top w:val="nil"/>
          <w:left w:val="nil"/>
          <w:bottom w:val="nil"/>
          <w:right w:val="nil"/>
          <w:between w:val="nil"/>
        </w:pBdr>
        <w:spacing w:before="272" w:line="240" w:lineRule="auto"/>
        <w:ind w:left="814"/>
        <w:rPr>
          <w:color w:val="000000"/>
        </w:rPr>
      </w:pPr>
      <w:r>
        <w:rPr>
          <w:color w:val="000000"/>
        </w:rPr>
        <w:t xml:space="preserve">1. Identify issues in the </w:t>
      </w:r>
      <w:r>
        <w:rPr>
          <w:b/>
          <w:bCs/>
          <w:color w:val="000000"/>
        </w:rPr>
        <w:t>form configuration</w:t>
      </w:r>
      <w:r>
        <w:rPr>
          <w:color w:val="000000"/>
        </w:rPr>
        <w:t xml:space="preserve">.  </w:t>
      </w:r>
    </w:p>
    <w:p w14:paraId="280BC549" w14:textId="77777777" w:rsidR="00535254" w:rsidRDefault="00F91C51">
      <w:pPr>
        <w:widowControl w:val="0"/>
        <w:pBdr>
          <w:top w:val="nil"/>
          <w:left w:val="nil"/>
          <w:bottom w:val="nil"/>
          <w:right w:val="nil"/>
          <w:between w:val="nil"/>
        </w:pBdr>
        <w:spacing w:line="240" w:lineRule="auto"/>
        <w:ind w:left="798"/>
        <w:rPr>
          <w:color w:val="000000"/>
        </w:rPr>
      </w:pPr>
      <w:r>
        <w:rPr>
          <w:color w:val="000000"/>
        </w:rPr>
        <w:t xml:space="preserve">2. </w:t>
      </w:r>
      <w:proofErr w:type="spellStart"/>
      <w:r>
        <w:rPr>
          <w:color w:val="000000"/>
        </w:rPr>
        <w:t>Analyze</w:t>
      </w:r>
      <w:proofErr w:type="spellEnd"/>
      <w:r>
        <w:rPr>
          <w:color w:val="000000"/>
        </w:rPr>
        <w:t xml:space="preserve"> why the </w:t>
      </w:r>
      <w:r>
        <w:rPr>
          <w:b/>
          <w:bCs/>
          <w:color w:val="000000"/>
        </w:rPr>
        <w:t>HTTP request is not triggered</w:t>
      </w:r>
      <w:r>
        <w:rPr>
          <w:color w:val="000000"/>
        </w:rPr>
        <w:t xml:space="preserve">.  </w:t>
      </w:r>
    </w:p>
    <w:p w14:paraId="669C5AAF"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Interpret the role of </w:t>
      </w:r>
      <w:r>
        <w:rPr>
          <w:b/>
          <w:bCs/>
          <w:color w:val="000000"/>
        </w:rPr>
        <w:t>GET method in this scenario</w:t>
      </w:r>
      <w:r>
        <w:rPr>
          <w:color w:val="000000"/>
        </w:rPr>
        <w:t xml:space="preserve">.  </w:t>
      </w:r>
    </w:p>
    <w:p w14:paraId="174FCB43"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Propose a </w:t>
      </w:r>
      <w:r>
        <w:rPr>
          <w:b/>
          <w:bCs/>
          <w:color w:val="000000"/>
        </w:rPr>
        <w:t>corrected implementation</w:t>
      </w:r>
      <w:r>
        <w:rPr>
          <w:color w:val="000000"/>
        </w:rPr>
        <w:t xml:space="preserve">.  </w:t>
      </w:r>
    </w:p>
    <w:p w14:paraId="6B357B17"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5. Suggest improvements for </w:t>
      </w:r>
      <w:r>
        <w:rPr>
          <w:b/>
          <w:bCs/>
          <w:color w:val="000000"/>
        </w:rPr>
        <w:t>secure data transmission</w:t>
      </w:r>
      <w:r>
        <w:rPr>
          <w:color w:val="000000"/>
        </w:rPr>
        <w:t xml:space="preserve">.  </w:t>
      </w:r>
    </w:p>
    <w:p w14:paraId="7DC01292" w14:textId="77777777" w:rsidR="00535254" w:rsidRDefault="00F91C51">
      <w:pPr>
        <w:widowControl w:val="0"/>
        <w:pBdr>
          <w:top w:val="nil"/>
          <w:left w:val="nil"/>
          <w:bottom w:val="nil"/>
          <w:right w:val="nil"/>
          <w:between w:val="nil"/>
        </w:pBdr>
        <w:spacing w:before="914" w:line="240" w:lineRule="auto"/>
        <w:ind w:left="457"/>
        <w:rPr>
          <w:b/>
          <w:bCs/>
          <w:i/>
          <w:iCs/>
          <w:color w:val="000000"/>
          <w:sz w:val="24"/>
          <w:szCs w:val="24"/>
        </w:rPr>
      </w:pPr>
      <w:r>
        <w:rPr>
          <w:b/>
          <w:bCs/>
          <w:i/>
          <w:iCs/>
          <w:color w:val="000000"/>
          <w:sz w:val="24"/>
          <w:szCs w:val="24"/>
        </w:rPr>
        <w:t xml:space="preserve">Code of Conduct: </w:t>
      </w:r>
    </w:p>
    <w:p w14:paraId="4C955690" w14:textId="77777777" w:rsidR="00535254" w:rsidRDefault="00F91C51">
      <w:pPr>
        <w:widowControl w:val="0"/>
        <w:pBdr>
          <w:top w:val="nil"/>
          <w:left w:val="nil"/>
          <w:bottom w:val="nil"/>
          <w:right w:val="nil"/>
          <w:between w:val="nil"/>
        </w:pBdr>
        <w:spacing w:before="353" w:line="264" w:lineRule="auto"/>
        <w:ind w:left="446" w:right="402" w:firstLine="7"/>
        <w:rPr>
          <w:i/>
          <w:iCs/>
          <w:color w:val="000000"/>
          <w:sz w:val="24"/>
          <w:szCs w:val="24"/>
        </w:rPr>
      </w:pPr>
      <w:r>
        <w:rPr>
          <w:i/>
          <w:iCs/>
          <w:color w:val="000000"/>
          <w:sz w:val="24"/>
          <w:szCs w:val="24"/>
        </w:rPr>
        <w:t xml:space="preserve">I </w:t>
      </w:r>
      <w:proofErr w:type="spellStart"/>
      <w:proofErr w:type="gramStart"/>
      <w:r>
        <w:rPr>
          <w:b/>
          <w:bCs/>
          <w:i/>
          <w:iCs/>
          <w:sz w:val="24"/>
          <w:szCs w:val="24"/>
        </w:rPr>
        <w:t>ch.Abhilash</w:t>
      </w:r>
      <w:proofErr w:type="spellEnd"/>
      <w:proofErr w:type="gramEnd"/>
      <w:r>
        <w:rPr>
          <w:b/>
          <w:bCs/>
          <w:i/>
          <w:iCs/>
          <w:sz w:val="24"/>
          <w:szCs w:val="24"/>
        </w:rPr>
        <w:t xml:space="preserve"> Reddy(192525462)</w:t>
      </w:r>
      <w:r>
        <w:rPr>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disciplinary</w:t>
      </w:r>
      <w:r>
        <w:rPr>
          <w:i/>
          <w:iCs/>
          <w:sz w:val="24"/>
          <w:szCs w:val="24"/>
        </w:rPr>
        <w:t>.</w:t>
      </w:r>
    </w:p>
    <w:p w14:paraId="18269EF8" w14:textId="77777777" w:rsidR="00535254" w:rsidRDefault="00F91C51">
      <w:pPr>
        <w:widowControl w:val="0"/>
        <w:pBdr>
          <w:top w:val="nil"/>
          <w:left w:val="nil"/>
          <w:bottom w:val="nil"/>
          <w:right w:val="nil"/>
          <w:between w:val="nil"/>
        </w:pBdr>
        <w:spacing w:before="334" w:line="240" w:lineRule="auto"/>
        <w:ind w:left="451"/>
        <w:rPr>
          <w:b/>
          <w:bCs/>
          <w:i/>
          <w:iCs/>
          <w:color w:val="000000"/>
          <w:sz w:val="24"/>
          <w:szCs w:val="24"/>
        </w:rPr>
      </w:pPr>
      <w:r>
        <w:rPr>
          <w:b/>
          <w:bCs/>
          <w:i/>
          <w:iCs/>
          <w:color w:val="000000"/>
          <w:sz w:val="24"/>
          <w:szCs w:val="24"/>
        </w:rPr>
        <w:t xml:space="preserve">Signature of the student: abhilash </w:t>
      </w:r>
      <w:proofErr w:type="spellStart"/>
      <w:r>
        <w:rPr>
          <w:b/>
          <w:bCs/>
          <w:i/>
          <w:iCs/>
          <w:color w:val="000000"/>
          <w:sz w:val="24"/>
          <w:szCs w:val="24"/>
        </w:rPr>
        <w:t>reddy</w:t>
      </w:r>
      <w:proofErr w:type="spellEnd"/>
    </w:p>
    <w:p w14:paraId="1CAD3C9B" w14:textId="77777777" w:rsidR="00535254" w:rsidRDefault="00535254">
      <w:pPr>
        <w:widowControl w:val="0"/>
        <w:pBdr>
          <w:top w:val="nil"/>
          <w:left w:val="nil"/>
          <w:bottom w:val="nil"/>
          <w:right w:val="nil"/>
          <w:between w:val="nil"/>
        </w:pBdr>
        <w:spacing w:before="334" w:line="240" w:lineRule="auto"/>
        <w:rPr>
          <w:b/>
          <w:bCs/>
          <w:i/>
          <w:iCs/>
          <w:sz w:val="24"/>
          <w:szCs w:val="24"/>
        </w:rPr>
      </w:pPr>
    </w:p>
    <w:p w14:paraId="3CFAB5BD" w14:textId="77777777" w:rsidR="00535254" w:rsidRDefault="00F91C51">
      <w:pPr>
        <w:widowControl w:val="0"/>
        <w:pBdr>
          <w:top w:val="nil"/>
          <w:left w:val="nil"/>
          <w:bottom w:val="nil"/>
          <w:right w:val="nil"/>
          <w:between w:val="nil"/>
        </w:pBdr>
        <w:spacing w:line="240" w:lineRule="auto"/>
        <w:ind w:left="450"/>
        <w:rPr>
          <w:b/>
          <w:bCs/>
          <w:color w:val="000000"/>
          <w:sz w:val="24"/>
          <w:szCs w:val="24"/>
        </w:rPr>
      </w:pPr>
      <w:r>
        <w:rPr>
          <w:b/>
          <w:bCs/>
          <w:color w:val="000000"/>
          <w:sz w:val="24"/>
          <w:szCs w:val="24"/>
        </w:rPr>
        <w:t>RUBRICS FOR CALCULATION:</w:t>
      </w:r>
    </w:p>
    <w:tbl>
      <w:tblPr>
        <w:tblStyle w:val="a"/>
        <w:tblW w:w="99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851"/>
        <w:gridCol w:w="2266"/>
        <w:gridCol w:w="1843"/>
        <w:gridCol w:w="1705"/>
        <w:gridCol w:w="1560"/>
      </w:tblGrid>
      <w:tr w:rsidR="00535254" w14:paraId="02937E1D" w14:textId="77777777">
        <w:trPr>
          <w:trHeight w:val="898"/>
        </w:trPr>
        <w:tc>
          <w:tcPr>
            <w:tcW w:w="1709" w:type="dxa"/>
            <w:shd w:val="clear" w:color="auto" w:fill="auto"/>
            <w:tcMar>
              <w:top w:w="100" w:type="dxa"/>
              <w:left w:w="100" w:type="dxa"/>
              <w:bottom w:w="100" w:type="dxa"/>
              <w:right w:w="100" w:type="dxa"/>
            </w:tcMar>
          </w:tcPr>
          <w:p w14:paraId="791AECAC" w14:textId="77777777" w:rsidR="00535254" w:rsidRDefault="00F91C51">
            <w:pPr>
              <w:widowControl w:val="0"/>
              <w:pBdr>
                <w:top w:val="nil"/>
                <w:left w:val="nil"/>
                <w:bottom w:val="nil"/>
                <w:right w:val="nil"/>
                <w:between w:val="nil"/>
              </w:pBdr>
              <w:spacing w:line="240" w:lineRule="auto"/>
              <w:jc w:val="center"/>
              <w:rPr>
                <w:b/>
                <w:bCs/>
                <w:color w:val="000000"/>
                <w:highlight w:val="cyan"/>
              </w:rPr>
            </w:pPr>
            <w:r>
              <w:rPr>
                <w:b/>
                <w:bCs/>
                <w:color w:val="000000"/>
                <w:highlight w:val="cyan"/>
              </w:rPr>
              <w:t xml:space="preserve">Criteria </w:t>
            </w:r>
          </w:p>
        </w:tc>
        <w:tc>
          <w:tcPr>
            <w:tcW w:w="850" w:type="dxa"/>
            <w:shd w:val="clear" w:color="auto" w:fill="auto"/>
            <w:tcMar>
              <w:top w:w="100" w:type="dxa"/>
              <w:left w:w="100" w:type="dxa"/>
              <w:bottom w:w="100" w:type="dxa"/>
              <w:right w:w="100" w:type="dxa"/>
            </w:tcMar>
          </w:tcPr>
          <w:p w14:paraId="18F67A99" w14:textId="77777777" w:rsidR="00535254" w:rsidRDefault="00F91C51">
            <w:pPr>
              <w:widowControl w:val="0"/>
              <w:pBdr>
                <w:top w:val="nil"/>
                <w:left w:val="nil"/>
                <w:bottom w:val="nil"/>
                <w:right w:val="nil"/>
                <w:between w:val="nil"/>
              </w:pBdr>
              <w:spacing w:line="240" w:lineRule="auto"/>
              <w:jc w:val="center"/>
              <w:rPr>
                <w:b/>
                <w:bCs/>
                <w:color w:val="000000"/>
              </w:rPr>
            </w:pPr>
            <w:proofErr w:type="spellStart"/>
            <w:r>
              <w:rPr>
                <w:b/>
                <w:bCs/>
                <w:color w:val="000000"/>
                <w:highlight w:val="cyan"/>
              </w:rPr>
              <w:t>Weig</w:t>
            </w:r>
            <w:proofErr w:type="spellEnd"/>
            <w:r>
              <w:rPr>
                <w:b/>
                <w:bCs/>
                <w:color w:val="000000"/>
              </w:rPr>
              <w:t xml:space="preserve"> </w:t>
            </w:r>
          </w:p>
          <w:p w14:paraId="42C9F9A7" w14:textId="77777777" w:rsidR="00535254" w:rsidRDefault="00F91C51">
            <w:pPr>
              <w:widowControl w:val="0"/>
              <w:pBdr>
                <w:top w:val="nil"/>
                <w:left w:val="nil"/>
                <w:bottom w:val="nil"/>
                <w:right w:val="nil"/>
                <w:between w:val="nil"/>
              </w:pBdr>
              <w:spacing w:before="35" w:line="240" w:lineRule="auto"/>
              <w:jc w:val="center"/>
              <w:rPr>
                <w:b/>
                <w:bCs/>
                <w:color w:val="000000"/>
                <w:highlight w:val="cyan"/>
              </w:rPr>
            </w:pPr>
            <w:proofErr w:type="spellStart"/>
            <w:r>
              <w:rPr>
                <w:b/>
                <w:bCs/>
                <w:color w:val="000000"/>
                <w:highlight w:val="cyan"/>
              </w:rPr>
              <w:t>htage</w:t>
            </w:r>
            <w:proofErr w:type="spellEnd"/>
          </w:p>
        </w:tc>
        <w:tc>
          <w:tcPr>
            <w:tcW w:w="2266" w:type="dxa"/>
            <w:shd w:val="clear" w:color="auto" w:fill="auto"/>
            <w:tcMar>
              <w:top w:w="100" w:type="dxa"/>
              <w:left w:w="100" w:type="dxa"/>
              <w:bottom w:w="100" w:type="dxa"/>
              <w:right w:w="100" w:type="dxa"/>
            </w:tcMar>
          </w:tcPr>
          <w:p w14:paraId="597B4CBD" w14:textId="77777777" w:rsidR="00535254" w:rsidRDefault="00F91C51">
            <w:pPr>
              <w:widowControl w:val="0"/>
              <w:pBdr>
                <w:top w:val="nil"/>
                <w:left w:val="nil"/>
                <w:bottom w:val="nil"/>
                <w:right w:val="nil"/>
                <w:between w:val="nil"/>
              </w:pBdr>
              <w:spacing w:line="240" w:lineRule="auto"/>
              <w:jc w:val="center"/>
              <w:rPr>
                <w:b/>
                <w:bCs/>
                <w:color w:val="000000"/>
              </w:rPr>
            </w:pPr>
            <w:r>
              <w:rPr>
                <w:b/>
                <w:bCs/>
                <w:color w:val="000000"/>
                <w:highlight w:val="cyan"/>
              </w:rPr>
              <w:t>Level 4 –</w:t>
            </w:r>
            <w:r>
              <w:rPr>
                <w:b/>
                <w:bCs/>
                <w:color w:val="000000"/>
              </w:rPr>
              <w:t xml:space="preserve"> </w:t>
            </w:r>
          </w:p>
          <w:p w14:paraId="6A3BDD07" w14:textId="77777777" w:rsidR="00535254" w:rsidRDefault="00F91C51">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Exemplary</w:t>
            </w:r>
          </w:p>
        </w:tc>
        <w:tc>
          <w:tcPr>
            <w:tcW w:w="1843" w:type="dxa"/>
            <w:shd w:val="clear" w:color="auto" w:fill="auto"/>
            <w:tcMar>
              <w:top w:w="100" w:type="dxa"/>
              <w:left w:w="100" w:type="dxa"/>
              <w:bottom w:w="100" w:type="dxa"/>
              <w:right w:w="100" w:type="dxa"/>
            </w:tcMar>
          </w:tcPr>
          <w:p w14:paraId="159B44BD" w14:textId="77777777" w:rsidR="00535254" w:rsidRDefault="00F91C51">
            <w:pPr>
              <w:widowControl w:val="0"/>
              <w:pBdr>
                <w:top w:val="nil"/>
                <w:left w:val="nil"/>
                <w:bottom w:val="nil"/>
                <w:right w:val="nil"/>
                <w:between w:val="nil"/>
              </w:pBdr>
              <w:spacing w:line="240" w:lineRule="auto"/>
              <w:jc w:val="center"/>
              <w:rPr>
                <w:b/>
                <w:bCs/>
                <w:color w:val="000000"/>
              </w:rPr>
            </w:pPr>
            <w:r>
              <w:rPr>
                <w:b/>
                <w:bCs/>
                <w:color w:val="000000"/>
                <w:highlight w:val="cyan"/>
              </w:rPr>
              <w:t>Level 3 –</w:t>
            </w:r>
            <w:r>
              <w:rPr>
                <w:b/>
                <w:bCs/>
                <w:color w:val="000000"/>
              </w:rPr>
              <w:t xml:space="preserve"> </w:t>
            </w:r>
          </w:p>
          <w:p w14:paraId="00A8CF6B" w14:textId="77777777" w:rsidR="00535254" w:rsidRDefault="00F91C51">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Proficient</w:t>
            </w:r>
          </w:p>
        </w:tc>
        <w:tc>
          <w:tcPr>
            <w:tcW w:w="1705" w:type="dxa"/>
            <w:shd w:val="clear" w:color="auto" w:fill="auto"/>
            <w:tcMar>
              <w:top w:w="100" w:type="dxa"/>
              <w:left w:w="100" w:type="dxa"/>
              <w:bottom w:w="100" w:type="dxa"/>
              <w:right w:w="100" w:type="dxa"/>
            </w:tcMar>
          </w:tcPr>
          <w:p w14:paraId="6729FDA8" w14:textId="77777777" w:rsidR="00535254" w:rsidRDefault="00F91C51">
            <w:pPr>
              <w:widowControl w:val="0"/>
              <w:pBdr>
                <w:top w:val="nil"/>
                <w:left w:val="nil"/>
                <w:bottom w:val="nil"/>
                <w:right w:val="nil"/>
                <w:between w:val="nil"/>
              </w:pBdr>
              <w:spacing w:line="240" w:lineRule="auto"/>
              <w:jc w:val="center"/>
              <w:rPr>
                <w:b/>
                <w:bCs/>
                <w:color w:val="000000"/>
              </w:rPr>
            </w:pPr>
            <w:r>
              <w:rPr>
                <w:b/>
                <w:bCs/>
                <w:color w:val="000000"/>
                <w:highlight w:val="cyan"/>
              </w:rPr>
              <w:t>Level 2 –</w:t>
            </w:r>
            <w:r>
              <w:rPr>
                <w:b/>
                <w:bCs/>
                <w:color w:val="000000"/>
              </w:rPr>
              <w:t xml:space="preserve"> </w:t>
            </w:r>
          </w:p>
          <w:p w14:paraId="50F5024E" w14:textId="77777777" w:rsidR="00535254" w:rsidRDefault="00F91C51">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Developing</w:t>
            </w:r>
          </w:p>
        </w:tc>
        <w:tc>
          <w:tcPr>
            <w:tcW w:w="1560" w:type="dxa"/>
            <w:shd w:val="clear" w:color="auto" w:fill="auto"/>
            <w:tcMar>
              <w:top w:w="100" w:type="dxa"/>
              <w:left w:w="100" w:type="dxa"/>
              <w:bottom w:w="100" w:type="dxa"/>
              <w:right w:w="100" w:type="dxa"/>
            </w:tcMar>
          </w:tcPr>
          <w:p w14:paraId="62663B55" w14:textId="77777777" w:rsidR="00535254" w:rsidRDefault="00F91C51">
            <w:pPr>
              <w:widowControl w:val="0"/>
              <w:pBdr>
                <w:top w:val="nil"/>
                <w:left w:val="nil"/>
                <w:bottom w:val="nil"/>
                <w:right w:val="nil"/>
                <w:between w:val="nil"/>
              </w:pBdr>
              <w:spacing w:line="240" w:lineRule="auto"/>
              <w:jc w:val="center"/>
              <w:rPr>
                <w:b/>
                <w:bCs/>
                <w:color w:val="000000"/>
              </w:rPr>
            </w:pPr>
            <w:r>
              <w:rPr>
                <w:b/>
                <w:bCs/>
                <w:color w:val="000000"/>
                <w:highlight w:val="cyan"/>
              </w:rPr>
              <w:t>Level 1 –</w:t>
            </w:r>
            <w:r>
              <w:rPr>
                <w:b/>
                <w:bCs/>
                <w:color w:val="000000"/>
              </w:rPr>
              <w:t xml:space="preserve"> </w:t>
            </w:r>
          </w:p>
          <w:p w14:paraId="06FF1349" w14:textId="77777777" w:rsidR="00535254" w:rsidRDefault="00F91C51">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Beginning</w:t>
            </w:r>
          </w:p>
        </w:tc>
      </w:tr>
      <w:tr w:rsidR="00535254" w14:paraId="5B065B76" w14:textId="77777777">
        <w:trPr>
          <w:trHeight w:val="1464"/>
        </w:trPr>
        <w:tc>
          <w:tcPr>
            <w:tcW w:w="1709" w:type="dxa"/>
            <w:shd w:val="clear" w:color="auto" w:fill="auto"/>
            <w:tcMar>
              <w:top w:w="100" w:type="dxa"/>
              <w:left w:w="100" w:type="dxa"/>
              <w:bottom w:w="100" w:type="dxa"/>
              <w:right w:w="100" w:type="dxa"/>
            </w:tcMar>
          </w:tcPr>
          <w:p w14:paraId="6F59C08D" w14:textId="77777777" w:rsidR="00535254" w:rsidRDefault="00F91C51">
            <w:pPr>
              <w:widowControl w:val="0"/>
              <w:pBdr>
                <w:top w:val="nil"/>
                <w:left w:val="nil"/>
                <w:bottom w:val="nil"/>
                <w:right w:val="nil"/>
                <w:between w:val="nil"/>
              </w:pBdr>
              <w:spacing w:line="260" w:lineRule="auto"/>
              <w:ind w:left="156" w:right="75"/>
              <w:jc w:val="center"/>
              <w:rPr>
                <w:color w:val="000000"/>
              </w:rPr>
            </w:pPr>
            <w:proofErr w:type="gramStart"/>
            <w:r>
              <w:rPr>
                <w:color w:val="000000"/>
              </w:rPr>
              <w:t>Understanding  of</w:t>
            </w:r>
            <w:proofErr w:type="gramEnd"/>
            <w:r>
              <w:rPr>
                <w:color w:val="000000"/>
              </w:rPr>
              <w:t xml:space="preserve"> Concepts </w:t>
            </w:r>
          </w:p>
        </w:tc>
        <w:tc>
          <w:tcPr>
            <w:tcW w:w="850" w:type="dxa"/>
            <w:shd w:val="clear" w:color="auto" w:fill="auto"/>
            <w:tcMar>
              <w:top w:w="100" w:type="dxa"/>
              <w:left w:w="100" w:type="dxa"/>
              <w:bottom w:w="100" w:type="dxa"/>
              <w:right w:w="100" w:type="dxa"/>
            </w:tcMar>
          </w:tcPr>
          <w:p w14:paraId="613CCCE5"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25%</w:t>
            </w:r>
          </w:p>
        </w:tc>
        <w:tc>
          <w:tcPr>
            <w:tcW w:w="2266" w:type="dxa"/>
            <w:shd w:val="clear" w:color="auto" w:fill="auto"/>
            <w:tcMar>
              <w:top w:w="100" w:type="dxa"/>
              <w:left w:w="100" w:type="dxa"/>
              <w:bottom w:w="100" w:type="dxa"/>
              <w:right w:w="100" w:type="dxa"/>
            </w:tcMar>
          </w:tcPr>
          <w:p w14:paraId="748D5EB4" w14:textId="77777777" w:rsidR="00535254" w:rsidRDefault="00F91C51">
            <w:pPr>
              <w:widowControl w:val="0"/>
              <w:pBdr>
                <w:top w:val="nil"/>
                <w:left w:val="nil"/>
                <w:bottom w:val="nil"/>
                <w:right w:val="nil"/>
                <w:between w:val="nil"/>
              </w:pBdr>
              <w:spacing w:line="240" w:lineRule="auto"/>
              <w:ind w:right="382"/>
              <w:jc w:val="right"/>
              <w:rPr>
                <w:color w:val="000000"/>
              </w:rPr>
            </w:pPr>
            <w:r>
              <w:rPr>
                <w:color w:val="000000"/>
              </w:rPr>
              <w:t xml:space="preserve">Demonstrates  </w:t>
            </w:r>
          </w:p>
          <w:p w14:paraId="6E7726B5" w14:textId="77777777" w:rsidR="00535254" w:rsidRDefault="00F91C51">
            <w:pPr>
              <w:widowControl w:val="0"/>
              <w:pBdr>
                <w:top w:val="nil"/>
                <w:left w:val="nil"/>
                <w:bottom w:val="nil"/>
                <w:right w:val="nil"/>
                <w:between w:val="nil"/>
              </w:pBdr>
              <w:spacing w:before="35" w:line="260" w:lineRule="auto"/>
              <w:ind w:left="223" w:right="148"/>
              <w:jc w:val="center"/>
              <w:rPr>
                <w:color w:val="000000"/>
              </w:rPr>
            </w:pPr>
            <w:r>
              <w:rPr>
                <w:color w:val="000000"/>
              </w:rPr>
              <w:t xml:space="preserve">thorough, </w:t>
            </w:r>
            <w:proofErr w:type="gramStart"/>
            <w:r>
              <w:rPr>
                <w:color w:val="000000"/>
              </w:rPr>
              <w:t>accurate  understanding</w:t>
            </w:r>
            <w:proofErr w:type="gramEnd"/>
            <w:r>
              <w:rPr>
                <w:color w:val="000000"/>
              </w:rPr>
              <w:t xml:space="preserve"> of  </w:t>
            </w:r>
          </w:p>
          <w:p w14:paraId="6C14EFC1" w14:textId="77777777" w:rsidR="00535254" w:rsidRDefault="00F91C51">
            <w:pPr>
              <w:widowControl w:val="0"/>
              <w:pBdr>
                <w:top w:val="nil"/>
                <w:left w:val="nil"/>
                <w:bottom w:val="nil"/>
                <w:right w:val="nil"/>
                <w:between w:val="nil"/>
              </w:pBdr>
              <w:spacing w:before="16" w:line="240" w:lineRule="auto"/>
              <w:jc w:val="center"/>
              <w:rPr>
                <w:color w:val="000000"/>
              </w:rPr>
            </w:pPr>
            <w:r>
              <w:rPr>
                <w:color w:val="000000"/>
              </w:rPr>
              <w:t>concepts</w:t>
            </w:r>
          </w:p>
        </w:tc>
        <w:tc>
          <w:tcPr>
            <w:tcW w:w="1843" w:type="dxa"/>
            <w:shd w:val="clear" w:color="auto" w:fill="auto"/>
            <w:tcMar>
              <w:top w:w="100" w:type="dxa"/>
              <w:left w:w="100" w:type="dxa"/>
              <w:bottom w:w="100" w:type="dxa"/>
              <w:right w:w="100" w:type="dxa"/>
            </w:tcMar>
          </w:tcPr>
          <w:p w14:paraId="7A3E9EA5"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Good  </w:t>
            </w:r>
          </w:p>
          <w:p w14:paraId="4F59108F" w14:textId="77777777" w:rsidR="00535254" w:rsidRDefault="00F91C51">
            <w:pPr>
              <w:widowControl w:val="0"/>
              <w:pBdr>
                <w:top w:val="nil"/>
                <w:left w:val="nil"/>
                <w:bottom w:val="nil"/>
                <w:right w:val="nil"/>
                <w:between w:val="nil"/>
              </w:pBdr>
              <w:spacing w:before="35" w:line="265" w:lineRule="auto"/>
              <w:ind w:left="156" w:right="154" w:firstLine="83"/>
              <w:rPr>
                <w:color w:val="000000"/>
              </w:rPr>
            </w:pPr>
            <w:proofErr w:type="gramStart"/>
            <w:r>
              <w:rPr>
                <w:color w:val="000000"/>
              </w:rPr>
              <w:t>understanding  with</w:t>
            </w:r>
            <w:proofErr w:type="gramEnd"/>
            <w:r>
              <w:rPr>
                <w:color w:val="000000"/>
              </w:rPr>
              <w:t xml:space="preserve"> minor gaps</w:t>
            </w:r>
          </w:p>
        </w:tc>
        <w:tc>
          <w:tcPr>
            <w:tcW w:w="1705" w:type="dxa"/>
            <w:shd w:val="clear" w:color="auto" w:fill="auto"/>
            <w:tcMar>
              <w:top w:w="100" w:type="dxa"/>
              <w:left w:w="100" w:type="dxa"/>
              <w:bottom w:w="100" w:type="dxa"/>
              <w:right w:w="100" w:type="dxa"/>
            </w:tcMar>
          </w:tcPr>
          <w:p w14:paraId="26DD1817"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Basic  </w:t>
            </w:r>
          </w:p>
          <w:p w14:paraId="0AF1F18A" w14:textId="77777777" w:rsidR="00535254" w:rsidRDefault="00F91C51">
            <w:pPr>
              <w:widowControl w:val="0"/>
              <w:pBdr>
                <w:top w:val="nil"/>
                <w:left w:val="nil"/>
                <w:bottom w:val="nil"/>
                <w:right w:val="nil"/>
                <w:between w:val="nil"/>
              </w:pBdr>
              <w:spacing w:before="30" w:line="265" w:lineRule="auto"/>
              <w:ind w:left="169" w:right="94"/>
              <w:jc w:val="center"/>
              <w:rPr>
                <w:color w:val="000000"/>
              </w:rPr>
            </w:pPr>
            <w:proofErr w:type="gramStart"/>
            <w:r>
              <w:rPr>
                <w:color w:val="000000"/>
              </w:rPr>
              <w:t>understanding  with</w:t>
            </w:r>
            <w:proofErr w:type="gramEnd"/>
            <w:r>
              <w:rPr>
                <w:color w:val="000000"/>
              </w:rPr>
              <w:t xml:space="preserve"> some  </w:t>
            </w:r>
          </w:p>
          <w:p w14:paraId="7ECC0409" w14:textId="77777777" w:rsidR="00535254" w:rsidRDefault="00F91C51">
            <w:pPr>
              <w:widowControl w:val="0"/>
              <w:pBdr>
                <w:top w:val="nil"/>
                <w:left w:val="nil"/>
                <w:bottom w:val="nil"/>
                <w:right w:val="nil"/>
                <w:between w:val="nil"/>
              </w:pBdr>
              <w:spacing w:before="12" w:line="260" w:lineRule="auto"/>
              <w:ind w:left="163" w:right="147"/>
              <w:jc w:val="center"/>
              <w:rPr>
                <w:color w:val="000000"/>
              </w:rPr>
            </w:pPr>
            <w:r>
              <w:rPr>
                <w:color w:val="000000"/>
              </w:rPr>
              <w:t>misconception s</w:t>
            </w:r>
          </w:p>
        </w:tc>
        <w:tc>
          <w:tcPr>
            <w:tcW w:w="1560" w:type="dxa"/>
            <w:shd w:val="clear" w:color="auto" w:fill="auto"/>
            <w:tcMar>
              <w:top w:w="100" w:type="dxa"/>
              <w:left w:w="100" w:type="dxa"/>
              <w:bottom w:w="100" w:type="dxa"/>
              <w:right w:w="100" w:type="dxa"/>
            </w:tcMar>
          </w:tcPr>
          <w:p w14:paraId="73C3C35B" w14:textId="77777777" w:rsidR="00535254" w:rsidRDefault="00F91C51">
            <w:pPr>
              <w:widowControl w:val="0"/>
              <w:pBdr>
                <w:top w:val="nil"/>
                <w:left w:val="nil"/>
                <w:bottom w:val="nil"/>
                <w:right w:val="nil"/>
                <w:between w:val="nil"/>
              </w:pBdr>
              <w:spacing w:line="240" w:lineRule="auto"/>
              <w:ind w:right="482"/>
              <w:jc w:val="right"/>
              <w:rPr>
                <w:color w:val="000000"/>
              </w:rPr>
            </w:pPr>
            <w:r>
              <w:rPr>
                <w:color w:val="000000"/>
              </w:rPr>
              <w:t xml:space="preserve">Poor  </w:t>
            </w:r>
          </w:p>
          <w:p w14:paraId="382A5E17" w14:textId="77777777" w:rsidR="00535254" w:rsidRDefault="00F91C51">
            <w:pPr>
              <w:widowControl w:val="0"/>
              <w:pBdr>
                <w:top w:val="nil"/>
                <w:left w:val="nil"/>
                <w:bottom w:val="nil"/>
                <w:right w:val="nil"/>
                <w:between w:val="nil"/>
              </w:pBdr>
              <w:spacing w:before="30" w:line="265" w:lineRule="auto"/>
              <w:ind w:left="163" w:right="138"/>
              <w:jc w:val="center"/>
              <w:rPr>
                <w:color w:val="000000"/>
              </w:rPr>
            </w:pPr>
            <w:proofErr w:type="spellStart"/>
            <w:r>
              <w:rPr>
                <w:color w:val="000000"/>
              </w:rPr>
              <w:t>understandin</w:t>
            </w:r>
            <w:proofErr w:type="spellEnd"/>
            <w:r>
              <w:rPr>
                <w:color w:val="000000"/>
              </w:rPr>
              <w:t xml:space="preserve"> g; major  </w:t>
            </w:r>
          </w:p>
          <w:p w14:paraId="4C685EB6" w14:textId="77777777" w:rsidR="00535254" w:rsidRDefault="00F91C51">
            <w:pPr>
              <w:widowControl w:val="0"/>
              <w:pBdr>
                <w:top w:val="nil"/>
                <w:left w:val="nil"/>
                <w:bottom w:val="nil"/>
                <w:right w:val="nil"/>
                <w:between w:val="nil"/>
              </w:pBdr>
              <w:spacing w:before="12" w:line="260" w:lineRule="auto"/>
              <w:ind w:left="158" w:right="133"/>
              <w:jc w:val="center"/>
              <w:rPr>
                <w:color w:val="000000"/>
              </w:rPr>
            </w:pPr>
            <w:proofErr w:type="spellStart"/>
            <w:r>
              <w:rPr>
                <w:color w:val="000000"/>
              </w:rPr>
              <w:t>misconceptio</w:t>
            </w:r>
            <w:proofErr w:type="spellEnd"/>
            <w:r>
              <w:rPr>
                <w:color w:val="000000"/>
              </w:rPr>
              <w:t xml:space="preserve"> ns</w:t>
            </w:r>
          </w:p>
        </w:tc>
      </w:tr>
      <w:tr w:rsidR="00535254" w14:paraId="3B32CA43" w14:textId="77777777">
        <w:trPr>
          <w:trHeight w:val="1171"/>
        </w:trPr>
        <w:tc>
          <w:tcPr>
            <w:tcW w:w="1709" w:type="dxa"/>
            <w:shd w:val="clear" w:color="auto" w:fill="auto"/>
            <w:tcMar>
              <w:top w:w="100" w:type="dxa"/>
              <w:left w:w="100" w:type="dxa"/>
              <w:bottom w:w="100" w:type="dxa"/>
              <w:right w:w="100" w:type="dxa"/>
            </w:tcMar>
          </w:tcPr>
          <w:p w14:paraId="1DEF9490"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Explanation </w:t>
            </w:r>
          </w:p>
        </w:tc>
        <w:tc>
          <w:tcPr>
            <w:tcW w:w="850" w:type="dxa"/>
            <w:shd w:val="clear" w:color="auto" w:fill="auto"/>
            <w:tcMar>
              <w:top w:w="100" w:type="dxa"/>
              <w:left w:w="100" w:type="dxa"/>
              <w:bottom w:w="100" w:type="dxa"/>
              <w:right w:w="100" w:type="dxa"/>
            </w:tcMar>
          </w:tcPr>
          <w:p w14:paraId="0B2311DC"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25%</w:t>
            </w:r>
          </w:p>
        </w:tc>
        <w:tc>
          <w:tcPr>
            <w:tcW w:w="2266" w:type="dxa"/>
            <w:shd w:val="clear" w:color="auto" w:fill="auto"/>
            <w:tcMar>
              <w:top w:w="100" w:type="dxa"/>
              <w:left w:w="100" w:type="dxa"/>
              <w:bottom w:w="100" w:type="dxa"/>
              <w:right w:w="100" w:type="dxa"/>
            </w:tcMar>
          </w:tcPr>
          <w:p w14:paraId="5B70EB94"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Detailed, well </w:t>
            </w:r>
          </w:p>
          <w:p w14:paraId="160A719F" w14:textId="77777777" w:rsidR="00535254" w:rsidRDefault="00F91C51">
            <w:pPr>
              <w:widowControl w:val="0"/>
              <w:pBdr>
                <w:top w:val="nil"/>
                <w:left w:val="nil"/>
                <w:bottom w:val="nil"/>
                <w:right w:val="nil"/>
                <w:between w:val="nil"/>
              </w:pBdr>
              <w:spacing w:before="35" w:line="260" w:lineRule="auto"/>
              <w:ind w:left="234" w:right="157"/>
              <w:jc w:val="center"/>
              <w:rPr>
                <w:color w:val="000000"/>
              </w:rPr>
            </w:pPr>
            <w:r>
              <w:rPr>
                <w:color w:val="000000"/>
              </w:rPr>
              <w:t xml:space="preserve">explained </w:t>
            </w:r>
            <w:proofErr w:type="gramStart"/>
            <w:r>
              <w:rPr>
                <w:color w:val="000000"/>
              </w:rPr>
              <w:t>answers  with</w:t>
            </w:r>
            <w:proofErr w:type="gramEnd"/>
            <w:r>
              <w:rPr>
                <w:color w:val="000000"/>
              </w:rPr>
              <w:t xml:space="preserve"> relevant  </w:t>
            </w:r>
          </w:p>
          <w:p w14:paraId="29B5A6F9" w14:textId="77777777" w:rsidR="00535254" w:rsidRDefault="00F91C51">
            <w:pPr>
              <w:widowControl w:val="0"/>
              <w:pBdr>
                <w:top w:val="nil"/>
                <w:left w:val="nil"/>
                <w:bottom w:val="nil"/>
                <w:right w:val="nil"/>
                <w:between w:val="nil"/>
              </w:pBdr>
              <w:spacing w:before="16" w:line="240" w:lineRule="auto"/>
              <w:jc w:val="center"/>
              <w:rPr>
                <w:color w:val="000000"/>
              </w:rPr>
            </w:pPr>
            <w:r>
              <w:rPr>
                <w:color w:val="000000"/>
              </w:rPr>
              <w:t>examples</w:t>
            </w:r>
          </w:p>
        </w:tc>
        <w:tc>
          <w:tcPr>
            <w:tcW w:w="1843" w:type="dxa"/>
            <w:shd w:val="clear" w:color="auto" w:fill="auto"/>
            <w:tcMar>
              <w:top w:w="100" w:type="dxa"/>
              <w:left w:w="100" w:type="dxa"/>
              <w:bottom w:w="100" w:type="dxa"/>
              <w:right w:w="100" w:type="dxa"/>
            </w:tcMar>
          </w:tcPr>
          <w:p w14:paraId="38D35980"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Clear  </w:t>
            </w:r>
          </w:p>
          <w:p w14:paraId="1F1D6270" w14:textId="77777777" w:rsidR="00535254" w:rsidRDefault="00F91C51">
            <w:pPr>
              <w:widowControl w:val="0"/>
              <w:pBdr>
                <w:top w:val="nil"/>
                <w:left w:val="nil"/>
                <w:bottom w:val="nil"/>
                <w:right w:val="nil"/>
                <w:between w:val="nil"/>
              </w:pBdr>
              <w:spacing w:before="35" w:line="260" w:lineRule="auto"/>
              <w:ind w:left="143" w:right="68"/>
              <w:jc w:val="center"/>
              <w:rPr>
                <w:color w:val="000000"/>
              </w:rPr>
            </w:pPr>
            <w:r>
              <w:rPr>
                <w:color w:val="000000"/>
              </w:rPr>
              <w:t xml:space="preserve">explanation </w:t>
            </w:r>
            <w:proofErr w:type="gramStart"/>
            <w:r>
              <w:rPr>
                <w:color w:val="000000"/>
              </w:rPr>
              <w:t>with  adequate</w:t>
            </w:r>
            <w:proofErr w:type="gramEnd"/>
            <w:r>
              <w:rPr>
                <w:color w:val="000000"/>
              </w:rPr>
              <w:t xml:space="preserve">  </w:t>
            </w:r>
          </w:p>
          <w:p w14:paraId="45561B7C" w14:textId="77777777" w:rsidR="00535254" w:rsidRDefault="00F91C51">
            <w:pPr>
              <w:widowControl w:val="0"/>
              <w:pBdr>
                <w:top w:val="nil"/>
                <w:left w:val="nil"/>
                <w:bottom w:val="nil"/>
                <w:right w:val="nil"/>
                <w:between w:val="nil"/>
              </w:pBdr>
              <w:spacing w:before="16" w:line="240" w:lineRule="auto"/>
              <w:jc w:val="center"/>
              <w:rPr>
                <w:color w:val="000000"/>
              </w:rPr>
            </w:pPr>
            <w:r>
              <w:rPr>
                <w:color w:val="000000"/>
              </w:rPr>
              <w:t>details</w:t>
            </w:r>
          </w:p>
        </w:tc>
        <w:tc>
          <w:tcPr>
            <w:tcW w:w="1705" w:type="dxa"/>
            <w:shd w:val="clear" w:color="auto" w:fill="auto"/>
            <w:tcMar>
              <w:top w:w="100" w:type="dxa"/>
              <w:left w:w="100" w:type="dxa"/>
              <w:bottom w:w="100" w:type="dxa"/>
              <w:right w:w="100" w:type="dxa"/>
            </w:tcMar>
          </w:tcPr>
          <w:p w14:paraId="136931C0" w14:textId="77777777" w:rsidR="00535254" w:rsidRDefault="00F91C51">
            <w:pPr>
              <w:widowControl w:val="0"/>
              <w:pBdr>
                <w:top w:val="nil"/>
                <w:left w:val="nil"/>
                <w:bottom w:val="nil"/>
                <w:right w:val="nil"/>
                <w:between w:val="nil"/>
              </w:pBdr>
              <w:spacing w:line="240" w:lineRule="auto"/>
              <w:ind w:right="434"/>
              <w:jc w:val="right"/>
              <w:rPr>
                <w:color w:val="000000"/>
              </w:rPr>
            </w:pPr>
            <w:r>
              <w:rPr>
                <w:color w:val="000000"/>
              </w:rPr>
              <w:t xml:space="preserve">Limited  </w:t>
            </w:r>
          </w:p>
          <w:p w14:paraId="45A65416"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 xml:space="preserve">explanation;  </w:t>
            </w:r>
          </w:p>
          <w:p w14:paraId="18F4B8D2" w14:textId="77777777" w:rsidR="00535254" w:rsidRDefault="00F91C51">
            <w:pPr>
              <w:widowControl w:val="0"/>
              <w:pBdr>
                <w:top w:val="nil"/>
                <w:left w:val="nil"/>
                <w:bottom w:val="nil"/>
                <w:right w:val="nil"/>
                <w:between w:val="nil"/>
              </w:pBdr>
              <w:spacing w:before="30" w:line="240" w:lineRule="auto"/>
              <w:jc w:val="center"/>
              <w:rPr>
                <w:color w:val="000000"/>
              </w:rPr>
            </w:pPr>
            <w:r>
              <w:rPr>
                <w:color w:val="000000"/>
              </w:rPr>
              <w:t>lacks depth</w:t>
            </w:r>
          </w:p>
        </w:tc>
        <w:tc>
          <w:tcPr>
            <w:tcW w:w="1560" w:type="dxa"/>
            <w:shd w:val="clear" w:color="auto" w:fill="auto"/>
            <w:tcMar>
              <w:top w:w="100" w:type="dxa"/>
              <w:left w:w="100" w:type="dxa"/>
              <w:bottom w:w="100" w:type="dxa"/>
              <w:right w:w="100" w:type="dxa"/>
            </w:tcMar>
          </w:tcPr>
          <w:p w14:paraId="7F63082F" w14:textId="77777777" w:rsidR="00535254" w:rsidRDefault="00F91C51">
            <w:pPr>
              <w:widowControl w:val="0"/>
              <w:pBdr>
                <w:top w:val="nil"/>
                <w:left w:val="nil"/>
                <w:bottom w:val="nil"/>
                <w:right w:val="nil"/>
                <w:between w:val="nil"/>
              </w:pBdr>
              <w:spacing w:line="240" w:lineRule="auto"/>
              <w:ind w:right="353"/>
              <w:jc w:val="right"/>
              <w:rPr>
                <w:color w:val="000000"/>
              </w:rPr>
            </w:pPr>
            <w:r>
              <w:rPr>
                <w:color w:val="000000"/>
              </w:rPr>
              <w:t xml:space="preserve">Poor or  </w:t>
            </w:r>
          </w:p>
          <w:p w14:paraId="153DE03F" w14:textId="77777777" w:rsidR="00535254" w:rsidRDefault="00F91C51">
            <w:pPr>
              <w:widowControl w:val="0"/>
              <w:pBdr>
                <w:top w:val="nil"/>
                <w:left w:val="nil"/>
                <w:bottom w:val="nil"/>
                <w:right w:val="nil"/>
                <w:between w:val="nil"/>
              </w:pBdr>
              <w:spacing w:before="35" w:line="240" w:lineRule="auto"/>
              <w:ind w:right="353"/>
              <w:jc w:val="right"/>
              <w:rPr>
                <w:color w:val="000000"/>
              </w:rPr>
            </w:pPr>
            <w:r>
              <w:rPr>
                <w:color w:val="000000"/>
              </w:rPr>
              <w:t xml:space="preserve">unclear  </w:t>
            </w:r>
          </w:p>
          <w:p w14:paraId="01D09D65" w14:textId="77777777" w:rsidR="00535254" w:rsidRDefault="00F91C51">
            <w:pPr>
              <w:widowControl w:val="0"/>
              <w:pBdr>
                <w:top w:val="nil"/>
                <w:left w:val="nil"/>
                <w:bottom w:val="nil"/>
                <w:right w:val="nil"/>
                <w:between w:val="nil"/>
              </w:pBdr>
              <w:spacing w:before="30" w:line="240" w:lineRule="auto"/>
              <w:jc w:val="center"/>
              <w:rPr>
                <w:color w:val="000000"/>
              </w:rPr>
            </w:pPr>
            <w:r>
              <w:rPr>
                <w:color w:val="000000"/>
              </w:rPr>
              <w:t>explanation</w:t>
            </w:r>
          </w:p>
        </w:tc>
      </w:tr>
      <w:tr w:rsidR="00535254" w14:paraId="03211B64" w14:textId="77777777">
        <w:trPr>
          <w:trHeight w:val="1176"/>
        </w:trPr>
        <w:tc>
          <w:tcPr>
            <w:tcW w:w="1709" w:type="dxa"/>
            <w:shd w:val="clear" w:color="auto" w:fill="auto"/>
            <w:tcMar>
              <w:top w:w="100" w:type="dxa"/>
              <w:left w:w="100" w:type="dxa"/>
              <w:bottom w:w="100" w:type="dxa"/>
              <w:right w:w="100" w:type="dxa"/>
            </w:tcMar>
          </w:tcPr>
          <w:p w14:paraId="26864A61"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Application </w:t>
            </w:r>
          </w:p>
        </w:tc>
        <w:tc>
          <w:tcPr>
            <w:tcW w:w="850" w:type="dxa"/>
            <w:shd w:val="clear" w:color="auto" w:fill="auto"/>
            <w:tcMar>
              <w:top w:w="100" w:type="dxa"/>
              <w:left w:w="100" w:type="dxa"/>
              <w:bottom w:w="100" w:type="dxa"/>
              <w:right w:w="100" w:type="dxa"/>
            </w:tcMar>
          </w:tcPr>
          <w:p w14:paraId="08E03426"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20%</w:t>
            </w:r>
          </w:p>
        </w:tc>
        <w:tc>
          <w:tcPr>
            <w:tcW w:w="2266" w:type="dxa"/>
            <w:shd w:val="clear" w:color="auto" w:fill="auto"/>
            <w:tcMar>
              <w:top w:w="100" w:type="dxa"/>
              <w:left w:w="100" w:type="dxa"/>
              <w:bottom w:w="100" w:type="dxa"/>
              <w:right w:w="100" w:type="dxa"/>
            </w:tcMar>
          </w:tcPr>
          <w:p w14:paraId="1C3D3F2B" w14:textId="77777777" w:rsidR="00535254" w:rsidRDefault="00F91C51">
            <w:pPr>
              <w:widowControl w:val="0"/>
              <w:pBdr>
                <w:top w:val="nil"/>
                <w:left w:val="nil"/>
                <w:bottom w:val="nil"/>
                <w:right w:val="nil"/>
                <w:between w:val="nil"/>
              </w:pBdr>
              <w:spacing w:line="263" w:lineRule="auto"/>
              <w:ind w:left="143" w:right="66"/>
              <w:jc w:val="center"/>
              <w:rPr>
                <w:color w:val="000000"/>
              </w:rPr>
            </w:pPr>
            <w:r>
              <w:rPr>
                <w:color w:val="000000"/>
              </w:rPr>
              <w:t xml:space="preserve">Effectively </w:t>
            </w:r>
            <w:proofErr w:type="gramStart"/>
            <w:r>
              <w:rPr>
                <w:color w:val="000000"/>
              </w:rPr>
              <w:t>applies  concepts</w:t>
            </w:r>
            <w:proofErr w:type="gramEnd"/>
            <w:r>
              <w:rPr>
                <w:color w:val="000000"/>
              </w:rPr>
              <w:t xml:space="preserve"> with strong  analytical ability</w:t>
            </w:r>
          </w:p>
        </w:tc>
        <w:tc>
          <w:tcPr>
            <w:tcW w:w="1843" w:type="dxa"/>
            <w:shd w:val="clear" w:color="auto" w:fill="auto"/>
            <w:tcMar>
              <w:top w:w="100" w:type="dxa"/>
              <w:left w:w="100" w:type="dxa"/>
              <w:bottom w:w="100" w:type="dxa"/>
              <w:right w:w="100" w:type="dxa"/>
            </w:tcMar>
          </w:tcPr>
          <w:p w14:paraId="74AD1249"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Applies  </w:t>
            </w:r>
          </w:p>
          <w:p w14:paraId="2EA3672B" w14:textId="77777777" w:rsidR="00535254" w:rsidRDefault="00F91C51">
            <w:pPr>
              <w:widowControl w:val="0"/>
              <w:pBdr>
                <w:top w:val="nil"/>
                <w:left w:val="nil"/>
                <w:bottom w:val="nil"/>
                <w:right w:val="nil"/>
                <w:between w:val="nil"/>
              </w:pBdr>
              <w:spacing w:before="30" w:line="265" w:lineRule="auto"/>
              <w:ind w:left="268" w:right="190"/>
              <w:jc w:val="center"/>
              <w:rPr>
                <w:color w:val="000000"/>
              </w:rPr>
            </w:pPr>
            <w:r>
              <w:rPr>
                <w:color w:val="000000"/>
              </w:rPr>
              <w:t xml:space="preserve">concepts </w:t>
            </w:r>
            <w:proofErr w:type="gramStart"/>
            <w:r>
              <w:rPr>
                <w:color w:val="000000"/>
              </w:rPr>
              <w:t>with  minor</w:t>
            </w:r>
            <w:proofErr w:type="gramEnd"/>
            <w:r>
              <w:rPr>
                <w:color w:val="000000"/>
              </w:rPr>
              <w:t xml:space="preserve"> errors</w:t>
            </w:r>
          </w:p>
        </w:tc>
        <w:tc>
          <w:tcPr>
            <w:tcW w:w="1705" w:type="dxa"/>
            <w:shd w:val="clear" w:color="auto" w:fill="auto"/>
            <w:tcMar>
              <w:top w:w="100" w:type="dxa"/>
              <w:left w:w="100" w:type="dxa"/>
              <w:bottom w:w="100" w:type="dxa"/>
              <w:right w:w="100" w:type="dxa"/>
            </w:tcMar>
          </w:tcPr>
          <w:p w14:paraId="4DB99EC8" w14:textId="77777777" w:rsidR="00535254" w:rsidRDefault="00F91C51">
            <w:pPr>
              <w:widowControl w:val="0"/>
              <w:pBdr>
                <w:top w:val="nil"/>
                <w:left w:val="nil"/>
                <w:bottom w:val="nil"/>
                <w:right w:val="nil"/>
                <w:between w:val="nil"/>
              </w:pBdr>
              <w:spacing w:line="240" w:lineRule="auto"/>
              <w:ind w:right="434"/>
              <w:jc w:val="right"/>
              <w:rPr>
                <w:color w:val="000000"/>
              </w:rPr>
            </w:pPr>
            <w:r>
              <w:rPr>
                <w:color w:val="000000"/>
              </w:rPr>
              <w:t xml:space="preserve">Limited  </w:t>
            </w:r>
          </w:p>
          <w:p w14:paraId="650D4767"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 xml:space="preserve">application  </w:t>
            </w:r>
          </w:p>
          <w:p w14:paraId="49793813"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 xml:space="preserve">with weak  </w:t>
            </w:r>
          </w:p>
          <w:p w14:paraId="4A68FBD5" w14:textId="77777777" w:rsidR="00535254" w:rsidRDefault="00F91C51">
            <w:pPr>
              <w:widowControl w:val="0"/>
              <w:pBdr>
                <w:top w:val="nil"/>
                <w:left w:val="nil"/>
                <w:bottom w:val="nil"/>
                <w:right w:val="nil"/>
                <w:between w:val="nil"/>
              </w:pBdr>
              <w:spacing w:before="30" w:line="240" w:lineRule="auto"/>
              <w:jc w:val="center"/>
              <w:rPr>
                <w:color w:val="000000"/>
              </w:rPr>
            </w:pPr>
            <w:r>
              <w:rPr>
                <w:color w:val="000000"/>
              </w:rPr>
              <w:t>analysis</w:t>
            </w:r>
          </w:p>
        </w:tc>
        <w:tc>
          <w:tcPr>
            <w:tcW w:w="1560" w:type="dxa"/>
            <w:shd w:val="clear" w:color="auto" w:fill="auto"/>
            <w:tcMar>
              <w:top w:w="100" w:type="dxa"/>
              <w:left w:w="100" w:type="dxa"/>
              <w:bottom w:w="100" w:type="dxa"/>
              <w:right w:w="100" w:type="dxa"/>
            </w:tcMar>
          </w:tcPr>
          <w:p w14:paraId="3891E66F" w14:textId="77777777" w:rsidR="00535254" w:rsidRDefault="00F91C51">
            <w:pPr>
              <w:widowControl w:val="0"/>
              <w:pBdr>
                <w:top w:val="nil"/>
                <w:left w:val="nil"/>
                <w:bottom w:val="nil"/>
                <w:right w:val="nil"/>
                <w:between w:val="nil"/>
              </w:pBdr>
              <w:spacing w:line="240" w:lineRule="auto"/>
              <w:ind w:right="573"/>
              <w:jc w:val="right"/>
              <w:rPr>
                <w:color w:val="000000"/>
              </w:rPr>
            </w:pPr>
            <w:r>
              <w:rPr>
                <w:color w:val="000000"/>
              </w:rPr>
              <w:t xml:space="preserve">No  </w:t>
            </w:r>
          </w:p>
          <w:p w14:paraId="5041F1D0" w14:textId="77777777" w:rsidR="00535254" w:rsidRDefault="00F91C51">
            <w:pPr>
              <w:widowControl w:val="0"/>
              <w:pBdr>
                <w:top w:val="nil"/>
                <w:left w:val="nil"/>
                <w:bottom w:val="nil"/>
                <w:right w:val="nil"/>
                <w:between w:val="nil"/>
              </w:pBdr>
              <w:spacing w:before="35" w:line="265" w:lineRule="auto"/>
              <w:ind w:left="137" w:right="61"/>
              <w:jc w:val="center"/>
              <w:rPr>
                <w:color w:val="000000"/>
              </w:rPr>
            </w:pPr>
            <w:r>
              <w:rPr>
                <w:color w:val="000000"/>
              </w:rPr>
              <w:t xml:space="preserve">application </w:t>
            </w:r>
            <w:proofErr w:type="gramStart"/>
            <w:r>
              <w:rPr>
                <w:color w:val="000000"/>
              </w:rPr>
              <w:t>or  incorrect</w:t>
            </w:r>
            <w:proofErr w:type="gramEnd"/>
            <w:r>
              <w:rPr>
                <w:color w:val="000000"/>
              </w:rPr>
              <w:t xml:space="preserve">  </w:t>
            </w:r>
          </w:p>
          <w:p w14:paraId="0CE688F7" w14:textId="77777777" w:rsidR="00535254" w:rsidRDefault="00F91C51">
            <w:pPr>
              <w:widowControl w:val="0"/>
              <w:pBdr>
                <w:top w:val="nil"/>
                <w:left w:val="nil"/>
                <w:bottom w:val="nil"/>
                <w:right w:val="nil"/>
                <w:between w:val="nil"/>
              </w:pBdr>
              <w:spacing w:before="6" w:line="240" w:lineRule="auto"/>
              <w:jc w:val="center"/>
              <w:rPr>
                <w:color w:val="000000"/>
              </w:rPr>
            </w:pPr>
            <w:r>
              <w:rPr>
                <w:color w:val="000000"/>
              </w:rPr>
              <w:t>analysis</w:t>
            </w:r>
          </w:p>
        </w:tc>
      </w:tr>
      <w:tr w:rsidR="00535254" w14:paraId="76E145A9" w14:textId="77777777">
        <w:trPr>
          <w:trHeight w:val="1171"/>
        </w:trPr>
        <w:tc>
          <w:tcPr>
            <w:tcW w:w="1709" w:type="dxa"/>
            <w:shd w:val="clear" w:color="auto" w:fill="auto"/>
            <w:tcMar>
              <w:top w:w="100" w:type="dxa"/>
              <w:left w:w="100" w:type="dxa"/>
              <w:bottom w:w="100" w:type="dxa"/>
              <w:right w:w="100" w:type="dxa"/>
            </w:tcMar>
          </w:tcPr>
          <w:p w14:paraId="28246C86"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Organization </w:t>
            </w:r>
          </w:p>
        </w:tc>
        <w:tc>
          <w:tcPr>
            <w:tcW w:w="850" w:type="dxa"/>
            <w:shd w:val="clear" w:color="auto" w:fill="auto"/>
            <w:tcMar>
              <w:top w:w="100" w:type="dxa"/>
              <w:left w:w="100" w:type="dxa"/>
              <w:bottom w:w="100" w:type="dxa"/>
              <w:right w:w="100" w:type="dxa"/>
            </w:tcMar>
          </w:tcPr>
          <w:p w14:paraId="18641612"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15%</w:t>
            </w:r>
          </w:p>
        </w:tc>
        <w:tc>
          <w:tcPr>
            <w:tcW w:w="2266" w:type="dxa"/>
            <w:shd w:val="clear" w:color="auto" w:fill="auto"/>
            <w:tcMar>
              <w:top w:w="100" w:type="dxa"/>
              <w:left w:w="100" w:type="dxa"/>
              <w:bottom w:w="100" w:type="dxa"/>
              <w:right w:w="100" w:type="dxa"/>
            </w:tcMar>
          </w:tcPr>
          <w:p w14:paraId="52AF5C4C"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Well-structured  </w:t>
            </w:r>
          </w:p>
          <w:p w14:paraId="2C74AC72" w14:textId="77777777" w:rsidR="00535254" w:rsidRDefault="00F91C51">
            <w:pPr>
              <w:widowControl w:val="0"/>
              <w:pBdr>
                <w:top w:val="nil"/>
                <w:left w:val="nil"/>
                <w:bottom w:val="nil"/>
                <w:right w:val="nil"/>
                <w:between w:val="nil"/>
              </w:pBdr>
              <w:spacing w:before="35" w:line="260" w:lineRule="auto"/>
              <w:ind w:left="190" w:right="90" w:hanging="23"/>
              <w:rPr>
                <w:color w:val="000000"/>
              </w:rPr>
            </w:pPr>
            <w:r>
              <w:rPr>
                <w:color w:val="000000"/>
              </w:rPr>
              <w:t xml:space="preserve">answers with </w:t>
            </w:r>
            <w:proofErr w:type="gramStart"/>
            <w:r>
              <w:rPr>
                <w:color w:val="000000"/>
              </w:rPr>
              <w:t>logical  flow</w:t>
            </w:r>
            <w:proofErr w:type="gramEnd"/>
            <w:r>
              <w:rPr>
                <w:color w:val="000000"/>
              </w:rPr>
              <w:t xml:space="preserve"> and coherence</w:t>
            </w:r>
          </w:p>
        </w:tc>
        <w:tc>
          <w:tcPr>
            <w:tcW w:w="1843" w:type="dxa"/>
            <w:shd w:val="clear" w:color="auto" w:fill="auto"/>
            <w:tcMar>
              <w:top w:w="100" w:type="dxa"/>
              <w:left w:w="100" w:type="dxa"/>
              <w:bottom w:w="100" w:type="dxa"/>
              <w:right w:w="100" w:type="dxa"/>
            </w:tcMar>
          </w:tcPr>
          <w:p w14:paraId="13086D47" w14:textId="77777777" w:rsidR="00535254" w:rsidRDefault="00F91C51">
            <w:pPr>
              <w:widowControl w:val="0"/>
              <w:pBdr>
                <w:top w:val="nil"/>
                <w:left w:val="nil"/>
                <w:bottom w:val="nil"/>
                <w:right w:val="nil"/>
                <w:between w:val="nil"/>
              </w:pBdr>
              <w:spacing w:line="262" w:lineRule="auto"/>
              <w:ind w:left="200" w:right="123"/>
              <w:jc w:val="center"/>
              <w:rPr>
                <w:color w:val="000000"/>
              </w:rPr>
            </w:pPr>
            <w:r>
              <w:rPr>
                <w:color w:val="000000"/>
              </w:rPr>
              <w:t xml:space="preserve">Organized </w:t>
            </w:r>
            <w:proofErr w:type="gramStart"/>
            <w:r>
              <w:rPr>
                <w:color w:val="000000"/>
              </w:rPr>
              <w:t>with  minor</w:t>
            </w:r>
            <w:proofErr w:type="gramEnd"/>
            <w:r>
              <w:rPr>
                <w:color w:val="000000"/>
              </w:rPr>
              <w:t xml:space="preserve"> issues in  flow</w:t>
            </w:r>
          </w:p>
        </w:tc>
        <w:tc>
          <w:tcPr>
            <w:tcW w:w="1705" w:type="dxa"/>
            <w:shd w:val="clear" w:color="auto" w:fill="auto"/>
            <w:tcMar>
              <w:top w:w="100" w:type="dxa"/>
              <w:left w:w="100" w:type="dxa"/>
              <w:bottom w:w="100" w:type="dxa"/>
              <w:right w:w="100" w:type="dxa"/>
            </w:tcMar>
          </w:tcPr>
          <w:p w14:paraId="45550ACB"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Basic  </w:t>
            </w:r>
          </w:p>
          <w:p w14:paraId="6A8BEAF4"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 xml:space="preserve">structure,  </w:t>
            </w:r>
          </w:p>
          <w:p w14:paraId="14C19159" w14:textId="77777777" w:rsidR="00535254" w:rsidRDefault="00F91C51">
            <w:pPr>
              <w:widowControl w:val="0"/>
              <w:pBdr>
                <w:top w:val="nil"/>
                <w:left w:val="nil"/>
                <w:bottom w:val="nil"/>
                <w:right w:val="nil"/>
                <w:between w:val="nil"/>
              </w:pBdr>
              <w:spacing w:before="30" w:line="240" w:lineRule="auto"/>
              <w:jc w:val="center"/>
              <w:rPr>
                <w:color w:val="000000"/>
              </w:rPr>
            </w:pPr>
            <w:r>
              <w:rPr>
                <w:color w:val="000000"/>
              </w:rPr>
              <w:t>lacks clarity</w:t>
            </w:r>
          </w:p>
        </w:tc>
        <w:tc>
          <w:tcPr>
            <w:tcW w:w="1560" w:type="dxa"/>
            <w:shd w:val="clear" w:color="auto" w:fill="auto"/>
            <w:tcMar>
              <w:top w:w="100" w:type="dxa"/>
              <w:left w:w="100" w:type="dxa"/>
              <w:bottom w:w="100" w:type="dxa"/>
              <w:right w:w="100" w:type="dxa"/>
            </w:tcMar>
          </w:tcPr>
          <w:p w14:paraId="60F1BCBA" w14:textId="77777777" w:rsidR="00535254" w:rsidRDefault="00F91C51">
            <w:pPr>
              <w:widowControl w:val="0"/>
              <w:pBdr>
                <w:top w:val="nil"/>
                <w:left w:val="nil"/>
                <w:bottom w:val="nil"/>
                <w:right w:val="nil"/>
                <w:between w:val="nil"/>
              </w:pBdr>
              <w:spacing w:line="240" w:lineRule="auto"/>
              <w:ind w:right="482"/>
              <w:jc w:val="right"/>
              <w:rPr>
                <w:color w:val="000000"/>
              </w:rPr>
            </w:pPr>
            <w:r>
              <w:rPr>
                <w:color w:val="000000"/>
              </w:rPr>
              <w:t xml:space="preserve">Poor  </w:t>
            </w:r>
          </w:p>
          <w:p w14:paraId="34E20AA8" w14:textId="77777777" w:rsidR="00535254" w:rsidRDefault="00F91C51">
            <w:pPr>
              <w:widowControl w:val="0"/>
              <w:pBdr>
                <w:top w:val="nil"/>
                <w:left w:val="nil"/>
                <w:bottom w:val="nil"/>
                <w:right w:val="nil"/>
                <w:between w:val="nil"/>
              </w:pBdr>
              <w:spacing w:before="35" w:line="260" w:lineRule="auto"/>
              <w:ind w:left="161" w:right="85"/>
              <w:jc w:val="center"/>
              <w:rPr>
                <w:color w:val="000000"/>
              </w:rPr>
            </w:pPr>
            <w:proofErr w:type="gramStart"/>
            <w:r>
              <w:rPr>
                <w:color w:val="000000"/>
              </w:rPr>
              <w:t>organization,  incoherent</w:t>
            </w:r>
            <w:proofErr w:type="gramEnd"/>
            <w:r>
              <w:rPr>
                <w:color w:val="000000"/>
              </w:rPr>
              <w:t xml:space="preserve">  </w:t>
            </w:r>
          </w:p>
          <w:p w14:paraId="5EBF95C3" w14:textId="77777777" w:rsidR="00535254" w:rsidRDefault="00F91C51">
            <w:pPr>
              <w:widowControl w:val="0"/>
              <w:pBdr>
                <w:top w:val="nil"/>
                <w:left w:val="nil"/>
                <w:bottom w:val="nil"/>
                <w:right w:val="nil"/>
                <w:between w:val="nil"/>
              </w:pBdr>
              <w:spacing w:before="16" w:line="240" w:lineRule="auto"/>
              <w:jc w:val="center"/>
              <w:rPr>
                <w:color w:val="000000"/>
              </w:rPr>
            </w:pPr>
            <w:r>
              <w:rPr>
                <w:color w:val="000000"/>
              </w:rPr>
              <w:t>answers</w:t>
            </w:r>
          </w:p>
        </w:tc>
      </w:tr>
      <w:tr w:rsidR="00535254" w14:paraId="1DD4E61A" w14:textId="77777777">
        <w:trPr>
          <w:trHeight w:val="883"/>
        </w:trPr>
        <w:tc>
          <w:tcPr>
            <w:tcW w:w="1709" w:type="dxa"/>
            <w:shd w:val="clear" w:color="auto" w:fill="auto"/>
            <w:tcMar>
              <w:top w:w="100" w:type="dxa"/>
              <w:left w:w="100" w:type="dxa"/>
              <w:bottom w:w="100" w:type="dxa"/>
              <w:right w:w="100" w:type="dxa"/>
            </w:tcMar>
          </w:tcPr>
          <w:p w14:paraId="3B3A4CD8"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Accuracy </w:t>
            </w:r>
          </w:p>
        </w:tc>
        <w:tc>
          <w:tcPr>
            <w:tcW w:w="850" w:type="dxa"/>
            <w:shd w:val="clear" w:color="auto" w:fill="auto"/>
            <w:tcMar>
              <w:top w:w="100" w:type="dxa"/>
              <w:left w:w="100" w:type="dxa"/>
              <w:bottom w:w="100" w:type="dxa"/>
              <w:right w:w="100" w:type="dxa"/>
            </w:tcMar>
          </w:tcPr>
          <w:p w14:paraId="46A2DC66"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10%</w:t>
            </w:r>
          </w:p>
        </w:tc>
        <w:tc>
          <w:tcPr>
            <w:tcW w:w="2266" w:type="dxa"/>
            <w:shd w:val="clear" w:color="auto" w:fill="auto"/>
            <w:tcMar>
              <w:top w:w="100" w:type="dxa"/>
              <w:left w:w="100" w:type="dxa"/>
              <w:bottom w:w="100" w:type="dxa"/>
              <w:right w:w="100" w:type="dxa"/>
            </w:tcMar>
          </w:tcPr>
          <w:p w14:paraId="70EE1E67" w14:textId="77777777" w:rsidR="00535254" w:rsidRDefault="00F91C51">
            <w:pPr>
              <w:widowControl w:val="0"/>
              <w:pBdr>
                <w:top w:val="nil"/>
                <w:left w:val="nil"/>
                <w:bottom w:val="nil"/>
                <w:right w:val="nil"/>
                <w:between w:val="nil"/>
              </w:pBdr>
              <w:spacing w:line="265" w:lineRule="auto"/>
              <w:ind w:left="144" w:right="66"/>
              <w:jc w:val="center"/>
              <w:rPr>
                <w:color w:val="000000"/>
              </w:rPr>
            </w:pPr>
            <w:r>
              <w:rPr>
                <w:color w:val="000000"/>
              </w:rPr>
              <w:t xml:space="preserve">Completely </w:t>
            </w:r>
            <w:proofErr w:type="gramStart"/>
            <w:r>
              <w:rPr>
                <w:color w:val="000000"/>
              </w:rPr>
              <w:t>accurate  and</w:t>
            </w:r>
            <w:proofErr w:type="gramEnd"/>
            <w:r>
              <w:rPr>
                <w:color w:val="000000"/>
              </w:rPr>
              <w:t xml:space="preserve"> covers all  </w:t>
            </w:r>
          </w:p>
          <w:p w14:paraId="7A113E17" w14:textId="77777777" w:rsidR="00535254" w:rsidRDefault="00F91C51">
            <w:pPr>
              <w:widowControl w:val="0"/>
              <w:pBdr>
                <w:top w:val="nil"/>
                <w:left w:val="nil"/>
                <w:bottom w:val="nil"/>
                <w:right w:val="nil"/>
                <w:between w:val="nil"/>
              </w:pBdr>
              <w:spacing w:before="12" w:line="240" w:lineRule="auto"/>
              <w:jc w:val="center"/>
              <w:rPr>
                <w:color w:val="000000"/>
              </w:rPr>
            </w:pPr>
            <w:r>
              <w:rPr>
                <w:color w:val="000000"/>
              </w:rPr>
              <w:t>required points</w:t>
            </w:r>
          </w:p>
        </w:tc>
        <w:tc>
          <w:tcPr>
            <w:tcW w:w="1843" w:type="dxa"/>
            <w:shd w:val="clear" w:color="auto" w:fill="auto"/>
            <w:tcMar>
              <w:top w:w="100" w:type="dxa"/>
              <w:left w:w="100" w:type="dxa"/>
              <w:bottom w:w="100" w:type="dxa"/>
              <w:right w:w="100" w:type="dxa"/>
            </w:tcMar>
          </w:tcPr>
          <w:p w14:paraId="0287EF1F" w14:textId="77777777" w:rsidR="00535254" w:rsidRDefault="00F91C51">
            <w:pPr>
              <w:widowControl w:val="0"/>
              <w:pBdr>
                <w:top w:val="nil"/>
                <w:left w:val="nil"/>
                <w:bottom w:val="nil"/>
                <w:right w:val="nil"/>
                <w:between w:val="nil"/>
              </w:pBdr>
              <w:spacing w:line="265" w:lineRule="auto"/>
              <w:ind w:left="169" w:right="84"/>
              <w:jc w:val="center"/>
              <w:rPr>
                <w:color w:val="000000"/>
              </w:rPr>
            </w:pPr>
            <w:r>
              <w:rPr>
                <w:color w:val="000000"/>
              </w:rPr>
              <w:t xml:space="preserve">Mostly </w:t>
            </w:r>
            <w:proofErr w:type="gramStart"/>
            <w:r>
              <w:rPr>
                <w:color w:val="000000"/>
              </w:rPr>
              <w:t>accurate  with</w:t>
            </w:r>
            <w:proofErr w:type="gramEnd"/>
            <w:r>
              <w:rPr>
                <w:color w:val="000000"/>
              </w:rPr>
              <w:t xml:space="preserve"> minor  </w:t>
            </w:r>
          </w:p>
          <w:p w14:paraId="33ED27FE" w14:textId="77777777" w:rsidR="00535254" w:rsidRDefault="00F91C51">
            <w:pPr>
              <w:widowControl w:val="0"/>
              <w:pBdr>
                <w:top w:val="nil"/>
                <w:left w:val="nil"/>
                <w:bottom w:val="nil"/>
                <w:right w:val="nil"/>
                <w:between w:val="nil"/>
              </w:pBdr>
              <w:spacing w:before="12" w:line="240" w:lineRule="auto"/>
              <w:jc w:val="center"/>
              <w:rPr>
                <w:color w:val="000000"/>
              </w:rPr>
            </w:pPr>
            <w:r>
              <w:rPr>
                <w:color w:val="000000"/>
              </w:rPr>
              <w:t>omissions</w:t>
            </w:r>
          </w:p>
        </w:tc>
        <w:tc>
          <w:tcPr>
            <w:tcW w:w="1705" w:type="dxa"/>
            <w:shd w:val="clear" w:color="auto" w:fill="auto"/>
            <w:tcMar>
              <w:top w:w="100" w:type="dxa"/>
              <w:left w:w="100" w:type="dxa"/>
              <w:bottom w:w="100" w:type="dxa"/>
              <w:right w:w="100" w:type="dxa"/>
            </w:tcMar>
          </w:tcPr>
          <w:p w14:paraId="2C2409CD" w14:textId="77777777" w:rsidR="00535254" w:rsidRDefault="00F91C51">
            <w:pPr>
              <w:widowControl w:val="0"/>
              <w:pBdr>
                <w:top w:val="nil"/>
                <w:left w:val="nil"/>
                <w:bottom w:val="nil"/>
                <w:right w:val="nil"/>
                <w:between w:val="nil"/>
              </w:pBdr>
              <w:spacing w:line="240" w:lineRule="auto"/>
              <w:ind w:right="396"/>
              <w:jc w:val="right"/>
              <w:rPr>
                <w:color w:val="000000"/>
              </w:rPr>
            </w:pPr>
            <w:r>
              <w:rPr>
                <w:color w:val="000000"/>
              </w:rPr>
              <w:t xml:space="preserve">Partially  </w:t>
            </w:r>
          </w:p>
          <w:p w14:paraId="7D98D5BC"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 xml:space="preserve">correct with  </w:t>
            </w:r>
          </w:p>
          <w:p w14:paraId="6B4C8C73"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missing points</w:t>
            </w:r>
          </w:p>
        </w:tc>
        <w:tc>
          <w:tcPr>
            <w:tcW w:w="1560" w:type="dxa"/>
            <w:shd w:val="clear" w:color="auto" w:fill="auto"/>
            <w:tcMar>
              <w:top w:w="100" w:type="dxa"/>
              <w:left w:w="100" w:type="dxa"/>
              <w:bottom w:w="100" w:type="dxa"/>
              <w:right w:w="100" w:type="dxa"/>
            </w:tcMar>
          </w:tcPr>
          <w:p w14:paraId="72B4FB0E" w14:textId="77777777" w:rsidR="00535254" w:rsidRDefault="00F91C51">
            <w:pPr>
              <w:widowControl w:val="0"/>
              <w:pBdr>
                <w:top w:val="nil"/>
                <w:left w:val="nil"/>
                <w:bottom w:val="nil"/>
                <w:right w:val="nil"/>
                <w:between w:val="nil"/>
              </w:pBdr>
              <w:spacing w:line="240" w:lineRule="auto"/>
              <w:ind w:right="285"/>
              <w:jc w:val="right"/>
              <w:rPr>
                <w:color w:val="000000"/>
              </w:rPr>
            </w:pPr>
            <w:r>
              <w:rPr>
                <w:color w:val="000000"/>
              </w:rPr>
              <w:t xml:space="preserve">Incorrect  </w:t>
            </w:r>
          </w:p>
          <w:p w14:paraId="24103BDA" w14:textId="77777777" w:rsidR="00535254" w:rsidRDefault="00F91C51">
            <w:pPr>
              <w:widowControl w:val="0"/>
              <w:pBdr>
                <w:top w:val="nil"/>
                <w:left w:val="nil"/>
                <w:bottom w:val="nil"/>
                <w:right w:val="nil"/>
                <w:between w:val="nil"/>
              </w:pBdr>
              <w:spacing w:before="35" w:line="265" w:lineRule="auto"/>
              <w:ind w:left="151" w:right="79"/>
              <w:jc w:val="center"/>
              <w:rPr>
                <w:color w:val="000000"/>
              </w:rPr>
            </w:pPr>
            <w:r>
              <w:rPr>
                <w:color w:val="000000"/>
              </w:rPr>
              <w:t xml:space="preserve">answers </w:t>
            </w:r>
            <w:proofErr w:type="gramStart"/>
            <w:r>
              <w:rPr>
                <w:color w:val="000000"/>
              </w:rPr>
              <w:t>with  major</w:t>
            </w:r>
            <w:proofErr w:type="gramEnd"/>
            <w:r>
              <w:rPr>
                <w:color w:val="000000"/>
              </w:rPr>
              <w:t xml:space="preserve"> gaps</w:t>
            </w:r>
          </w:p>
        </w:tc>
      </w:tr>
      <w:tr w:rsidR="00535254" w14:paraId="4F089AE3" w14:textId="77777777">
        <w:trPr>
          <w:trHeight w:val="1176"/>
        </w:trPr>
        <w:tc>
          <w:tcPr>
            <w:tcW w:w="1709" w:type="dxa"/>
            <w:shd w:val="clear" w:color="auto" w:fill="auto"/>
            <w:tcMar>
              <w:top w:w="100" w:type="dxa"/>
              <w:left w:w="100" w:type="dxa"/>
              <w:bottom w:w="100" w:type="dxa"/>
              <w:right w:w="100" w:type="dxa"/>
            </w:tcMar>
          </w:tcPr>
          <w:p w14:paraId="0B8C2700"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Clarity </w:t>
            </w:r>
          </w:p>
        </w:tc>
        <w:tc>
          <w:tcPr>
            <w:tcW w:w="850" w:type="dxa"/>
            <w:shd w:val="clear" w:color="auto" w:fill="auto"/>
            <w:tcMar>
              <w:top w:w="100" w:type="dxa"/>
              <w:left w:w="100" w:type="dxa"/>
              <w:bottom w:w="100" w:type="dxa"/>
              <w:right w:w="100" w:type="dxa"/>
            </w:tcMar>
          </w:tcPr>
          <w:p w14:paraId="1AC0DD48"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5%</w:t>
            </w:r>
          </w:p>
        </w:tc>
        <w:tc>
          <w:tcPr>
            <w:tcW w:w="2266" w:type="dxa"/>
            <w:shd w:val="clear" w:color="auto" w:fill="auto"/>
            <w:tcMar>
              <w:top w:w="100" w:type="dxa"/>
              <w:left w:w="100" w:type="dxa"/>
              <w:bottom w:w="100" w:type="dxa"/>
              <w:right w:w="100" w:type="dxa"/>
            </w:tcMar>
          </w:tcPr>
          <w:p w14:paraId="73F5C20F" w14:textId="77777777" w:rsidR="00535254" w:rsidRDefault="00F91C51">
            <w:pPr>
              <w:widowControl w:val="0"/>
              <w:pBdr>
                <w:top w:val="nil"/>
                <w:left w:val="nil"/>
                <w:bottom w:val="nil"/>
                <w:right w:val="nil"/>
                <w:between w:val="nil"/>
              </w:pBdr>
              <w:spacing w:line="240" w:lineRule="auto"/>
              <w:jc w:val="center"/>
              <w:rPr>
                <w:color w:val="000000"/>
              </w:rPr>
            </w:pPr>
            <w:r>
              <w:rPr>
                <w:color w:val="000000"/>
              </w:rPr>
              <w:t xml:space="preserve">Clear, neat,  </w:t>
            </w:r>
          </w:p>
          <w:p w14:paraId="3622AE6A" w14:textId="77777777" w:rsidR="00535254" w:rsidRDefault="00F91C51">
            <w:pPr>
              <w:widowControl w:val="0"/>
              <w:pBdr>
                <w:top w:val="nil"/>
                <w:left w:val="nil"/>
                <w:bottom w:val="nil"/>
                <w:right w:val="nil"/>
                <w:between w:val="nil"/>
              </w:pBdr>
              <w:spacing w:before="30" w:line="240" w:lineRule="auto"/>
              <w:ind w:right="474"/>
              <w:jc w:val="right"/>
              <w:rPr>
                <w:color w:val="000000"/>
              </w:rPr>
            </w:pPr>
            <w:r>
              <w:rPr>
                <w:color w:val="000000"/>
              </w:rPr>
              <w:t xml:space="preserve">professional  </w:t>
            </w:r>
          </w:p>
          <w:p w14:paraId="6B89E0D0"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presentation</w:t>
            </w:r>
          </w:p>
        </w:tc>
        <w:tc>
          <w:tcPr>
            <w:tcW w:w="1843" w:type="dxa"/>
            <w:shd w:val="clear" w:color="auto" w:fill="auto"/>
            <w:tcMar>
              <w:top w:w="100" w:type="dxa"/>
              <w:left w:w="100" w:type="dxa"/>
              <w:bottom w:w="100" w:type="dxa"/>
              <w:right w:w="100" w:type="dxa"/>
            </w:tcMar>
          </w:tcPr>
          <w:p w14:paraId="23827045" w14:textId="77777777" w:rsidR="00535254" w:rsidRDefault="00F91C51">
            <w:pPr>
              <w:widowControl w:val="0"/>
              <w:pBdr>
                <w:top w:val="nil"/>
                <w:left w:val="nil"/>
                <w:bottom w:val="nil"/>
                <w:right w:val="nil"/>
                <w:between w:val="nil"/>
              </w:pBdr>
              <w:spacing w:line="260" w:lineRule="auto"/>
              <w:ind w:left="166" w:right="80"/>
              <w:jc w:val="center"/>
              <w:rPr>
                <w:color w:val="000000"/>
              </w:rPr>
            </w:pPr>
            <w:proofErr w:type="gramStart"/>
            <w:r>
              <w:rPr>
                <w:color w:val="000000"/>
              </w:rPr>
              <w:t>Understandable  with</w:t>
            </w:r>
            <w:proofErr w:type="gramEnd"/>
            <w:r>
              <w:rPr>
                <w:color w:val="000000"/>
              </w:rPr>
              <w:t xml:space="preserve"> minor  </w:t>
            </w:r>
          </w:p>
          <w:p w14:paraId="5E19BF56" w14:textId="77777777" w:rsidR="00535254" w:rsidRDefault="00F91C51">
            <w:pPr>
              <w:widowControl w:val="0"/>
              <w:pBdr>
                <w:top w:val="nil"/>
                <w:left w:val="nil"/>
                <w:bottom w:val="nil"/>
                <w:right w:val="nil"/>
                <w:between w:val="nil"/>
              </w:pBdr>
              <w:spacing w:before="16" w:line="240" w:lineRule="auto"/>
              <w:jc w:val="center"/>
              <w:rPr>
                <w:color w:val="000000"/>
              </w:rPr>
            </w:pPr>
            <w:r>
              <w:rPr>
                <w:color w:val="000000"/>
              </w:rPr>
              <w:t>issues</w:t>
            </w:r>
          </w:p>
        </w:tc>
        <w:tc>
          <w:tcPr>
            <w:tcW w:w="1705" w:type="dxa"/>
            <w:shd w:val="clear" w:color="auto" w:fill="auto"/>
            <w:tcMar>
              <w:top w:w="100" w:type="dxa"/>
              <w:left w:w="100" w:type="dxa"/>
              <w:bottom w:w="100" w:type="dxa"/>
              <w:right w:w="100" w:type="dxa"/>
            </w:tcMar>
          </w:tcPr>
          <w:p w14:paraId="1CCE2FE5" w14:textId="77777777" w:rsidR="00535254" w:rsidRDefault="00F91C51">
            <w:pPr>
              <w:widowControl w:val="0"/>
              <w:pBdr>
                <w:top w:val="nil"/>
                <w:left w:val="nil"/>
                <w:bottom w:val="nil"/>
                <w:right w:val="nil"/>
                <w:between w:val="nil"/>
              </w:pBdr>
              <w:spacing w:line="260" w:lineRule="auto"/>
              <w:ind w:left="166" w:right="84"/>
              <w:jc w:val="center"/>
              <w:rPr>
                <w:color w:val="000000"/>
              </w:rPr>
            </w:pPr>
            <w:r>
              <w:rPr>
                <w:color w:val="000000"/>
              </w:rPr>
              <w:t xml:space="preserve">Limited </w:t>
            </w:r>
            <w:proofErr w:type="gramStart"/>
            <w:r>
              <w:rPr>
                <w:color w:val="000000"/>
              </w:rPr>
              <w:t>clarity,  readability</w:t>
            </w:r>
            <w:proofErr w:type="gramEnd"/>
            <w:r>
              <w:rPr>
                <w:color w:val="000000"/>
              </w:rPr>
              <w:t xml:space="preserve">  </w:t>
            </w:r>
          </w:p>
          <w:p w14:paraId="2D101C04" w14:textId="77777777" w:rsidR="00535254" w:rsidRDefault="00F91C51">
            <w:pPr>
              <w:widowControl w:val="0"/>
              <w:pBdr>
                <w:top w:val="nil"/>
                <w:left w:val="nil"/>
                <w:bottom w:val="nil"/>
                <w:right w:val="nil"/>
                <w:between w:val="nil"/>
              </w:pBdr>
              <w:spacing w:before="16" w:line="240" w:lineRule="auto"/>
              <w:jc w:val="center"/>
              <w:rPr>
                <w:color w:val="000000"/>
              </w:rPr>
            </w:pPr>
            <w:r>
              <w:rPr>
                <w:color w:val="000000"/>
              </w:rPr>
              <w:t>issues</w:t>
            </w:r>
          </w:p>
        </w:tc>
        <w:tc>
          <w:tcPr>
            <w:tcW w:w="1560" w:type="dxa"/>
            <w:shd w:val="clear" w:color="auto" w:fill="auto"/>
            <w:tcMar>
              <w:top w:w="100" w:type="dxa"/>
              <w:left w:w="100" w:type="dxa"/>
              <w:bottom w:w="100" w:type="dxa"/>
              <w:right w:w="100" w:type="dxa"/>
            </w:tcMar>
          </w:tcPr>
          <w:p w14:paraId="5E0F854A" w14:textId="77777777" w:rsidR="00535254" w:rsidRDefault="00F91C51">
            <w:pPr>
              <w:widowControl w:val="0"/>
              <w:pBdr>
                <w:top w:val="nil"/>
                <w:left w:val="nil"/>
                <w:bottom w:val="nil"/>
                <w:right w:val="nil"/>
                <w:between w:val="nil"/>
              </w:pBdr>
              <w:spacing w:line="240" w:lineRule="auto"/>
              <w:ind w:right="400"/>
              <w:jc w:val="right"/>
              <w:rPr>
                <w:color w:val="000000"/>
              </w:rPr>
            </w:pPr>
            <w:r>
              <w:rPr>
                <w:color w:val="000000"/>
              </w:rPr>
              <w:t xml:space="preserve">Poorly  </w:t>
            </w:r>
          </w:p>
          <w:p w14:paraId="14795ECC"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 xml:space="preserve">written,  </w:t>
            </w:r>
          </w:p>
          <w:p w14:paraId="0F3675B4" w14:textId="77777777" w:rsidR="00535254" w:rsidRDefault="00F91C51">
            <w:pPr>
              <w:widowControl w:val="0"/>
              <w:pBdr>
                <w:top w:val="nil"/>
                <w:left w:val="nil"/>
                <w:bottom w:val="nil"/>
                <w:right w:val="nil"/>
                <w:between w:val="nil"/>
              </w:pBdr>
              <w:spacing w:before="35" w:line="240" w:lineRule="auto"/>
              <w:jc w:val="center"/>
              <w:rPr>
                <w:color w:val="000000"/>
              </w:rPr>
            </w:pPr>
            <w:r>
              <w:rPr>
                <w:color w:val="000000"/>
              </w:rPr>
              <w:t xml:space="preserve">difficult to  </w:t>
            </w:r>
          </w:p>
          <w:p w14:paraId="374E39B5" w14:textId="77777777" w:rsidR="00535254" w:rsidRDefault="00F91C51">
            <w:pPr>
              <w:widowControl w:val="0"/>
              <w:pBdr>
                <w:top w:val="nil"/>
                <w:left w:val="nil"/>
                <w:bottom w:val="nil"/>
                <w:right w:val="nil"/>
                <w:between w:val="nil"/>
              </w:pBdr>
              <w:spacing w:before="30" w:line="240" w:lineRule="auto"/>
              <w:jc w:val="center"/>
              <w:rPr>
                <w:color w:val="000000"/>
              </w:rPr>
            </w:pPr>
            <w:r>
              <w:rPr>
                <w:color w:val="000000"/>
              </w:rPr>
              <w:t>understand</w:t>
            </w:r>
          </w:p>
        </w:tc>
      </w:tr>
    </w:tbl>
    <w:p w14:paraId="182AD0E8" w14:textId="77777777" w:rsidR="00535254" w:rsidRDefault="00535254">
      <w:pPr>
        <w:widowControl w:val="0"/>
        <w:pBdr>
          <w:top w:val="nil"/>
          <w:left w:val="nil"/>
          <w:bottom w:val="nil"/>
          <w:right w:val="nil"/>
          <w:between w:val="nil"/>
        </w:pBdr>
        <w:rPr>
          <w:color w:val="000000"/>
        </w:rPr>
      </w:pPr>
    </w:p>
    <w:p w14:paraId="0F39E40F" w14:textId="77777777" w:rsidR="00F91C51" w:rsidRDefault="00F91C51">
      <w:pPr>
        <w:widowControl w:val="0"/>
        <w:spacing w:after="200"/>
        <w:jc w:val="center"/>
        <w:rPr>
          <w:b/>
          <w:bCs/>
          <w:sz w:val="32"/>
          <w:szCs w:val="32"/>
        </w:rPr>
      </w:pPr>
    </w:p>
    <w:p w14:paraId="78885EC7" w14:textId="77777777" w:rsidR="00F91C51" w:rsidRDefault="00F91C51">
      <w:pPr>
        <w:widowControl w:val="0"/>
        <w:spacing w:after="200"/>
        <w:jc w:val="center"/>
        <w:rPr>
          <w:b/>
          <w:bCs/>
          <w:sz w:val="32"/>
          <w:szCs w:val="32"/>
        </w:rPr>
      </w:pPr>
    </w:p>
    <w:p w14:paraId="3D9D10F9" w14:textId="3AEEDC5B" w:rsidR="00535254" w:rsidRDefault="00F91C51">
      <w:pPr>
        <w:widowControl w:val="0"/>
        <w:spacing w:after="200"/>
        <w:jc w:val="center"/>
        <w:rPr>
          <w:b/>
          <w:bCs/>
          <w:sz w:val="28"/>
          <w:szCs w:val="28"/>
        </w:rPr>
      </w:pPr>
      <w:r>
        <w:rPr>
          <w:b/>
          <w:bCs/>
          <w:sz w:val="32"/>
          <w:szCs w:val="32"/>
        </w:rPr>
        <w:br/>
        <w:t xml:space="preserve"> </w:t>
      </w:r>
      <w:r>
        <w:rPr>
          <w:b/>
          <w:bCs/>
          <w:sz w:val="28"/>
          <w:szCs w:val="28"/>
        </w:rPr>
        <w:t>Scenario-Based Questions and Answers</w:t>
      </w:r>
    </w:p>
    <w:p w14:paraId="4DA0FF3E" w14:textId="77777777" w:rsidR="00535254" w:rsidRDefault="00F91C51">
      <w:pPr>
        <w:pStyle w:val="Heading1"/>
        <w:keepNext w:val="0"/>
        <w:keepLines w:val="0"/>
        <w:widowControl w:val="0"/>
        <w:rPr>
          <w:sz w:val="46"/>
          <w:szCs w:val="46"/>
        </w:rPr>
      </w:pPr>
      <w:bookmarkStart w:id="0" w:name="_v8jpxy29adhc" w:colFirst="0" w:colLast="0"/>
      <w:bookmarkEnd w:id="0"/>
      <w:r>
        <w:rPr>
          <w:sz w:val="46"/>
          <w:szCs w:val="46"/>
        </w:rPr>
        <w:t>I. Online Symposium Portal</w:t>
      </w:r>
    </w:p>
    <w:p w14:paraId="346CBEBF" w14:textId="77777777" w:rsidR="00535254" w:rsidRDefault="00F91C51">
      <w:pPr>
        <w:widowControl w:val="0"/>
        <w:spacing w:after="100"/>
        <w:rPr>
          <w:b/>
          <w:bCs/>
        </w:rPr>
      </w:pPr>
      <w:r>
        <w:rPr>
          <w:b/>
          <w:bCs/>
        </w:rPr>
        <w:t>1. Identify appropriate HTML5 semantic elements missing in the structure.</w:t>
      </w:r>
    </w:p>
    <w:p w14:paraId="4ADE7B54" w14:textId="77777777" w:rsidR="00535254" w:rsidRDefault="00F91C51">
      <w:pPr>
        <w:widowControl w:val="0"/>
        <w:spacing w:after="100"/>
      </w:pPr>
      <w:r>
        <w:t>The given form contains input fields, but it does not show a complete and meaningful page structure. HTML5 semantic elements explain the purpose of different parts of a webpage. The &lt;header&gt; element can contain the page title, &lt;main&gt; can contain the main content, and &lt;section&gt; can group the registration form. A &lt;footer&gt; can be added for contact or copyright information. Each input should also have a &lt;label&gt; so students can understand what information to enter. These elements improve readability, accessibili</w:t>
      </w:r>
      <w:r>
        <w:t>ty, and page organization.</w:t>
      </w:r>
    </w:p>
    <w:p w14:paraId="542E2C77" w14:textId="77777777" w:rsidR="00535254" w:rsidRDefault="00F91C51">
      <w:pPr>
        <w:widowControl w:val="0"/>
        <w:spacing w:after="100"/>
        <w:rPr>
          <w:b/>
          <w:bCs/>
        </w:rPr>
      </w:pPr>
      <w:r>
        <w:rPr>
          <w:b/>
          <w:bCs/>
        </w:rPr>
        <w:t>2. Modify the structure to make it standards-compliant.</w:t>
      </w:r>
    </w:p>
    <w:p w14:paraId="0A6CC11A" w14:textId="77777777" w:rsidR="00535254" w:rsidRDefault="00F91C51">
      <w:pPr>
        <w:widowControl w:val="0"/>
        <w:spacing w:after="100"/>
      </w:pPr>
      <w:r>
        <w:t>The code should include the HTML5 doctype, a language attribute, character encoding, a page title, correctly nested elements, and labels for the form fields. The required attributes can also help prevent empty submissions. Example:</w:t>
      </w:r>
    </w:p>
    <w:p w14:paraId="0938BD31"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&lt;title&gt;Symposium Registration&lt;/title&gt;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&lt;h1&gt;Online Symposium Registration&lt;/h1&gt;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&lt;h2&gt;Student Registration&lt;/h2&gt;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 action="/register" method="POST"&gt;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for="name"&gt;Full Name:&lt;/label&gt;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type="text" id="name" name="name"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for="emai</w:t>
      </w:r>
      <w:r>
        <w:rPr>
          <w:rFonts w:ascii="Courier New" w:eastAsia="Courier New" w:hAnsi="Courier New" w:cs="Courier New"/>
          <w:sz w:val="18"/>
          <w:szCs w:val="18"/>
        </w:rPr>
        <w:t>l"&gt;Email Address:&lt;/label&gt;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type="email" id="email" name="email"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&lt;button type="submit"&gt;Submit&lt;/button&gt;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&lt;footer&gt;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&lt;p&gt;Symposium Registration Portal&lt;/p&gt;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&lt;/footer&gt;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60BEC3DC" w14:textId="77777777" w:rsidR="00535254" w:rsidRDefault="00F91C51">
      <w:pPr>
        <w:widowControl w:val="0"/>
        <w:spacing w:after="100"/>
        <w:rPr>
          <w:b/>
          <w:bCs/>
        </w:rPr>
      </w:pPr>
      <w:r>
        <w:rPr>
          <w:b/>
          <w:bCs/>
        </w:rPr>
        <w:t>3. Interpret the HTTP request generated during form submission.</w:t>
      </w:r>
    </w:p>
    <w:p w14:paraId="116CBE91" w14:textId="77777777" w:rsidR="00535254" w:rsidRDefault="00F91C51">
      <w:pPr>
        <w:widowControl w:val="0"/>
        <w:spacing w:after="100"/>
      </w:pPr>
      <w:r>
        <w:t>When a student enters the name and email address and clicks Submit, the browser collects the named form fields and sends an HTTP request to the server. Since the form uses method="POST", the request is sent to the /register path and the form values are normally placed in the request body rather than in the URL. The request also contains headers that describe the browser and the content format. The server uses the request path to identify the registration endpoint, reads the submitted values, and validates t</w:t>
      </w:r>
      <w:r>
        <w:t>hem. The name and email are included only if the controls have name attributes and are successful form controls. POST does not by itself encrypt information; HTTPS is needed to protect it during transmission.</w:t>
      </w:r>
    </w:p>
    <w:p w14:paraId="13D78CE2" w14:textId="77777777" w:rsidR="00535254" w:rsidRDefault="00F91C51">
      <w:pPr>
        <w:widowControl w:val="0"/>
        <w:spacing w:after="100"/>
        <w:rPr>
          <w:b/>
          <w:bCs/>
        </w:rPr>
      </w:pPr>
      <w:r>
        <w:rPr>
          <w:b/>
          <w:bCs/>
        </w:rPr>
        <w:t xml:space="preserve">4. </w:t>
      </w:r>
      <w:proofErr w:type="spellStart"/>
      <w:r>
        <w:rPr>
          <w:b/>
          <w:bCs/>
        </w:rPr>
        <w:t>Analyze</w:t>
      </w:r>
      <w:proofErr w:type="spellEnd"/>
      <w:r>
        <w:rPr>
          <w:b/>
          <w:bCs/>
        </w:rPr>
        <w:t xml:space="preserve"> the HTTP response cycle from server to browser.</w:t>
      </w:r>
    </w:p>
    <w:p w14:paraId="4F446329" w14:textId="77777777" w:rsidR="00535254" w:rsidRDefault="00F91C51">
      <w:pPr>
        <w:widowControl w:val="0"/>
        <w:spacing w:after="100"/>
      </w:pPr>
      <w:r>
        <w:t>First, the browser sends the POST request to the web server. The server routes the request to the registration handler and validates the submitted details. If the information is valid, the server may save the registration in a database and prepare a confirmation response. If the information is missing or invalid, it may return an error message asking the student to correct the form. The HTTP response includes a status code, headers, and usually a response body. For example, 200 OK indicates success, 400 Bad</w:t>
      </w:r>
      <w:r>
        <w:t xml:space="preserve"> Request can indicate invalid input, and 500 Internal Server Error indicates a server-side problem. The browser receives the response and displays the confirmation page or error message to the student.</w:t>
      </w:r>
    </w:p>
    <w:p w14:paraId="0D9D0A6B" w14:textId="77777777" w:rsidR="00535254" w:rsidRDefault="00F91C51">
      <w:pPr>
        <w:widowControl w:val="0"/>
        <w:spacing w:after="100"/>
        <w:rPr>
          <w:b/>
          <w:bCs/>
        </w:rPr>
      </w:pPr>
      <w:r>
        <w:rPr>
          <w:b/>
          <w:bCs/>
        </w:rPr>
        <w:t>5. Suggest improvements for usability and accessibility.</w:t>
      </w:r>
    </w:p>
    <w:p w14:paraId="5CA55B46" w14:textId="77777777" w:rsidR="00535254" w:rsidRDefault="00F91C51">
      <w:pPr>
        <w:widowControl w:val="0"/>
        <w:spacing w:after="100"/>
        <w:rPr>
          <w:b/>
          <w:bCs/>
          <w:sz w:val="24"/>
          <w:szCs w:val="24"/>
        </w:rPr>
      </w:pPr>
      <w:r>
        <w:t xml:space="preserve">The form should use visible labels associated with their input fields, required attributes where appropriate, and clear instructions about the expected information. Error messages should explain how to fix a problem instead of only saying that submission failed. The form should be usable with a keyboard, screen reader, and mobile device. Use appropriate autocomplete values, keep the layout simple, and show a confirmation after successful registration. For security, use HTTPS and validate all submitted data </w:t>
      </w:r>
      <w:r>
        <w:t>on the server as well as in the browser.</w:t>
      </w:r>
      <w:r>
        <w:br/>
      </w:r>
      <w:r>
        <w:rPr>
          <w:b/>
          <w:bCs/>
          <w:sz w:val="24"/>
          <w:szCs w:val="24"/>
        </w:rPr>
        <w:t>output:</w:t>
      </w:r>
      <w:r>
        <w:br/>
      </w:r>
      <w:r>
        <w:br/>
      </w:r>
      <w:r>
        <w:rPr>
          <w:b/>
          <w:bCs/>
          <w:noProof/>
          <w:sz w:val="24"/>
          <w:szCs w:val="24"/>
        </w:rPr>
        <w:drawing>
          <wp:inline distT="114300" distB="114300" distL="114300" distR="114300" wp14:anchorId="68635C64" wp14:editId="46DC5593">
            <wp:extent cx="4288803" cy="2377629"/>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
                    <a:srcRect/>
                    <a:stretch>
                      <a:fillRect/>
                    </a:stretch>
                  </pic:blipFill>
                  <pic:spPr>
                    <a:xfrm>
                      <a:off x="0" y="0"/>
                      <a:ext cx="4288803" cy="2377629"/>
                    </a:xfrm>
                    <a:prstGeom prst="rect">
                      <a:avLst/>
                    </a:prstGeom>
                    <a:ln/>
                  </pic:spPr>
                </pic:pic>
              </a:graphicData>
            </a:graphic>
          </wp:inline>
        </w:drawing>
      </w:r>
    </w:p>
    <w:p w14:paraId="4EAB734E" w14:textId="77777777" w:rsidR="00535254" w:rsidRDefault="00F91C51">
      <w:pPr>
        <w:pStyle w:val="Heading1"/>
        <w:keepNext w:val="0"/>
        <w:keepLines w:val="0"/>
        <w:widowControl w:val="0"/>
        <w:rPr>
          <w:sz w:val="46"/>
          <w:szCs w:val="46"/>
        </w:rPr>
      </w:pPr>
      <w:bookmarkStart w:id="1" w:name="_sx137t1g4p66" w:colFirst="0" w:colLast="0"/>
      <w:bookmarkEnd w:id="1"/>
      <w:r>
        <w:rPr>
          <w:sz w:val="46"/>
          <w:szCs w:val="46"/>
        </w:rPr>
        <w:t>II. Cross-Browser Compatibility Issue</w:t>
      </w:r>
    </w:p>
    <w:p w14:paraId="2273603D" w14:textId="77777777" w:rsidR="00535254" w:rsidRDefault="00F91C51">
      <w:pPr>
        <w:widowControl w:val="0"/>
        <w:spacing w:after="100"/>
        <w:rPr>
          <w:b/>
          <w:bCs/>
        </w:rPr>
      </w:pPr>
      <w:r>
        <w:rPr>
          <w:b/>
          <w:bCs/>
        </w:rPr>
        <w:t>1. Identify improper nesting and missing closing tags.</w:t>
      </w:r>
    </w:p>
    <w:p w14:paraId="3F3FC306" w14:textId="77777777" w:rsidR="00535254" w:rsidRDefault="00F91C51">
      <w:pPr>
        <w:widowControl w:val="0"/>
        <w:spacing w:after="100"/>
      </w:pPr>
      <w:r>
        <w:t>The supplied HTML snippet has an opening &lt;h1&gt; tag without a matching closing &lt;/h1&gt; tag and an opening &lt;p&gt; tag without a closing &lt;/p&gt; tag. The document also lacks the &lt;!DOCTYPE html&gt; declaration and the lang attribute on the html element. Character encoding and viewport metadata are also missing. HTML elements should be nested in the correct order and closed where required so browsers can build a predictable document structure.</w:t>
      </w:r>
    </w:p>
    <w:p w14:paraId="0C29A63C" w14:textId="77777777" w:rsidR="00535254" w:rsidRDefault="00F91C51">
      <w:pPr>
        <w:widowControl w:val="0"/>
        <w:spacing w:after="100"/>
        <w:rPr>
          <w:b/>
          <w:bCs/>
        </w:rPr>
      </w:pPr>
      <w:r>
        <w:rPr>
          <w:b/>
          <w:bCs/>
        </w:rPr>
        <w:t xml:space="preserve">2. </w:t>
      </w:r>
      <w:proofErr w:type="spellStart"/>
      <w:r>
        <w:rPr>
          <w:b/>
          <w:bCs/>
        </w:rPr>
        <w:t>Analyze</w:t>
      </w:r>
      <w:proofErr w:type="spellEnd"/>
      <w:r>
        <w:rPr>
          <w:b/>
          <w:bCs/>
        </w:rPr>
        <w:t xml:space="preserve"> how different browsers may interpret this structure.</w:t>
      </w:r>
    </w:p>
    <w:p w14:paraId="34DAF23C" w14:textId="77777777" w:rsidR="00535254" w:rsidRDefault="00F91C51">
      <w:pPr>
        <w:widowControl w:val="0"/>
        <w:spacing w:after="100"/>
      </w:pPr>
      <w:r>
        <w:t xml:space="preserve">Modern browsers attempt to recover from invalid HTML so that a page can still be displayed. However, browsers may repair malformed markup in different ways or produce a document tree that is not what the developer intended. This can affect heading and paragraph spacing, CSS selectors, JavaScript </w:t>
      </w:r>
      <w:proofErr w:type="spellStart"/>
      <w:r>
        <w:t>behavior</w:t>
      </w:r>
      <w:proofErr w:type="spellEnd"/>
      <w:r>
        <w:t>, and accessibility tools. Relying on automatic browser repair makes the result harder to predict and test. Valid markup reduces these differences.</w:t>
      </w:r>
    </w:p>
    <w:p w14:paraId="4E8BC89B" w14:textId="77777777" w:rsidR="00535254" w:rsidRDefault="00F91C51">
      <w:pPr>
        <w:widowControl w:val="0"/>
        <w:spacing w:after="100"/>
        <w:rPr>
          <w:b/>
          <w:bCs/>
        </w:rPr>
      </w:pPr>
      <w:r>
        <w:rPr>
          <w:b/>
          <w:bCs/>
        </w:rPr>
        <w:t>3. Identify missing semantic elements (e.g., header, section).</w:t>
      </w:r>
    </w:p>
    <w:p w14:paraId="639BAFDC" w14:textId="77777777" w:rsidR="00535254" w:rsidRDefault="00F91C51">
      <w:pPr>
        <w:widowControl w:val="0"/>
        <w:spacing w:after="100"/>
      </w:pPr>
      <w:r>
        <w:t>The page uses a generic &lt;div&gt; even though the content has clear roles. A &lt;header&gt; can hold the Welcome heading, &lt;main&gt; can identify the primary content, and &lt;section&gt; can group the About Us information under its own heading. A &lt;footer&gt; is appropriate if the page has copyright, contact, or other footer information. Semantic elements make the document easier to understand for developers, search engines, and assistive technologies.</w:t>
      </w:r>
    </w:p>
    <w:p w14:paraId="66B664AF" w14:textId="77777777" w:rsidR="00535254" w:rsidRDefault="00F91C51">
      <w:pPr>
        <w:widowControl w:val="0"/>
        <w:spacing w:after="100"/>
        <w:rPr>
          <w:b/>
          <w:bCs/>
        </w:rPr>
      </w:pPr>
      <w:r>
        <w:rPr>
          <w:b/>
          <w:bCs/>
        </w:rPr>
        <w:t>4. Provide a corrected W3C-compliant HTML structure.</w:t>
      </w:r>
    </w:p>
    <w:p w14:paraId="7E417EA3" w14:textId="77777777" w:rsidR="00535254" w:rsidRDefault="00F91C51">
      <w:pPr>
        <w:widowControl w:val="0"/>
        <w:spacing w:after="100"/>
      </w:pPr>
      <w:r>
        <w:t>A corrected structure includes the HTML5 doctype, language, metadata, a title, and properly closed elements. For example:</w:t>
      </w:r>
    </w:p>
    <w:p w14:paraId="31A43717"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&lt;title&gt;Company&lt;/title&gt;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&lt;h1&gt;Welcome&lt;/h1&gt;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&lt;h2&gt;About Us&lt;/h2&gt;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&lt;p&gt;Learn more about our company and services.&lt;/p&gt;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03E23B36" w14:textId="77777777" w:rsidR="00535254" w:rsidRDefault="00F91C51">
      <w:pPr>
        <w:widowControl w:val="0"/>
        <w:spacing w:after="100"/>
        <w:rPr>
          <w:b/>
          <w:bCs/>
        </w:rPr>
      </w:pPr>
      <w:r>
        <w:rPr>
          <w:b/>
          <w:bCs/>
        </w:rPr>
        <w:t>5. Suggest techniques to ensure cross-browser compatibility.</w:t>
      </w:r>
    </w:p>
    <w:p w14:paraId="19062F88" w14:textId="77777777" w:rsidR="00535254" w:rsidRDefault="00F91C51">
      <w:pPr>
        <w:widowControl w:val="0"/>
        <w:spacing w:after="100"/>
      </w:pPr>
      <w:r>
        <w:t xml:space="preserve">Use valid HTML and CSS and check the markup with the W3C HTML Validator. Test the site in major browsers such as Chrome, Firefox, Edge, and Safari, as well as at different screen sizes. A CSS reset or normalize stylesheet can reduce differences in default styles. Prefer widely supported features, use feature detection when necessary, and apply responsive design. Testing after changes helps identify layout or </w:t>
      </w:r>
      <w:proofErr w:type="spellStart"/>
      <w:r>
        <w:t>behavior</w:t>
      </w:r>
      <w:proofErr w:type="spellEnd"/>
      <w:r>
        <w:t xml:space="preserve"> problems before the site is published.</w:t>
      </w:r>
      <w:r>
        <w:br/>
      </w:r>
      <w:r>
        <w:rPr>
          <w:noProof/>
        </w:rPr>
        <w:drawing>
          <wp:inline distT="114300" distB="114300" distL="114300" distR="114300" wp14:anchorId="0DCBBBCD" wp14:editId="5BF06151">
            <wp:extent cx="2619375" cy="1742377"/>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2619375" cy="1742377"/>
                    </a:xfrm>
                    <a:prstGeom prst="rect">
                      <a:avLst/>
                    </a:prstGeom>
                    <a:ln/>
                  </pic:spPr>
                </pic:pic>
              </a:graphicData>
            </a:graphic>
          </wp:inline>
        </w:drawing>
      </w:r>
      <w:r>
        <w:rPr>
          <w:noProof/>
        </w:rPr>
        <w:drawing>
          <wp:inline distT="114300" distB="114300" distL="114300" distR="114300" wp14:anchorId="2FD242F5" wp14:editId="305F8560">
            <wp:extent cx="3422028" cy="18097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422028" cy="1809750"/>
                    </a:xfrm>
                    <a:prstGeom prst="rect">
                      <a:avLst/>
                    </a:prstGeom>
                    <a:ln/>
                  </pic:spPr>
                </pic:pic>
              </a:graphicData>
            </a:graphic>
          </wp:inline>
        </w:drawing>
      </w:r>
    </w:p>
    <w:p w14:paraId="1D5A2EA1" w14:textId="77777777" w:rsidR="00535254" w:rsidRDefault="00F91C51">
      <w:pPr>
        <w:pStyle w:val="Heading1"/>
        <w:keepNext w:val="0"/>
        <w:keepLines w:val="0"/>
        <w:widowControl w:val="0"/>
        <w:rPr>
          <w:sz w:val="46"/>
          <w:szCs w:val="46"/>
        </w:rPr>
      </w:pPr>
      <w:bookmarkStart w:id="2" w:name="_wa7b38v4qczz" w:colFirst="0" w:colLast="0"/>
      <w:bookmarkEnd w:id="2"/>
      <w:r>
        <w:rPr>
          <w:sz w:val="46"/>
          <w:szCs w:val="46"/>
        </w:rPr>
        <w:t>III. Form Submission Failure</w:t>
      </w:r>
    </w:p>
    <w:p w14:paraId="27BB8F23" w14:textId="77777777" w:rsidR="00535254" w:rsidRDefault="00F91C51">
      <w:pPr>
        <w:widowControl w:val="0"/>
        <w:spacing w:after="100"/>
        <w:rPr>
          <w:b/>
          <w:bCs/>
        </w:rPr>
      </w:pPr>
      <w:r>
        <w:rPr>
          <w:b/>
          <w:bCs/>
        </w:rPr>
        <w:t>1. Identify issues in the form configuration.</w:t>
      </w:r>
    </w:p>
    <w:p w14:paraId="616EF17A" w14:textId="77777777" w:rsidR="00535254" w:rsidRDefault="00F91C51">
      <w:pPr>
        <w:widowControl w:val="0"/>
        <w:spacing w:after="100"/>
      </w:pPr>
      <w:r>
        <w:t>There are two important problems in the given form. First, the button is written as &lt;button type="button"&gt;Login&lt;/button&gt;. A button with type="button" does not submit the form automatically, so clicking it will not send the form data unless JavaScript has been added to handle the click. Second, the form uses method="GET" while collecting a password. GET adds submitted form values to the URL, which can expose sensitive information in browser history, server logs, or copied links. The form also needs labels an</w:t>
      </w:r>
      <w:r>
        <w:t>d required-field validation for better usability.</w:t>
      </w:r>
    </w:p>
    <w:p w14:paraId="7832C543" w14:textId="77777777" w:rsidR="00535254" w:rsidRDefault="00F91C51">
      <w:pPr>
        <w:widowControl w:val="0"/>
        <w:spacing w:after="100"/>
        <w:rPr>
          <w:b/>
          <w:bCs/>
        </w:rPr>
      </w:pPr>
      <w:r>
        <w:rPr>
          <w:b/>
          <w:bCs/>
        </w:rPr>
        <w:t xml:space="preserve">2. </w:t>
      </w:r>
      <w:proofErr w:type="spellStart"/>
      <w:r>
        <w:rPr>
          <w:b/>
          <w:bCs/>
        </w:rPr>
        <w:t>Analyze</w:t>
      </w:r>
      <w:proofErr w:type="spellEnd"/>
      <w:r>
        <w:rPr>
          <w:b/>
          <w:bCs/>
        </w:rPr>
        <w:t xml:space="preserve"> why the HTTP request is not triggered.</w:t>
      </w:r>
    </w:p>
    <w:p w14:paraId="4EC6836A" w14:textId="77777777" w:rsidR="00535254" w:rsidRDefault="00F91C51">
      <w:pPr>
        <w:widowControl w:val="0"/>
        <w:spacing w:after="100"/>
      </w:pPr>
      <w:r>
        <w:t>When the user clicks the Login button, the browser sees type="button" and treats it as a general button rather than a form-submission control. Therefore, the browser does not perform the normal form submission and does not send the request to /submit. The simplest fix is to change the button type to submit. If a JavaScript-based submission is intended instead, a click or submit event handler must be written correctly, but that is not shown in the supplied code.</w:t>
      </w:r>
    </w:p>
    <w:p w14:paraId="30AC5EE3" w14:textId="77777777" w:rsidR="00535254" w:rsidRDefault="00F91C51">
      <w:pPr>
        <w:widowControl w:val="0"/>
        <w:spacing w:after="100"/>
        <w:rPr>
          <w:b/>
          <w:bCs/>
        </w:rPr>
      </w:pPr>
      <w:r>
        <w:rPr>
          <w:b/>
          <w:bCs/>
        </w:rPr>
        <w:t>3. Interpret the role of GET method in this scenario.</w:t>
      </w:r>
    </w:p>
    <w:p w14:paraId="5FC0FB16" w14:textId="77777777" w:rsidR="00535254" w:rsidRDefault="00F91C51">
      <w:pPr>
        <w:widowControl w:val="0"/>
        <w:spacing w:after="100"/>
      </w:pPr>
      <w:r>
        <w:t>GET is designed mainly for requesting or retrieving information from a server. When used for a form, the browser normally appends the named values to the URL as query parameters, such as /</w:t>
      </w:r>
      <w:proofErr w:type="spellStart"/>
      <w:r>
        <w:t>submit?username</w:t>
      </w:r>
      <w:proofErr w:type="spellEnd"/>
      <w:r>
        <w:t>=student. This is useful for search forms because the URL can be bookmarked or shared. It is not appropriate for passwords or other sensitive data, because the values may appear in browser history, logs, and copied URLs. GET also has practical URL-length limits. A login form should normally use POST over HTTPS. POST places form values in the request body, but HTTPS is still required for encryption.</w:t>
      </w:r>
    </w:p>
    <w:p w14:paraId="096D65EB" w14:textId="77777777" w:rsidR="00535254" w:rsidRDefault="00F91C51">
      <w:pPr>
        <w:widowControl w:val="0"/>
        <w:spacing w:after="100"/>
        <w:rPr>
          <w:b/>
          <w:bCs/>
        </w:rPr>
      </w:pPr>
      <w:r>
        <w:rPr>
          <w:b/>
          <w:bCs/>
        </w:rPr>
        <w:t>4. Propose a corrected implementation.</w:t>
      </w:r>
    </w:p>
    <w:p w14:paraId="44EBA391" w14:textId="77777777" w:rsidR="00535254" w:rsidRDefault="00F91C51">
      <w:pPr>
        <w:widowControl w:val="0"/>
        <w:spacing w:after="100"/>
      </w:pPr>
      <w:r>
        <w:t>The following version uses POST, labels, required fields, and a submit button. The server endpoint /submit must also be configured to accept and process POST requests.</w:t>
      </w:r>
    </w:p>
    <w:p w14:paraId="1EEEB830"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&lt;title&gt;Login Page&lt;/title&gt;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&lt;h1&gt;Login&lt;/h1&gt;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 action="/submit" method="POST"&gt;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for="username"&gt;Username:&lt;/label&gt;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type="text" id="username" name="username"</w:t>
      </w:r>
      <w:r>
        <w:rPr>
          <w:rFonts w:ascii="Courier New" w:eastAsia="Courier New" w:hAnsi="Courier New" w:cs="Courier New"/>
          <w:sz w:val="18"/>
          <w:szCs w:val="18"/>
        </w:rPr>
        <w:br/>
        <w:t xml:space="preserve">                    autocomplete="username"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for="password"&gt;Password:&lt;/label&gt;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type="password" id="password" name="p</w:t>
      </w:r>
      <w:r>
        <w:rPr>
          <w:rFonts w:ascii="Courier New" w:eastAsia="Courier New" w:hAnsi="Courier New" w:cs="Courier New"/>
          <w:sz w:val="18"/>
          <w:szCs w:val="18"/>
        </w:rPr>
        <w:t>assword"</w:t>
      </w:r>
      <w:r>
        <w:rPr>
          <w:rFonts w:ascii="Courier New" w:eastAsia="Courier New" w:hAnsi="Courier New" w:cs="Courier New"/>
          <w:sz w:val="18"/>
          <w:szCs w:val="18"/>
        </w:rPr>
        <w:br/>
        <w:t xml:space="preserve">                    autocomplete="current-password"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&lt;button type="submit"&gt;Login&lt;/button&gt;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471CB9FE" w14:textId="77777777" w:rsidR="00535254" w:rsidRDefault="00F91C51">
      <w:pPr>
        <w:widowControl w:val="0"/>
        <w:spacing w:after="100"/>
        <w:rPr>
          <w:b/>
          <w:bCs/>
        </w:rPr>
      </w:pPr>
      <w:r>
        <w:rPr>
          <w:b/>
          <w:bCs/>
        </w:rPr>
        <w:t>5. Suggest improvements for secure data transmission.</w:t>
      </w:r>
    </w:p>
    <w:p w14:paraId="341813B9" w14:textId="77777777" w:rsidR="00535254" w:rsidRDefault="00F91C51">
      <w:pPr>
        <w:widowControl w:val="0"/>
        <w:spacing w:after="100"/>
      </w:pPr>
      <w:r>
        <w:t>Use HTTPS so information is encrypted while travelling between the browser and server. Use POST for login form submission, but remember that POST alone does not encrypt the data. Validate input on the server, store passwords only with a suitable password-hashing algorithm, and never save passwords as plain text. Use secure session cookies, limit repeated login attempts, and provide general error messages that do not reveal whether a username exists. Keep the server and its dependencies updated and protect a</w:t>
      </w:r>
      <w:r>
        <w:t>uthenticated pages with proper session management.</w:t>
      </w:r>
      <w:r>
        <w:br/>
      </w:r>
    </w:p>
    <w:p w14:paraId="1AB980DE" w14:textId="77777777" w:rsidR="00535254" w:rsidRDefault="00535254">
      <w:pPr>
        <w:widowControl w:val="0"/>
        <w:spacing w:after="100"/>
        <w:rPr>
          <w:b/>
          <w:bCs/>
          <w:sz w:val="28"/>
          <w:szCs w:val="28"/>
        </w:rPr>
      </w:pPr>
    </w:p>
    <w:p w14:paraId="59918443" w14:textId="77777777" w:rsidR="00535254" w:rsidRDefault="00535254">
      <w:pPr>
        <w:widowControl w:val="0"/>
        <w:spacing w:after="100"/>
        <w:rPr>
          <w:b/>
          <w:bCs/>
          <w:sz w:val="28"/>
          <w:szCs w:val="28"/>
        </w:rPr>
      </w:pPr>
    </w:p>
    <w:p w14:paraId="3E8BE059" w14:textId="77777777" w:rsidR="00535254" w:rsidRDefault="00535254">
      <w:pPr>
        <w:widowControl w:val="0"/>
        <w:spacing w:after="100"/>
        <w:rPr>
          <w:b/>
          <w:bCs/>
          <w:sz w:val="28"/>
          <w:szCs w:val="28"/>
        </w:rPr>
      </w:pPr>
    </w:p>
    <w:p w14:paraId="172A804A" w14:textId="77777777" w:rsidR="00535254" w:rsidRDefault="00535254">
      <w:pPr>
        <w:widowControl w:val="0"/>
        <w:spacing w:after="100"/>
        <w:rPr>
          <w:b/>
          <w:bCs/>
          <w:sz w:val="28"/>
          <w:szCs w:val="28"/>
        </w:rPr>
      </w:pPr>
    </w:p>
    <w:p w14:paraId="54885513" w14:textId="77777777" w:rsidR="00535254" w:rsidRDefault="00535254">
      <w:pPr>
        <w:widowControl w:val="0"/>
        <w:spacing w:after="100"/>
        <w:rPr>
          <w:b/>
          <w:bCs/>
          <w:sz w:val="28"/>
          <w:szCs w:val="28"/>
        </w:rPr>
      </w:pPr>
    </w:p>
    <w:p w14:paraId="0D348A9B" w14:textId="77777777" w:rsidR="00535254" w:rsidRDefault="00F91C51">
      <w:pPr>
        <w:widowControl w:val="0"/>
        <w:spacing w:after="100"/>
        <w:rPr>
          <w:b/>
          <w:bCs/>
          <w:sz w:val="28"/>
          <w:szCs w:val="28"/>
        </w:rPr>
      </w:pPr>
      <w:r>
        <w:rPr>
          <w:b/>
          <w:bCs/>
          <w:sz w:val="28"/>
          <w:szCs w:val="28"/>
        </w:rPr>
        <w:t>Output:</w:t>
      </w:r>
      <w:r>
        <w:rPr>
          <w:b/>
          <w:bCs/>
          <w:sz w:val="28"/>
          <w:szCs w:val="28"/>
        </w:rPr>
        <w:br/>
      </w:r>
      <w:r>
        <w:rPr>
          <w:b/>
          <w:bCs/>
          <w:noProof/>
          <w:sz w:val="28"/>
          <w:szCs w:val="28"/>
        </w:rPr>
        <w:drawing>
          <wp:inline distT="114300" distB="114300" distL="114300" distR="114300" wp14:anchorId="5B8C7B94" wp14:editId="376DD673">
            <wp:extent cx="5895975" cy="2734373"/>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895975" cy="2734373"/>
                    </a:xfrm>
                    <a:prstGeom prst="rect">
                      <a:avLst/>
                    </a:prstGeom>
                    <a:ln/>
                  </pic:spPr>
                </pic:pic>
              </a:graphicData>
            </a:graphic>
          </wp:inline>
        </w:drawing>
      </w:r>
    </w:p>
    <w:p w14:paraId="33B60179" w14:textId="77777777" w:rsidR="00535254" w:rsidRDefault="00535254">
      <w:pPr>
        <w:widowControl w:val="0"/>
        <w:pBdr>
          <w:top w:val="nil"/>
          <w:left w:val="nil"/>
          <w:bottom w:val="nil"/>
          <w:right w:val="nil"/>
          <w:between w:val="nil"/>
        </w:pBdr>
      </w:pPr>
    </w:p>
    <w:sectPr w:rsidR="00535254">
      <w:pgSz w:w="11900" w:h="16820"/>
      <w:pgMar w:top="1416" w:right="965" w:bottom="2439" w:left="100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4F69A22-C028-4108-84FB-54A5847268F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3812373-799D-4F45-B6A1-0D2F3D04ACA3}"/>
  </w:font>
  <w:font w:name="Cambria">
    <w:panose1 w:val="02040503050406030204"/>
    <w:charset w:val="00"/>
    <w:family w:val="roman"/>
    <w:pitch w:val="variable"/>
    <w:sig w:usb0="E00006FF" w:usb1="420024FF" w:usb2="02000000" w:usb3="00000000" w:csb0="0000019F" w:csb1="00000000"/>
    <w:embedRegular r:id="rId3" w:fontKey="{710C6CDB-FA64-4B23-B072-E46DDE6C913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54"/>
    <w:rsid w:val="00535254"/>
    <w:rsid w:val="007E1A89"/>
    <w:rsid w:val="00F91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0ACD"/>
  <w15:docId w15:val="{E9219209-DF4F-4E27-9998-F7C10D6F7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2066</Words>
  <Characters>11781</Characters>
  <Application>Microsoft Office Word</Application>
  <DocSecurity>0</DocSecurity>
  <Lines>98</Lines>
  <Paragraphs>27</Paragraphs>
  <ScaleCrop>false</ScaleCrop>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Reddy</dc:creator>
  <cp:lastModifiedBy>Chintha abhilash Reddy</cp:lastModifiedBy>
  <cp:revision>2</cp:revision>
  <dcterms:created xsi:type="dcterms:W3CDTF">2026-10-10T05:00:00Z</dcterms:created>
  <dcterms:modified xsi:type="dcterms:W3CDTF">2026-10-10T05:00:00Z</dcterms:modified>
</cp:coreProperties>
</file>