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98C8" w14:textId="77777777" w:rsidR="00EA3407" w:rsidRPr="004D2FAC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63ab9d147bb9" w:colFirst="0" w:colLast="0"/>
      <w:bookmarkEnd w:id="0"/>
      <w:r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RECORD</w:t>
      </w:r>
    </w:p>
    <w:p w14:paraId="2F1D295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WEEK-1:</w:t>
      </w:r>
    </w:p>
    <w:p w14:paraId="0D74F88C" w14:textId="5D29A3BF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) 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Accept two strings from the user and print them on the console with</w:t>
      </w:r>
      <w:r w:rsidR="00FC544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concatenation of “and” in the middle of the strings.</w:t>
      </w:r>
    </w:p>
    <w:p w14:paraId="5B6FBB9E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687D9568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Using the Scanner class method</w:t>
      </w:r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A3407" w14:paraId="1B907E4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9E09" w14:textId="77777777" w:rsidR="00EA34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highlight w:val="white"/>
              </w:rPr>
            </w:pPr>
            <w:r>
              <w:rPr>
                <w:rFonts w:ascii="Consolas" w:eastAsia="Consolas" w:hAnsi="Consolas" w:cs="Consolas"/>
                <w:color w:val="8959A8"/>
                <w:sz w:val="30"/>
                <w:szCs w:val="30"/>
                <w:highlight w:val="white"/>
              </w:rPr>
              <w:t>import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java.util.Scanner</w:t>
            </w:r>
            <w:proofErr w:type="spellEnd"/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8959A8"/>
                <w:sz w:val="30"/>
                <w:szCs w:val="30"/>
                <w:highlight w:val="white"/>
              </w:rPr>
              <w:t>public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959A8"/>
                <w:sz w:val="30"/>
                <w:szCs w:val="30"/>
                <w:highlight w:val="white"/>
              </w:rPr>
              <w:t>class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4271AE"/>
                <w:sz w:val="30"/>
                <w:szCs w:val="30"/>
                <w:highlight w:val="white"/>
              </w:rPr>
              <w:t>Week1a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959A8"/>
                <w:sz w:val="30"/>
                <w:szCs w:val="30"/>
                <w:highlight w:val="white"/>
              </w:rPr>
              <w:t>public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959A8"/>
                <w:sz w:val="30"/>
                <w:szCs w:val="30"/>
                <w:highlight w:val="white"/>
              </w:rPr>
              <w:t>static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959A8"/>
                <w:sz w:val="30"/>
                <w:szCs w:val="30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4271AE"/>
                <w:sz w:val="30"/>
                <w:szCs w:val="30"/>
                <w:highlight w:val="white"/>
              </w:rPr>
              <w:t>main</w:t>
            </w:r>
            <w:r>
              <w:rPr>
                <w:rFonts w:ascii="Consolas" w:eastAsia="Consolas" w:hAnsi="Consolas" w:cs="Consolas"/>
                <w:color w:val="F5871F"/>
                <w:sz w:val="30"/>
                <w:szCs w:val="30"/>
                <w:highlight w:val="white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/>
                <w:color w:val="F5871F"/>
                <w:sz w:val="30"/>
                <w:szCs w:val="30"/>
                <w:highlight w:val="white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5871F"/>
                <w:sz w:val="30"/>
                <w:szCs w:val="30"/>
                <w:highlight w:val="white"/>
              </w:rPr>
              <w:t>[])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br/>
              <w:t xml:space="preserve">        Scanner </w:t>
            </w:r>
            <w:proofErr w:type="spellStart"/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sc</w:t>
            </w:r>
            <w:proofErr w:type="spellEnd"/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959A8"/>
                <w:sz w:val="30"/>
                <w:szCs w:val="30"/>
                <w:highlight w:val="white"/>
              </w:rPr>
              <w:t>new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 xml:space="preserve"> Scanner(System.in);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br/>
              <w:t xml:space="preserve">        String s1, s2;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718C00"/>
                <w:sz w:val="30"/>
                <w:szCs w:val="30"/>
                <w:highlight w:val="white"/>
              </w:rPr>
              <w:t>"Enter the first string: "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br/>
              <w:t xml:space="preserve">        s1 = </w:t>
            </w:r>
            <w:proofErr w:type="spellStart"/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sc.next</w:t>
            </w:r>
            <w:proofErr w:type="spellEnd"/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718C00"/>
                <w:sz w:val="30"/>
                <w:szCs w:val="30"/>
                <w:highlight w:val="white"/>
              </w:rPr>
              <w:t>"Enter the second string: "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br/>
              <w:t xml:space="preserve">        s2 = </w:t>
            </w:r>
            <w:proofErr w:type="spellStart"/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sc.next</w:t>
            </w:r>
            <w:proofErr w:type="spellEnd"/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(s1+</w:t>
            </w:r>
            <w:r>
              <w:rPr>
                <w:rFonts w:ascii="Consolas" w:eastAsia="Consolas" w:hAnsi="Consolas" w:cs="Consolas"/>
                <w:color w:val="718C00"/>
                <w:sz w:val="30"/>
                <w:szCs w:val="30"/>
                <w:highlight w:val="white"/>
              </w:rPr>
              <w:t>" and "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+s2);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sc.close</w:t>
            </w:r>
            <w:proofErr w:type="spellEnd"/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D4D4C"/>
                <w:sz w:val="30"/>
                <w:szCs w:val="30"/>
                <w:highlight w:val="white"/>
              </w:rPr>
              <w:br/>
              <w:t>}</w:t>
            </w:r>
          </w:p>
        </w:tc>
      </w:tr>
    </w:tbl>
    <w:p w14:paraId="11498725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D25B00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CF9F08F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8E6475" w14:textId="77777777" w:rsidR="00EA3407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 wp14:anchorId="517BB49A" wp14:editId="11CC475F">
            <wp:extent cx="5943600" cy="1143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0B36D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5E004B0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E208E3B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748729A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FD5EE9" w14:textId="7FB0A8CB" w:rsidR="00EA3407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Using Command line arguments: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A3407" w14:paraId="2653214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0157" w14:textId="77777777" w:rsidR="00EA34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color w:val="0000FF"/>
                <w:sz w:val="30"/>
                <w:szCs w:val="30"/>
              </w:rPr>
              <w:t>public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FF"/>
                <w:sz w:val="30"/>
                <w:szCs w:val="30"/>
              </w:rPr>
              <w:t>class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31515"/>
                <w:sz w:val="30"/>
                <w:szCs w:val="30"/>
              </w:rPr>
              <w:t>Week1b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t xml:space="preserve"> {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b/>
                <w:color w:val="0000FF"/>
                <w:sz w:val="30"/>
                <w:szCs w:val="30"/>
              </w:rPr>
              <w:t>public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31515"/>
                <w:sz w:val="30"/>
                <w:szCs w:val="30"/>
              </w:rPr>
              <w:t>Week1</w:t>
            </w:r>
            <w:proofErr w:type="gramStart"/>
            <w:r>
              <w:rPr>
                <w:rFonts w:ascii="Consolas" w:eastAsia="Consolas" w:hAnsi="Consolas" w:cs="Consolas"/>
                <w:b/>
                <w:color w:val="A31515"/>
                <w:sz w:val="30"/>
                <w:szCs w:val="30"/>
              </w:rPr>
              <w:t>b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t>) {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br/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b/>
                <w:color w:val="0000FF"/>
                <w:sz w:val="30"/>
                <w:szCs w:val="30"/>
              </w:rPr>
              <w:t>public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FF"/>
                <w:sz w:val="30"/>
                <w:szCs w:val="30"/>
              </w:rPr>
              <w:t>static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FF"/>
                <w:sz w:val="30"/>
                <w:szCs w:val="30"/>
              </w:rPr>
              <w:t>void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31515"/>
                <w:sz w:val="30"/>
                <w:szCs w:val="30"/>
              </w:rPr>
              <w:t>main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t>(String[] var0) {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br/>
              <w:t xml:space="preserve">      String var1 = var0[0];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br/>
              <w:t xml:space="preserve">      String var2 = var0[1];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t xml:space="preserve">(var1 + </w:t>
            </w:r>
            <w:r>
              <w:rPr>
                <w:rFonts w:ascii="Consolas" w:eastAsia="Consolas" w:hAnsi="Consolas" w:cs="Consolas"/>
                <w:b/>
                <w:color w:val="A31515"/>
                <w:sz w:val="30"/>
                <w:szCs w:val="30"/>
              </w:rPr>
              <w:t>" and "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t xml:space="preserve"> + var2);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b/>
                <w:color w:val="000000"/>
                <w:sz w:val="30"/>
                <w:szCs w:val="30"/>
              </w:rPr>
              <w:br/>
              <w:t>}</w:t>
            </w:r>
          </w:p>
        </w:tc>
      </w:tr>
    </w:tbl>
    <w:p w14:paraId="5E305CE3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00684C42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C4220A5" w14:textId="77777777" w:rsidR="00EA3407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 wp14:anchorId="64DACFAA" wp14:editId="395DA9E4">
            <wp:extent cx="5943600" cy="10287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B3B46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E4DD2C9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A9C2124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2B03DCB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E3F54D0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EA56EA7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B92D442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AE5CEC8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D3A8A3A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9D5960F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EA7FC3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C342C2A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88F164E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BAE6B82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B06E3F" w14:textId="71614559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(ii)AIM</w:t>
      </w:r>
      <w:r>
        <w:rPr>
          <w:rFonts w:ascii="Times New Roman" w:eastAsia="Times New Roman" w:hAnsi="Times New Roman" w:cs="Times New Roman"/>
          <w:sz w:val="30"/>
          <w:szCs w:val="30"/>
        </w:rPr>
        <w:t>: To find the perimeter and area of a circle given the value of</w:t>
      </w:r>
    </w:p>
    <w:p w14:paraId="4B824BE4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radius.</w:t>
      </w:r>
    </w:p>
    <w:p w14:paraId="60A63DF9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A3407" w14:paraId="0F027D7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529F" w14:textId="77777777" w:rsidR="00EA34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ADAD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java.util.Scanner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Week1c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[])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Scanner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Scanner(System.in);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a, p, r;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"Enter the radius: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r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sc.nextDouble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a = (3.14) * (r) * (r);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p = (2) * (3.14) * (r);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"The area is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a);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"The perimeter is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p);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</w:p>
        </w:tc>
      </w:tr>
    </w:tbl>
    <w:p w14:paraId="6D935687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86B6A42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BD8517F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594B5057" wp14:editId="39560281">
            <wp:extent cx="5943600" cy="13335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B6814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494932A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2DEB28A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740A69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2C0336A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2814F1D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5C4CAB3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9A11397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2D53185" w14:textId="77777777" w:rsidR="00FC5448" w:rsidRDefault="00FC5448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13795B2E" w14:textId="5CB3F27F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WEEK-2:</w:t>
      </w:r>
    </w:p>
    <w:p w14:paraId="31ABA697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(a)AIM: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Program to call default constructor first and then any other</w:t>
      </w:r>
    </w:p>
    <w:p w14:paraId="2122AF25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constructor in the class.</w:t>
      </w:r>
    </w:p>
    <w:p w14:paraId="4AA5F270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A3407" w14:paraId="06B561F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7DEA" w14:textId="77777777" w:rsidR="00EA34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4B4B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Rectangle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length, breadth;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Rectangle()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length = 1.25;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breadth = 4.05;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Rectangle(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length,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breadth)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length;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.breadth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breadth;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Area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length * breadth;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Week2a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(String[]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Rectangle r1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Rectangle();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Rectangle r2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Rectangle(2.54, 4);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"Area of rectangle 1: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r1.Area());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"Area of rectangle 2: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r2.Area());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14:paraId="777AE530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0B75AB3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551F4D08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CDB1B1A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33AAF418" wp14:editId="4062FF68">
            <wp:extent cx="5943600" cy="13462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B7D33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EEF5AE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24B8B19" w14:textId="77777777" w:rsidR="004D2FAC" w:rsidRDefault="004D2FA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EE95C89" w14:textId="322FE406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(B) 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Program that accepts an array of integers and print those</w:t>
      </w:r>
    </w:p>
    <w:p w14:paraId="198FDAF3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which are both odd and prime. If no such element is in that array print</w:t>
      </w:r>
    </w:p>
    <w:p w14:paraId="3ECF5453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“Not found”.</w:t>
      </w:r>
    </w:p>
    <w:p w14:paraId="32E2C8E6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A3407" w14:paraId="17CAAEB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3BD" w14:textId="77777777" w:rsidR="00EA34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ADAD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java.util.Scanner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Week2b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(String[]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Scanner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Scanner(System.in);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"Enter the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 of elements: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n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sc.nextInt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[] a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[n];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count = 0, flag = 0;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"Enter the array elements: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a[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sc.nextInt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j = 1; j &lt;= a[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];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(a[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 % j == 0)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    count++;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(count == 2 &amp;&amp; a[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 % 2 == 1)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(a[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flag++;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count = 0;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(flag == 0)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"Not Found"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sc.close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14:paraId="1CEEDEC7" w14:textId="77777777" w:rsidR="00FC5448" w:rsidRDefault="00FC544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5733CE3" w14:textId="77777777" w:rsidR="004D2FAC" w:rsidRDefault="004D2FA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E156B84" w14:textId="572444E0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26CA7B8D" w14:textId="77777777" w:rsidR="00EA3407" w:rsidRDefault="00EA340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0F28679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114300" distB="114300" distL="114300" distR="114300" wp14:anchorId="30ED0596" wp14:editId="0FFC05F1">
            <wp:extent cx="5943600" cy="13589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D96EA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1336960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C5E3D98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66DF97D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4090143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8821A70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23D363E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156D684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7078AB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4D2157C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A8EF5F7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97EB5E3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D147EEE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6567CE1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F018681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891B045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82423C1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D7C710A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A0962DF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52307D7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BF07C21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3D6BA3B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B344C6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B622384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D3876C3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DE48005" w14:textId="50F39F70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(C) 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Program to accept contents into an Integer Array and print</w:t>
      </w:r>
    </w:p>
    <w:p w14:paraId="4210383A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frequency of each number in the order of their number of</w:t>
      </w:r>
    </w:p>
    <w:p w14:paraId="0349DF04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occurrences.</w:t>
      </w:r>
    </w:p>
    <w:p w14:paraId="43FD5D0B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A3407" w14:paraId="666F7E9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3880" w14:textId="77777777" w:rsidR="00EA34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java.util.Scanner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Week2c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[])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Scanner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Scanner(System.in);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"Enter the size of array: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n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sc.nextInt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a[]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[n];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"Enter the elements: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=0;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&lt;n;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a[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sc.nextInt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=0;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&lt;n;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count=1,temp=a[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j=i+1; j&lt;n;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(a[j]==temp)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    count++;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    n--;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k=j; k&lt;n; k++)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        a[k] = a[k+1];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    j--;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(temp+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is repeated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+count+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times"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=0;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&lt;n;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(a[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]+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sc.close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14:paraId="6538D7CC" w14:textId="77777777" w:rsidR="00EA3407" w:rsidRDefault="00EA340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0B9DA40" w14:textId="77777777" w:rsidR="00FC5448" w:rsidRDefault="00FC5448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0B12202" w14:textId="77777777" w:rsidR="00FC5448" w:rsidRDefault="00FC5448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00D11B8" w14:textId="77777777" w:rsidR="004D2FAC" w:rsidRDefault="004D2FA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0BB9FC0" w14:textId="6A30DFF8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48EC5F24" w14:textId="77777777" w:rsidR="00EA3407" w:rsidRDefault="00EA340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2F0AD27A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114300" distB="114300" distL="114300" distR="114300" wp14:anchorId="527C95BD" wp14:editId="10894D6D">
            <wp:extent cx="5943600" cy="1739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96976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(D) 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Program that accepts an “m x n‟ double dimension array,</w:t>
      </w:r>
    </w:p>
    <w:p w14:paraId="2E8FB739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where “m‟ represents financial years and “n‟ represents Ids of the</w:t>
      </w:r>
    </w:p>
    <w:p w14:paraId="5A74DA00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items sold. Each element in the array represents number of items</w:t>
      </w:r>
    </w:p>
    <w:p w14:paraId="4FDC191A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sold in a particular year. Identify the year and id of the item which</w:t>
      </w:r>
    </w:p>
    <w:p w14:paraId="49BBD1E3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has more demand.</w:t>
      </w:r>
    </w:p>
    <w:p w14:paraId="456FCA54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A3407" w14:paraId="7F52628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E2B0" w14:textId="77777777" w:rsidR="00EA34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4B4B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java.util.Scanner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Week2d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[])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m, n,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j,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fy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0,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0, max;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Scanner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Scanner(System.in);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"Enter the No of Financial Years: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m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sc.nextInt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"Enter the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 of Products: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n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sc.nextInt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sales[][]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[m + 1][n + 1];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"Enter Financial Years"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 m;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sales[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+ 1][0]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sc.nextInt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"Enter product IDs"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(j = 0; j &lt; n;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sales[0][j + 1]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sc.nextInt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lastRenderedPageBreak/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1;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&lt;= m;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"Enter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no.of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 sales in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sales[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][0]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Fin.Year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(j = 1; j &lt;= n;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sales[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][j]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sc.nextInt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"*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No.of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 sales in all Years*\n"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&lt;= m;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(j = 0; j &lt;= n;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(sales[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][j]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max = sales[1][1];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1;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&lt;= m;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(j = 1; j &lt;= n;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(sales[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][j] &gt; max)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    max = sales[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][j];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fy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sales[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][0];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sales[0][j];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"The Product ID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has the maximum sales in the Financial Year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fy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sc.close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14:paraId="169B117E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B7D4BE8" w14:textId="77777777" w:rsidR="004D2FAC" w:rsidRDefault="004D2FA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82BF8F3" w14:textId="77777777" w:rsidR="004D2FAC" w:rsidRDefault="004D2FA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5C0B029" w14:textId="77777777" w:rsidR="004D2FAC" w:rsidRDefault="004D2FA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1608BA7" w14:textId="77777777" w:rsidR="004D2FAC" w:rsidRDefault="004D2FA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6865BCB" w14:textId="77777777" w:rsidR="004D2FAC" w:rsidRDefault="004D2FA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0CD964E" w14:textId="77777777" w:rsidR="004D2FAC" w:rsidRDefault="004D2FA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524D742" w14:textId="77777777" w:rsidR="004D2FAC" w:rsidRDefault="004D2FA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C106B6C" w14:textId="3A0BE389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7CF5FC00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7E6C194C" wp14:editId="44F4284F">
            <wp:extent cx="5943600" cy="34163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E5953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20C0C591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1A8E407C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39F024E9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37897505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54B5D53B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54D109C9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7C7BDCCF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528170D3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7B2BDE28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7E81E1CD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0AE87CC5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78F00623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44EAD2F4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79ECBC34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4EB376B9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51339013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081A98EE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09C08A96" w14:textId="422B098F" w:rsidR="00EA3407" w:rsidRDefault="00000000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WEEK-3</w:t>
      </w:r>
    </w:p>
    <w:p w14:paraId="3A9146E7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(A) 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Create a class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Box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that uses a parameterized constructor to</w:t>
      </w:r>
    </w:p>
    <w:p w14:paraId="7259DE69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initialize the dimensions of a box. The dimensions of the Box are</w:t>
      </w:r>
    </w:p>
    <w:p w14:paraId="7CB661D2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width, height, depth. The class should have a method that can return</w:t>
      </w:r>
    </w:p>
    <w:p w14:paraId="7BD3A2E8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volume of the box. Create an object of the Box class and test the</w:t>
      </w:r>
    </w:p>
    <w:p w14:paraId="011D9499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functionalities.</w:t>
      </w:r>
    </w:p>
    <w:p w14:paraId="66DA5DDD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A3407" w14:paraId="2AB34E9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CE89" w14:textId="77777777" w:rsidR="00EA34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ADAD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Box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width, height, depth;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Box(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width,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height,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depth)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.width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width;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.height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height;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.depth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depth;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getVolume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width * height * depth;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Week3a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(String[]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Box b1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Box(1.4, 2.25, 1.25);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x = b1.getVolume();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"Volume of the Box is"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x);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14:paraId="3BDBA5A4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46E5ECA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9375FE5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4A9B6EE6" wp14:editId="47FA3CD4">
            <wp:extent cx="5943600" cy="10795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6BF69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1E33BC4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0B70FF1" w14:textId="7F699E1A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(B)AIM: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Create a new class called Calculator with the following</w:t>
      </w:r>
    </w:p>
    <w:p w14:paraId="79EB5089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methods: A static method called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powerInt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int num1,int num2) This</w:t>
      </w:r>
    </w:p>
    <w:p w14:paraId="537D9C9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method should return num1 to the power num2. A static method</w:t>
      </w:r>
    </w:p>
    <w:p w14:paraId="14EE3530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called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powerDouble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double num1,double num2). This method</w:t>
      </w:r>
    </w:p>
    <w:p w14:paraId="117B3979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should return num1 to the power num2. Invoke both the methods</w:t>
      </w:r>
    </w:p>
    <w:p w14:paraId="3F5891ED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and test the functionality. Also count the number of objects created</w:t>
      </w:r>
    </w:p>
    <w:p w14:paraId="43E30910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A3407" w14:paraId="565AFC0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8E17" w14:textId="77777777" w:rsidR="00EA34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Week3b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powerInt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num1,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num2)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Math.pow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(num1, num2);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powerDouble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num1,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num2)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Math.pow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(num1, num2);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(String[]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"Output using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powerInt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 method: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powerInt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(25, 3));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"Output using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powerDouble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 method: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powerDouble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(2.4, 3));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14:paraId="7B841D37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1661C46A" w14:textId="77777777" w:rsidR="00EA3407" w:rsidRDefault="00EA340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FB8CCA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65FC7199" wp14:editId="209ED998">
            <wp:extent cx="5943600" cy="11684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11590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BF513CB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0554D3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B93E2B7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36D6BF0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7D2876B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2A1D450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55ABCA2" w14:textId="77777777" w:rsidR="00EA3407" w:rsidRDefault="00000000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WEEK-4</w:t>
      </w:r>
    </w:p>
    <w:p w14:paraId="550355D7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(A) 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Accept a String and a number “n” from the user. Divide the given</w:t>
      </w:r>
    </w:p>
    <w:p w14:paraId="7C00F26B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string into substrings each of size “n” and sort them lexicographically</w:t>
      </w:r>
    </w:p>
    <w:p w14:paraId="4B60E07E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A3407" w14:paraId="7E61B8C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11B8" w14:textId="77777777" w:rsidR="00EA34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ADAD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java.util.Scanner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java.util.Arrays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Week4a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[])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Scanner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Scanner(System.in);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String s1;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n;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count = 0;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"Enter the string: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s1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sc.next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"Enter the number of letters you want in substring: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n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sc.nextInt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"The substrings containing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n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letters each are: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 (s1.length() / n) + 1;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StringBuffer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s2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StringBuffer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j = 0; j &lt; n &amp;&amp; count &lt; s1.length();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s2.append(s1.charAt(count));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count++;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String s3 = s2.toString();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[] = s3.toCharArray();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Arrays.sort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String s4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String(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(s4);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sc.close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14:paraId="0CB1AF43" w14:textId="77777777" w:rsidR="004D2FAC" w:rsidRDefault="004D2FA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C2ED133" w14:textId="77777777" w:rsidR="004D2FAC" w:rsidRDefault="004D2FA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8F16D9F" w14:textId="77777777" w:rsidR="004D2FAC" w:rsidRDefault="004D2FA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AAE8758" w14:textId="77777777" w:rsidR="004D2FAC" w:rsidRDefault="004D2FA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F988664" w14:textId="310728A1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296891C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090E5BFD" wp14:editId="06EB9C21">
            <wp:extent cx="5943600" cy="1803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E5FC2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(B) 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Accept an array of strings and display the number of vowels</w:t>
      </w:r>
    </w:p>
    <w:p w14:paraId="5B9C59BC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and consonants occurred in each string.</w:t>
      </w:r>
    </w:p>
    <w:p w14:paraId="182B6D59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A3407" w14:paraId="2D1B75C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9FF6" w14:textId="77777777" w:rsidR="00EA34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4B4B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java.util.Scanner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Week4b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[])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Scanner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Scanner(System.in);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n;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"Enter no of Strings: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n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sc.nextInt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String str[]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String[n];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"Enter Strings: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str[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sc.next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vow = 0;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cons = 0;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j = 0; j &lt; str[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].length();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str[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charAt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(j);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'a'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'e'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'o'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'u'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    vow++;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}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    cons++;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"Vowel count in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str[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is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vow);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"Consonant count in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str[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is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cons);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lastRenderedPageBreak/>
              <w:t>}</w:t>
            </w:r>
          </w:p>
        </w:tc>
      </w:tr>
    </w:tbl>
    <w:p w14:paraId="11827C8F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5F139F0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22488AAD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17D15FB4" wp14:editId="56513B54">
            <wp:extent cx="5943600" cy="195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CC432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2FF9898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(C) 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Accept two strings from the user and determine if the strings</w:t>
      </w:r>
    </w:p>
    <w:p w14:paraId="428DBE4F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are anagrams or not.</w:t>
      </w:r>
    </w:p>
    <w:p w14:paraId="52CAB44A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A3407" w14:paraId="7677588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61AF" w14:textId="77777777" w:rsidR="00EA34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4B4B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java.util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.*;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Week4c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[])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String s1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String();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String s2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String();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Scanner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Scanner(System.in);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"Enter the first string: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s1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sc.next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"Enter the second string: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s2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sc.next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(s1.length() == s2.length())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s1ar[] = s1.toCharArray();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s2ar[] = s2.toCharArray();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Arrays.sort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(s1ar);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Arrays.sort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(s2ar);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count = 0;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 s1.length();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(s1ar[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 == s2ar[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lastRenderedPageBreak/>
              <w:t xml:space="preserve">                    count++;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(count == s1.length())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"The strings are anagrams"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}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"The strings are not anagrams"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"The strings are not anagrams"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14:paraId="5B8B3636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6AB9E72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00EA3351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055DF58A" wp14:editId="00A15174">
            <wp:extent cx="5943600" cy="1485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F4ADF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A81970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7E4CD84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FAD31CB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25C27B7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46C71B1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F5287D1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C3121B7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3E71337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2D9057C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AB46474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57E7A07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01C27BF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0D1F6D2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632DB5FB" w14:textId="0CB32CFF" w:rsidR="00EA3407" w:rsidRDefault="00000000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WEEK-5</w:t>
      </w:r>
    </w:p>
    <w:p w14:paraId="6BAB5817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(A) 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Create a multilevel inheritance for classes vehicle, brand and</w:t>
      </w:r>
    </w:p>
    <w:p w14:paraId="275F5880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cost. The vehicle class determines the type of vehicle which is</w:t>
      </w:r>
    </w:p>
    <w:p w14:paraId="0FD300F1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inherited by the class brand which determines the brand of the</w:t>
      </w:r>
    </w:p>
    <w:p w14:paraId="2CD7DA3F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vehicle. Brand class is inherited by cost class, which tells about the</w:t>
      </w:r>
    </w:p>
    <w:p w14:paraId="6FDC5B4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cost of the vehicle. Create another class which calls the constructor</w:t>
      </w:r>
    </w:p>
    <w:p w14:paraId="73A7B6EB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of cost class and method that displays the total vehicle information</w:t>
      </w:r>
    </w:p>
    <w:p w14:paraId="042151A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from the attributes available in the super classes.</w:t>
      </w:r>
    </w:p>
    <w:p w14:paraId="0D4740E1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A3407" w14:paraId="249DDED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A1DA" w14:textId="77777777" w:rsidR="00EA34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4B4B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Vehicle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String type;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Vehicle(String type){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.type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type;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Brand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Vehicle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String brand;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Brand(String type, String brand){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(type);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.brand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brand;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Cost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Brand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cost;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Cost(String type, String brand,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cost){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(type, brand);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.cost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cost;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"Type: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+type);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"Brand: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+brand);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"Cost: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+cost);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Week5a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(String[]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lastRenderedPageBreak/>
              <w:t xml:space="preserve">        Cost c1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Cost(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"Sidan"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"BMW"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, 5000000);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c1.display();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14:paraId="5779E1B9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D56DD4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0BE34AAA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47BE89F6" wp14:editId="73BF6C65">
            <wp:extent cx="5943600" cy="15621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41DEC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DECA91E" w14:textId="152DEC0F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(B) 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Create an inheritance hierarchy of Figure_3D, Cylinder, Cone,</w:t>
      </w:r>
    </w:p>
    <w:p w14:paraId="7B20E18D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Sphere etc. In the base class provides methods that are common to</w:t>
      </w:r>
    </w:p>
    <w:p w14:paraId="3779CF97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all Figure_3Ds and override these in the derived classes to perform</w:t>
      </w:r>
    </w:p>
    <w:p w14:paraId="571DA6F3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different behaviors, depending on the specific type of Figure_3D.</w:t>
      </w:r>
    </w:p>
    <w:p w14:paraId="279AA2FA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Create an array of Figure_3D, fill it with different specific types of</w:t>
      </w:r>
    </w:p>
    <w:p w14:paraId="726B1D78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Figure_3Ds and call your base class methods.</w:t>
      </w:r>
    </w:p>
    <w:p w14:paraId="12567DD5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</w:t>
      </w:r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A3407" w14:paraId="1C72B4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03F6" w14:textId="77777777" w:rsidR="00EA34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4B4B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Figure_3d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String figure;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Figure_3d(String figure)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.figure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figure;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volume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Cylinder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Figure_3d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height;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radius;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Cylinder(String figure,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height,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radius)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(figure);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.height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height;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.radius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radius;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2B91AF"/>
                <w:sz w:val="21"/>
                <w:szCs w:val="21"/>
              </w:rPr>
              <w:t>@Override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volume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"The shape of the 3d-figure is: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.figure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volume = (3.14) * radius * radius * height;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"The volume of the cylinder is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volume);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Cone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Figure_3d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height;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radius;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Cone(String figure,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height,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radius)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(figure);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.height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height;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.radius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radius;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2B91AF"/>
                <w:sz w:val="21"/>
                <w:szCs w:val="21"/>
              </w:rPr>
              <w:t>@Override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volume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"The shape of the 3d-figure is: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figure);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volume = (3.14) * radius * radius * (height / 3);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"The volume of the cone is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volume);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Sphere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Figure_3d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radius;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Sphere(String figure,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radius)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(figure);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.radius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radius;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2B91AF"/>
                <w:sz w:val="21"/>
                <w:szCs w:val="21"/>
              </w:rPr>
              <w:t>@Override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volume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"The shape of the 3d-figure is: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figure);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volume = (4 / 3.0) * (3.14) * radius * radius * radius;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"The volume of the sphere is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volume);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lastRenderedPageBreak/>
              <w:t>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Week5b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(String[]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Figure_3d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Figure_3d[3];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Cylinder c1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Cylinder(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"CYLINDER_SHAPE"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, 7, 5);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[0] = c1;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Cone cn1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Cone(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"CONE_SHAPE"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, 6, 3);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[1] = cn1;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Sphere s1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Sphere(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"SPHERE_SHAPE"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, 5);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[2] = s1;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 3;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].volume();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14:paraId="7794E481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60F3056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2FBE164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11AE55AE" wp14:editId="6819B8C5">
            <wp:extent cx="5791200" cy="18383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A779E" w14:textId="77777777" w:rsidR="00EA3407" w:rsidRDefault="00EA3407">
      <w:pPr>
        <w:pBdr>
          <w:top w:val="nil"/>
        </w:pBdr>
        <w:rPr>
          <w:rFonts w:ascii="Times New Roman" w:eastAsia="Times New Roman" w:hAnsi="Times New Roman" w:cs="Times New Roman"/>
          <w:sz w:val="30"/>
          <w:szCs w:val="30"/>
        </w:rPr>
      </w:pPr>
    </w:p>
    <w:sectPr w:rsidR="00EA3407" w:rsidSect="004D2FAC">
      <w:footerReference w:type="default" r:id="rId21"/>
      <w:pgSz w:w="12240" w:h="15840" w:code="1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AE078" w14:textId="77777777" w:rsidR="00F83075" w:rsidRDefault="00F83075">
      <w:pPr>
        <w:spacing w:line="240" w:lineRule="auto"/>
      </w:pPr>
      <w:r>
        <w:separator/>
      </w:r>
    </w:p>
  </w:endnote>
  <w:endnote w:type="continuationSeparator" w:id="0">
    <w:p w14:paraId="31751248" w14:textId="77777777" w:rsidR="00F83075" w:rsidRDefault="00F830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787EB" w14:textId="77777777" w:rsidR="00694613" w:rsidRDefault="00694613">
    <w:pPr>
      <w:pStyle w:val="Footer"/>
      <w:jc w:val="right"/>
      <w:rPr>
        <w:sz w:val="16"/>
        <w:szCs w:val="16"/>
      </w:rPr>
    </w:pPr>
  </w:p>
  <w:p w14:paraId="1BE05D87" w14:textId="77777777" w:rsidR="00694613" w:rsidRDefault="00694613" w:rsidP="00694613">
    <w:pPr>
      <w:pStyle w:val="Footer"/>
      <w:jc w:val="right"/>
      <w:rPr>
        <w:sz w:val="16"/>
        <w:szCs w:val="16"/>
      </w:rPr>
    </w:pPr>
  </w:p>
  <w:p w14:paraId="1AF4527F" w14:textId="1A8FDB64" w:rsidR="00FC5448" w:rsidRPr="00694613" w:rsidRDefault="00FC5448" w:rsidP="00694613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id w:val="-1148823980"/>
        <w:docPartObj>
          <w:docPartGallery w:val="Page Numbers (Bottom of Page)"/>
          <w:docPartUnique/>
        </w:docPartObj>
      </w:sdtPr>
      <w:sdtContent>
        <w:r w:rsidRPr="00694613">
          <w:rPr>
            <w:sz w:val="16"/>
            <w:szCs w:val="16"/>
          </w:rPr>
          <w:t xml:space="preserve">Page | </w:t>
        </w:r>
        <w:r w:rsidRPr="00694613">
          <w:rPr>
            <w:sz w:val="16"/>
            <w:szCs w:val="16"/>
          </w:rPr>
          <w:fldChar w:fldCharType="begin"/>
        </w:r>
        <w:r w:rsidRPr="00694613">
          <w:rPr>
            <w:sz w:val="16"/>
            <w:szCs w:val="16"/>
          </w:rPr>
          <w:instrText xml:space="preserve"> PAGE   \* MERGEFORMAT </w:instrText>
        </w:r>
        <w:r w:rsidRPr="00694613">
          <w:rPr>
            <w:sz w:val="16"/>
            <w:szCs w:val="16"/>
          </w:rPr>
          <w:fldChar w:fldCharType="separate"/>
        </w:r>
        <w:r w:rsidRPr="00694613">
          <w:rPr>
            <w:noProof/>
            <w:sz w:val="16"/>
            <w:szCs w:val="16"/>
          </w:rPr>
          <w:t>2</w:t>
        </w:r>
        <w:r w:rsidRPr="00694613">
          <w:rPr>
            <w:noProof/>
            <w:sz w:val="16"/>
            <w:szCs w:val="16"/>
          </w:rPr>
          <w:fldChar w:fldCharType="end"/>
        </w:r>
        <w:r w:rsidRPr="00694613">
          <w:rPr>
            <w:sz w:val="16"/>
            <w:szCs w:val="16"/>
          </w:rPr>
          <w:t xml:space="preserve"> </w:t>
        </w:r>
      </w:sdtContent>
    </w:sdt>
  </w:p>
  <w:p w14:paraId="3799D74A" w14:textId="04768871" w:rsidR="00694613" w:rsidRPr="00694613" w:rsidRDefault="00694613" w:rsidP="00694613">
    <w:pPr>
      <w:rPr>
        <w:rFonts w:ascii="Aparajita" w:hAnsi="Aparajita" w:cs="Aparajita"/>
      </w:rPr>
    </w:pPr>
    <w:r w:rsidRPr="00694613">
      <w:rPr>
        <w:rFonts w:ascii="Aparajita" w:hAnsi="Aparajita" w:cs="Aparajita"/>
      </w:rPr>
      <w:t>323103310032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9160" w14:textId="77777777" w:rsidR="00F83075" w:rsidRDefault="00F83075">
      <w:pPr>
        <w:spacing w:line="240" w:lineRule="auto"/>
      </w:pPr>
      <w:r>
        <w:separator/>
      </w:r>
    </w:p>
  </w:footnote>
  <w:footnote w:type="continuationSeparator" w:id="0">
    <w:p w14:paraId="5CFEE421" w14:textId="77777777" w:rsidR="00F83075" w:rsidRDefault="00F8307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07"/>
    <w:rsid w:val="004D2FAC"/>
    <w:rsid w:val="00694613"/>
    <w:rsid w:val="00E904C9"/>
    <w:rsid w:val="00EA3407"/>
    <w:rsid w:val="00F83075"/>
    <w:rsid w:val="00FC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E910"/>
  <w15:docId w15:val="{C639ED9A-DC7C-447E-A503-2D0AFA5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C5448"/>
  </w:style>
  <w:style w:type="paragraph" w:styleId="Header">
    <w:name w:val="header"/>
    <w:basedOn w:val="Normal"/>
    <w:link w:val="Head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48"/>
  </w:style>
  <w:style w:type="paragraph" w:styleId="Footer">
    <w:name w:val="footer"/>
    <w:basedOn w:val="Normal"/>
    <w:link w:val="Foot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A4C6-5335-4896-8FBE-0F728FF2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323103310032</dc:creator>
  <cp:lastModifiedBy>Hari Hara Charan Bongu</cp:lastModifiedBy>
  <cp:revision>3</cp:revision>
  <cp:lastPrinted>2024-10-11T09:40:00Z</cp:lastPrinted>
  <dcterms:created xsi:type="dcterms:W3CDTF">2024-10-11T09:02:00Z</dcterms:created>
  <dcterms:modified xsi:type="dcterms:W3CDTF">2024-10-11T09:41:00Z</dcterms:modified>
</cp:coreProperties>
</file>