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A31A" w14:textId="6635E449" w:rsidR="003D4DE9" w:rsidRPr="003D4DE9" w:rsidRDefault="003D4DE9" w:rsidP="003D4DE9">
      <w:pPr>
        <w:jc w:val="center"/>
        <w:rPr>
          <w:b/>
          <w:bCs/>
          <w:sz w:val="28"/>
          <w:szCs w:val="28"/>
        </w:rPr>
      </w:pPr>
      <w:r w:rsidRPr="003D4DE9">
        <w:rPr>
          <w:b/>
          <w:bCs/>
          <w:sz w:val="28"/>
          <w:szCs w:val="28"/>
        </w:rPr>
        <w:t>Phishing Email Analysis Procedure</w:t>
      </w:r>
    </w:p>
    <w:p w14:paraId="64DD3858" w14:textId="3698B29B" w:rsidR="003D4DE9" w:rsidRPr="003D4DE9" w:rsidRDefault="003D4DE9" w:rsidP="003D4DE9">
      <w:pPr>
        <w:rPr>
          <w:b/>
          <w:bCs/>
        </w:rPr>
      </w:pPr>
      <w:r w:rsidRPr="003D4DE9">
        <w:rPr>
          <w:b/>
          <w:bCs/>
        </w:rPr>
        <w:t>Step 1: Check Email Headers</w:t>
      </w:r>
    </w:p>
    <w:p w14:paraId="15C76A47" w14:textId="77777777" w:rsidR="003D4DE9" w:rsidRPr="003D4DE9" w:rsidRDefault="003D4DE9" w:rsidP="003D4DE9">
      <w:pPr>
        <w:numPr>
          <w:ilvl w:val="0"/>
          <w:numId w:val="1"/>
        </w:numPr>
      </w:pPr>
      <w:r w:rsidRPr="003D4DE9">
        <w:t>Examine the email headers to identify the sender's IP, routing information, and any anomalies.</w:t>
      </w:r>
    </w:p>
    <w:p w14:paraId="1E44E542" w14:textId="77777777" w:rsidR="003D4DE9" w:rsidRPr="003D4DE9" w:rsidRDefault="003D4DE9" w:rsidP="003D4DE9">
      <w:pPr>
        <w:numPr>
          <w:ilvl w:val="0"/>
          <w:numId w:val="1"/>
        </w:numPr>
      </w:pPr>
      <w:r w:rsidRPr="003D4DE9">
        <w:t>Look for inconsistencies in the "From," "Reply-To," and "Received" fields.</w:t>
      </w:r>
    </w:p>
    <w:p w14:paraId="4DC8438E" w14:textId="77777777" w:rsidR="003D4DE9" w:rsidRPr="003D4DE9" w:rsidRDefault="003D4DE9" w:rsidP="003D4DE9">
      <w:pPr>
        <w:rPr>
          <w:b/>
          <w:bCs/>
        </w:rPr>
      </w:pPr>
      <w:r w:rsidRPr="003D4DE9">
        <w:rPr>
          <w:b/>
          <w:bCs/>
        </w:rPr>
        <w:t>Step 2: Check Authentication Protocols</w:t>
      </w:r>
    </w:p>
    <w:p w14:paraId="16D48265" w14:textId="77777777" w:rsidR="003D4DE9" w:rsidRPr="003D4DE9" w:rsidRDefault="003D4DE9" w:rsidP="003D4DE9">
      <w:pPr>
        <w:numPr>
          <w:ilvl w:val="0"/>
          <w:numId w:val="2"/>
        </w:numPr>
      </w:pPr>
      <w:r w:rsidRPr="003D4DE9">
        <w:t>Verify that the email passes all three key authentication protocols: SPF (Sender Policy Framework), DKIM (DomainKeys Identified Mail), and DMARC (Domain-based Message Authentication, Reporting, and Conformance).</w:t>
      </w:r>
    </w:p>
    <w:p w14:paraId="719B0E11" w14:textId="77777777" w:rsidR="003D4DE9" w:rsidRPr="003D4DE9" w:rsidRDefault="003D4DE9" w:rsidP="003D4DE9">
      <w:pPr>
        <w:numPr>
          <w:ilvl w:val="0"/>
          <w:numId w:val="2"/>
        </w:numPr>
      </w:pPr>
      <w:r w:rsidRPr="003D4DE9">
        <w:t>Check for "Pass" status in each. Failures may indicate spoofing.</w:t>
      </w:r>
    </w:p>
    <w:p w14:paraId="5AE568D8" w14:textId="77777777" w:rsidR="003D4DE9" w:rsidRPr="003D4DE9" w:rsidRDefault="003D4DE9" w:rsidP="003D4DE9">
      <w:pPr>
        <w:rPr>
          <w:b/>
          <w:bCs/>
        </w:rPr>
      </w:pPr>
      <w:r w:rsidRPr="003D4DE9">
        <w:rPr>
          <w:b/>
          <w:bCs/>
        </w:rPr>
        <w:t xml:space="preserve">Step 3: </w:t>
      </w:r>
      <w:proofErr w:type="spellStart"/>
      <w:r w:rsidRPr="003D4DE9">
        <w:rPr>
          <w:b/>
          <w:bCs/>
        </w:rPr>
        <w:t>Analyze</w:t>
      </w:r>
      <w:proofErr w:type="spellEnd"/>
      <w:r w:rsidRPr="003D4DE9">
        <w:rPr>
          <w:b/>
          <w:bCs/>
        </w:rPr>
        <w:t xml:space="preserve"> File/Attachment Information</w:t>
      </w:r>
    </w:p>
    <w:p w14:paraId="2DF41E81" w14:textId="77777777" w:rsidR="003D4DE9" w:rsidRPr="003D4DE9" w:rsidRDefault="003D4DE9" w:rsidP="003D4DE9">
      <w:pPr>
        <w:numPr>
          <w:ilvl w:val="0"/>
          <w:numId w:val="3"/>
        </w:numPr>
      </w:pPr>
      <w:r w:rsidRPr="003D4DE9">
        <w:t>Identify any attachments, such as PDF or ZIP files.</w:t>
      </w:r>
    </w:p>
    <w:p w14:paraId="09431442" w14:textId="77777777" w:rsidR="003D4DE9" w:rsidRPr="003D4DE9" w:rsidRDefault="003D4DE9" w:rsidP="003D4DE9">
      <w:pPr>
        <w:numPr>
          <w:ilvl w:val="0"/>
          <w:numId w:val="3"/>
        </w:numPr>
      </w:pPr>
      <w:r w:rsidRPr="003D4DE9">
        <w:t>Decode attachments if encoded (e.g., Base64).</w:t>
      </w:r>
    </w:p>
    <w:p w14:paraId="6D6CCFD6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t>Substep</w:t>
      </w:r>
      <w:proofErr w:type="spellEnd"/>
      <w:r w:rsidRPr="003D4DE9">
        <w:rPr>
          <w:b/>
          <w:bCs/>
        </w:rPr>
        <w:t xml:space="preserve"> 3.1: Decode Base64 PDF to Hex Using </w:t>
      </w:r>
      <w:proofErr w:type="spellStart"/>
      <w:r w:rsidRPr="003D4DE9">
        <w:rPr>
          <w:b/>
          <w:bCs/>
        </w:rPr>
        <w:t>CyberChef</w:t>
      </w:r>
      <w:proofErr w:type="spellEnd"/>
    </w:p>
    <w:p w14:paraId="026E36DD" w14:textId="77777777" w:rsidR="003D4DE9" w:rsidRPr="003D4DE9" w:rsidRDefault="003D4DE9" w:rsidP="003D4DE9">
      <w:pPr>
        <w:numPr>
          <w:ilvl w:val="0"/>
          <w:numId w:val="4"/>
        </w:numPr>
      </w:pPr>
      <w:r w:rsidRPr="003D4DE9">
        <w:t xml:space="preserve">Use </w:t>
      </w:r>
      <w:proofErr w:type="spellStart"/>
      <w:r w:rsidRPr="003D4DE9">
        <w:t>CyberChef</w:t>
      </w:r>
      <w:proofErr w:type="spellEnd"/>
      <w:r w:rsidRPr="003D4DE9">
        <w:t xml:space="preserve"> (an online tool for data transformation) to decode the Base64-encoded PDF attachment into hexadecimal format.</w:t>
      </w:r>
    </w:p>
    <w:p w14:paraId="593B61F9" w14:textId="77777777" w:rsidR="003D4DE9" w:rsidRPr="003D4DE9" w:rsidRDefault="003D4DE9" w:rsidP="003D4DE9">
      <w:pPr>
        <w:numPr>
          <w:ilvl w:val="0"/>
          <w:numId w:val="4"/>
        </w:numPr>
      </w:pPr>
      <w:r w:rsidRPr="003D4DE9">
        <w:t>Compare the decoded hex values against expected or known values.</w:t>
      </w:r>
    </w:p>
    <w:p w14:paraId="562A754F" w14:textId="77777777" w:rsidR="003D4DE9" w:rsidRPr="003D4DE9" w:rsidRDefault="003D4DE9" w:rsidP="003D4DE9">
      <w:pPr>
        <w:numPr>
          <w:ilvl w:val="0"/>
          <w:numId w:val="4"/>
        </w:numPr>
      </w:pPr>
      <w:r w:rsidRPr="003D4DE9">
        <w:rPr>
          <w:b/>
          <w:bCs/>
        </w:rPr>
        <w:t>Outcome Note:</w:t>
      </w:r>
      <w:r w:rsidRPr="003D4DE9">
        <w:t xml:space="preserve"> If hex values do not match, proceed with caution as this may indicate tampering.</w:t>
      </w:r>
    </w:p>
    <w:p w14:paraId="69F89565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t>Substep</w:t>
      </w:r>
      <w:proofErr w:type="spellEnd"/>
      <w:r w:rsidRPr="003D4DE9">
        <w:rPr>
          <w:b/>
          <w:bCs/>
        </w:rPr>
        <w:t xml:space="preserve"> 3.2: Create and Extract ZIP File from </w:t>
      </w:r>
      <w:proofErr w:type="spellStart"/>
      <w:r w:rsidRPr="003D4DE9">
        <w:rPr>
          <w:b/>
          <w:bCs/>
        </w:rPr>
        <w:t>CyberChef</w:t>
      </w:r>
      <w:proofErr w:type="spellEnd"/>
      <w:r w:rsidRPr="003D4DE9">
        <w:rPr>
          <w:b/>
          <w:bCs/>
        </w:rPr>
        <w:t xml:space="preserve"> Output</w:t>
      </w:r>
    </w:p>
    <w:p w14:paraId="00883271" w14:textId="77777777" w:rsidR="003D4DE9" w:rsidRPr="003D4DE9" w:rsidRDefault="003D4DE9" w:rsidP="003D4DE9">
      <w:pPr>
        <w:numPr>
          <w:ilvl w:val="0"/>
          <w:numId w:val="5"/>
        </w:numPr>
      </w:pPr>
      <w:r w:rsidRPr="003D4DE9">
        <w:t xml:space="preserve">Save the </w:t>
      </w:r>
      <w:proofErr w:type="spellStart"/>
      <w:r w:rsidRPr="003D4DE9">
        <w:t>CyberChef</w:t>
      </w:r>
      <w:proofErr w:type="spellEnd"/>
      <w:r w:rsidRPr="003D4DE9">
        <w:t xml:space="preserve"> output as an "attach.zip" file.</w:t>
      </w:r>
    </w:p>
    <w:p w14:paraId="0403B800" w14:textId="77777777" w:rsidR="003D4DE9" w:rsidRPr="003D4DE9" w:rsidRDefault="003D4DE9" w:rsidP="003D4DE9">
      <w:pPr>
        <w:numPr>
          <w:ilvl w:val="0"/>
          <w:numId w:val="5"/>
        </w:numPr>
      </w:pPr>
      <w:r w:rsidRPr="003D4DE9">
        <w:t>Extract the contents of the ZIP file for further inspection.</w:t>
      </w:r>
    </w:p>
    <w:p w14:paraId="7F2B8352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t>Substep</w:t>
      </w:r>
      <w:proofErr w:type="spellEnd"/>
      <w:r w:rsidRPr="003D4DE9">
        <w:rPr>
          <w:b/>
          <w:bCs/>
        </w:rPr>
        <w:t xml:space="preserve"> 3.3: Verify ZIP File Contents</w:t>
      </w:r>
    </w:p>
    <w:p w14:paraId="4359E8D2" w14:textId="77777777" w:rsidR="003D4DE9" w:rsidRPr="003D4DE9" w:rsidRDefault="003D4DE9" w:rsidP="003D4DE9">
      <w:pPr>
        <w:numPr>
          <w:ilvl w:val="0"/>
          <w:numId w:val="6"/>
        </w:numPr>
      </w:pPr>
      <w:r w:rsidRPr="003D4DE9">
        <w:t xml:space="preserve">Install </w:t>
      </w:r>
      <w:proofErr w:type="spellStart"/>
      <w:r w:rsidRPr="003D4DE9">
        <w:t>GHex</w:t>
      </w:r>
      <w:proofErr w:type="spellEnd"/>
      <w:r w:rsidRPr="003D4DE9">
        <w:t xml:space="preserve"> if not available: Run </w:t>
      </w:r>
      <w:proofErr w:type="spellStart"/>
      <w:r w:rsidRPr="003D4DE9">
        <w:t>sudo</w:t>
      </w:r>
      <w:proofErr w:type="spellEnd"/>
      <w:r w:rsidRPr="003D4DE9">
        <w:t xml:space="preserve"> apt install </w:t>
      </w:r>
      <w:proofErr w:type="spellStart"/>
      <w:r w:rsidRPr="003D4DE9">
        <w:t>ghex</w:t>
      </w:r>
      <w:proofErr w:type="spellEnd"/>
      <w:r w:rsidRPr="003D4DE9">
        <w:t xml:space="preserve"> (on Ubuntu-based systems).</w:t>
      </w:r>
    </w:p>
    <w:p w14:paraId="6B45A477" w14:textId="77777777" w:rsidR="003D4DE9" w:rsidRPr="003D4DE9" w:rsidRDefault="003D4DE9" w:rsidP="003D4DE9">
      <w:pPr>
        <w:numPr>
          <w:ilvl w:val="0"/>
          <w:numId w:val="6"/>
        </w:numPr>
      </w:pPr>
      <w:r w:rsidRPr="003D4DE9">
        <w:t xml:space="preserve">Scan all metadata at once using ExifTool: Run </w:t>
      </w:r>
      <w:proofErr w:type="spellStart"/>
      <w:r w:rsidRPr="003D4DE9">
        <w:t>exiftool</w:t>
      </w:r>
      <w:proofErr w:type="spellEnd"/>
      <w:r w:rsidRPr="003D4DE9">
        <w:t xml:space="preserve"> -u </w:t>
      </w:r>
      <w:proofErr w:type="spellStart"/>
      <w:r w:rsidRPr="003D4DE9">
        <w:t>PuzzleToCoCanDa</w:t>
      </w:r>
      <w:proofErr w:type="spellEnd"/>
      <w:r w:rsidRPr="003D4DE9">
        <w:t>/* (replace "</w:t>
      </w:r>
      <w:proofErr w:type="spellStart"/>
      <w:r w:rsidRPr="003D4DE9">
        <w:t>PuzzleToCoCanDa</w:t>
      </w:r>
      <w:proofErr w:type="spellEnd"/>
      <w:r w:rsidRPr="003D4DE9">
        <w:t>" with the actual extracted directory).</w:t>
      </w:r>
    </w:p>
    <w:p w14:paraId="69C363D0" w14:textId="77777777" w:rsidR="003D4DE9" w:rsidRPr="003D4DE9" w:rsidRDefault="003D4DE9" w:rsidP="003D4DE9">
      <w:pPr>
        <w:numPr>
          <w:ilvl w:val="0"/>
          <w:numId w:val="6"/>
        </w:numPr>
      </w:pPr>
      <w:r w:rsidRPr="003D4DE9">
        <w:t xml:space="preserve">Check hex values of individual documents using </w:t>
      </w:r>
      <w:proofErr w:type="spellStart"/>
      <w:r w:rsidRPr="003D4DE9">
        <w:t>GHex</w:t>
      </w:r>
      <w:proofErr w:type="spellEnd"/>
      <w:r w:rsidRPr="003D4DE9">
        <w:t xml:space="preserve">. </w:t>
      </w:r>
    </w:p>
    <w:p w14:paraId="07D902B3" w14:textId="77777777" w:rsidR="003D4DE9" w:rsidRPr="003D4DE9" w:rsidRDefault="003D4DE9" w:rsidP="003D4DE9">
      <w:pPr>
        <w:numPr>
          <w:ilvl w:val="1"/>
          <w:numId w:val="6"/>
        </w:numPr>
        <w:tabs>
          <w:tab w:val="num" w:pos="1440"/>
        </w:tabs>
      </w:pPr>
      <w:r w:rsidRPr="003D4DE9">
        <w:rPr>
          <w:b/>
          <w:bCs/>
        </w:rPr>
        <w:t xml:space="preserve">File 1: </w:t>
      </w:r>
      <w:proofErr w:type="spellStart"/>
      <w:r w:rsidRPr="003D4DE9">
        <w:rPr>
          <w:b/>
          <w:bCs/>
        </w:rPr>
        <w:t>DaughtersCrown</w:t>
      </w:r>
      <w:proofErr w:type="spellEnd"/>
      <w:r w:rsidRPr="003D4DE9">
        <w:t xml:space="preserve"> - Hex value: Match (verified).</w:t>
      </w:r>
    </w:p>
    <w:p w14:paraId="2B49423A" w14:textId="77777777" w:rsidR="003D4DE9" w:rsidRPr="003D4DE9" w:rsidRDefault="003D4DE9" w:rsidP="003D4DE9">
      <w:pPr>
        <w:numPr>
          <w:ilvl w:val="1"/>
          <w:numId w:val="6"/>
        </w:numPr>
        <w:tabs>
          <w:tab w:val="num" w:pos="1440"/>
        </w:tabs>
      </w:pPr>
      <w:r w:rsidRPr="003D4DE9">
        <w:rPr>
          <w:b/>
          <w:bCs/>
        </w:rPr>
        <w:t xml:space="preserve">File 2: </w:t>
      </w:r>
      <w:proofErr w:type="spellStart"/>
      <w:r w:rsidRPr="003D4DE9">
        <w:rPr>
          <w:b/>
          <w:bCs/>
        </w:rPr>
        <w:t>GoodJobMajor</w:t>
      </w:r>
      <w:proofErr w:type="spellEnd"/>
      <w:r w:rsidRPr="003D4DE9">
        <w:t xml:space="preserve"> - Hex value: Match (verified).</w:t>
      </w:r>
    </w:p>
    <w:p w14:paraId="347E8390" w14:textId="77777777" w:rsidR="003D4DE9" w:rsidRPr="003D4DE9" w:rsidRDefault="003D4DE9" w:rsidP="003D4DE9">
      <w:pPr>
        <w:numPr>
          <w:ilvl w:val="1"/>
          <w:numId w:val="6"/>
        </w:numPr>
        <w:tabs>
          <w:tab w:val="num" w:pos="1440"/>
        </w:tabs>
      </w:pPr>
      <w:r w:rsidRPr="003D4DE9">
        <w:rPr>
          <w:b/>
          <w:bCs/>
        </w:rPr>
        <w:t>File 3: Money.xlsx</w:t>
      </w:r>
      <w:r w:rsidRPr="003D4DE9">
        <w:t xml:space="preserve"> - Hex value: Mismatch (potential issue; investigate further).</w:t>
      </w:r>
    </w:p>
    <w:p w14:paraId="6B2E7AC8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lastRenderedPageBreak/>
        <w:t>Substep</w:t>
      </w:r>
      <w:proofErr w:type="spellEnd"/>
      <w:r w:rsidRPr="003D4DE9">
        <w:rPr>
          <w:b/>
          <w:bCs/>
        </w:rPr>
        <w:t xml:space="preserve"> 3.4: Open and </w:t>
      </w:r>
      <w:proofErr w:type="spellStart"/>
      <w:r w:rsidRPr="003D4DE9">
        <w:rPr>
          <w:b/>
          <w:bCs/>
        </w:rPr>
        <w:t>Analyze</w:t>
      </w:r>
      <w:proofErr w:type="spellEnd"/>
      <w:r w:rsidRPr="003D4DE9">
        <w:rPr>
          <w:b/>
          <w:bCs/>
        </w:rPr>
        <w:t xml:space="preserve"> Spreadsheet</w:t>
      </w:r>
    </w:p>
    <w:p w14:paraId="71293893" w14:textId="77777777" w:rsidR="003D4DE9" w:rsidRPr="003D4DE9" w:rsidRDefault="003D4DE9" w:rsidP="003D4DE9">
      <w:pPr>
        <w:numPr>
          <w:ilvl w:val="0"/>
          <w:numId w:val="7"/>
        </w:numPr>
      </w:pPr>
      <w:r w:rsidRPr="003D4DE9">
        <w:t>Open the mismatched spreadsheet (e.g., Money.xlsx) in Google Sheets using a fake or disposable Gmail account to avoid risks.</w:t>
      </w:r>
    </w:p>
    <w:p w14:paraId="556C4B39" w14:textId="77777777" w:rsidR="003D4DE9" w:rsidRPr="003D4DE9" w:rsidRDefault="003D4DE9" w:rsidP="003D4DE9">
      <w:pPr>
        <w:numPr>
          <w:ilvl w:val="0"/>
          <w:numId w:val="7"/>
        </w:numPr>
      </w:pPr>
      <w:r w:rsidRPr="003D4DE9">
        <w:t>Inspect all sheets for hidden content.</w:t>
      </w:r>
    </w:p>
    <w:p w14:paraId="368EB23C" w14:textId="77777777" w:rsidR="003D4DE9" w:rsidRPr="003D4DE9" w:rsidRDefault="003D4DE9" w:rsidP="003D4DE9">
      <w:pPr>
        <w:numPr>
          <w:ilvl w:val="0"/>
          <w:numId w:val="7"/>
        </w:numPr>
      </w:pPr>
      <w:r w:rsidRPr="003D4DE9">
        <w:rPr>
          <w:b/>
          <w:bCs/>
        </w:rPr>
        <w:t>Finding:</w:t>
      </w:r>
      <w:r w:rsidRPr="003D4DE9">
        <w:t xml:space="preserve"> Hidden message found in Sheet 3.</w:t>
      </w:r>
    </w:p>
    <w:p w14:paraId="29EE645E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t>Substep</w:t>
      </w:r>
      <w:proofErr w:type="spellEnd"/>
      <w:r w:rsidRPr="003D4DE9">
        <w:rPr>
          <w:b/>
          <w:bCs/>
        </w:rPr>
        <w:t xml:space="preserve"> 3.5: Decode Hidden Message</w:t>
      </w:r>
    </w:p>
    <w:p w14:paraId="398D3514" w14:textId="77777777" w:rsidR="003D4DE9" w:rsidRPr="003D4DE9" w:rsidRDefault="003D4DE9" w:rsidP="003D4DE9">
      <w:pPr>
        <w:numPr>
          <w:ilvl w:val="0"/>
          <w:numId w:val="8"/>
        </w:numPr>
      </w:pPr>
      <w:r w:rsidRPr="003D4DE9">
        <w:t>Extract the hidden message from Sheet 3 (likely Base64-encoded).</w:t>
      </w:r>
    </w:p>
    <w:p w14:paraId="793A0C51" w14:textId="77777777" w:rsidR="003D4DE9" w:rsidRPr="003D4DE9" w:rsidRDefault="003D4DE9" w:rsidP="003D4DE9">
      <w:pPr>
        <w:numPr>
          <w:ilvl w:val="0"/>
          <w:numId w:val="8"/>
        </w:numPr>
      </w:pPr>
      <w:r w:rsidRPr="003D4DE9">
        <w:t xml:space="preserve">Decode it using </w:t>
      </w:r>
      <w:proofErr w:type="spellStart"/>
      <w:r w:rsidRPr="003D4DE9">
        <w:t>CyberChef</w:t>
      </w:r>
      <w:proofErr w:type="spellEnd"/>
      <w:r w:rsidRPr="003D4DE9">
        <w:t xml:space="preserve"> to reveal the content (e.g., a location or IP address).</w:t>
      </w:r>
    </w:p>
    <w:p w14:paraId="42F76747" w14:textId="77777777" w:rsidR="003D4DE9" w:rsidRPr="003D4DE9" w:rsidRDefault="003D4DE9" w:rsidP="003D4DE9">
      <w:pPr>
        <w:numPr>
          <w:ilvl w:val="0"/>
          <w:numId w:val="8"/>
        </w:numPr>
      </w:pPr>
      <w:r w:rsidRPr="003D4DE9">
        <w:rPr>
          <w:b/>
          <w:bCs/>
        </w:rPr>
        <w:t>Finding:</w:t>
      </w:r>
      <w:r w:rsidRPr="003D4DE9">
        <w:t xml:space="preserve"> Decoded message reveals a location or relevant data.</w:t>
      </w:r>
    </w:p>
    <w:p w14:paraId="0221F090" w14:textId="77777777" w:rsidR="003D4DE9" w:rsidRPr="003D4DE9" w:rsidRDefault="003D4DE9" w:rsidP="003D4DE9">
      <w:pPr>
        <w:rPr>
          <w:b/>
          <w:bCs/>
        </w:rPr>
      </w:pPr>
      <w:r w:rsidRPr="003D4DE9">
        <w:rPr>
          <w:b/>
          <w:bCs/>
        </w:rPr>
        <w:t>Step 4: Further Network Checking</w:t>
      </w:r>
    </w:p>
    <w:p w14:paraId="6B1683A0" w14:textId="77777777" w:rsidR="003D4DE9" w:rsidRPr="003D4DE9" w:rsidRDefault="003D4DE9" w:rsidP="003D4DE9">
      <w:pPr>
        <w:numPr>
          <w:ilvl w:val="0"/>
          <w:numId w:val="9"/>
        </w:numPr>
      </w:pPr>
      <w:r w:rsidRPr="003D4DE9">
        <w:t>Use the decoded information (e.g., IP address from the hidden message) for network investigations.</w:t>
      </w:r>
    </w:p>
    <w:p w14:paraId="59C47D9F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t>Substep</w:t>
      </w:r>
      <w:proofErr w:type="spellEnd"/>
      <w:r w:rsidRPr="003D4DE9">
        <w:rPr>
          <w:b/>
          <w:bCs/>
        </w:rPr>
        <w:t xml:space="preserve"> 4.1: Traceroute to IP</w:t>
      </w:r>
    </w:p>
    <w:p w14:paraId="62142E47" w14:textId="77777777" w:rsidR="003D4DE9" w:rsidRPr="003D4DE9" w:rsidRDefault="003D4DE9" w:rsidP="003D4DE9">
      <w:pPr>
        <w:numPr>
          <w:ilvl w:val="0"/>
          <w:numId w:val="10"/>
        </w:numPr>
      </w:pPr>
      <w:r w:rsidRPr="003D4DE9">
        <w:t>Run traceroute 93.99.104.210 to trace the route to the IP and identify hops or geolocation.</w:t>
      </w:r>
    </w:p>
    <w:p w14:paraId="3B403AC0" w14:textId="77777777" w:rsidR="003D4DE9" w:rsidRPr="003D4DE9" w:rsidRDefault="003D4DE9" w:rsidP="003D4DE9">
      <w:pPr>
        <w:numPr>
          <w:ilvl w:val="0"/>
          <w:numId w:val="10"/>
        </w:numPr>
      </w:pPr>
      <w:proofErr w:type="spellStart"/>
      <w:r w:rsidRPr="003D4DE9">
        <w:t>Analyze</w:t>
      </w:r>
      <w:proofErr w:type="spellEnd"/>
      <w:r w:rsidRPr="003D4DE9">
        <w:t xml:space="preserve"> for suspicious routes or origins.</w:t>
      </w:r>
    </w:p>
    <w:p w14:paraId="5D5AFCAE" w14:textId="77777777" w:rsidR="003D4DE9" w:rsidRPr="003D4DE9" w:rsidRDefault="003D4DE9" w:rsidP="003D4DE9">
      <w:pPr>
        <w:rPr>
          <w:b/>
          <w:bCs/>
        </w:rPr>
      </w:pPr>
      <w:proofErr w:type="spellStart"/>
      <w:r w:rsidRPr="003D4DE9">
        <w:rPr>
          <w:b/>
          <w:bCs/>
        </w:rPr>
        <w:t>Substep</w:t>
      </w:r>
      <w:proofErr w:type="spellEnd"/>
      <w:r w:rsidRPr="003D4DE9">
        <w:rPr>
          <w:b/>
          <w:bCs/>
        </w:rPr>
        <w:t xml:space="preserve"> 4.2: Nmap Scan</w:t>
      </w:r>
    </w:p>
    <w:p w14:paraId="069C9108" w14:textId="77777777" w:rsidR="003D4DE9" w:rsidRPr="003D4DE9" w:rsidRDefault="003D4DE9" w:rsidP="003D4DE9">
      <w:pPr>
        <w:numPr>
          <w:ilvl w:val="0"/>
          <w:numId w:val="11"/>
        </w:numPr>
      </w:pPr>
      <w:r w:rsidRPr="003D4DE9">
        <w:t xml:space="preserve">Perform a stealth SYN scan: Run </w:t>
      </w:r>
      <w:proofErr w:type="spellStart"/>
      <w:r w:rsidRPr="003D4DE9">
        <w:t>nmap</w:t>
      </w:r>
      <w:proofErr w:type="spellEnd"/>
      <w:r w:rsidRPr="003D4DE9">
        <w:t xml:space="preserve"> -</w:t>
      </w:r>
      <w:proofErr w:type="spellStart"/>
      <w:r w:rsidRPr="003D4DE9">
        <w:t>sS</w:t>
      </w:r>
      <w:proofErr w:type="spellEnd"/>
      <w:r w:rsidRPr="003D4DE9">
        <w:t xml:space="preserve"> 93.99.104.210.</w:t>
      </w:r>
    </w:p>
    <w:p w14:paraId="3F749003" w14:textId="77777777" w:rsidR="003D4DE9" w:rsidRPr="003D4DE9" w:rsidRDefault="003D4DE9" w:rsidP="003D4DE9">
      <w:pPr>
        <w:numPr>
          <w:ilvl w:val="0"/>
          <w:numId w:val="11"/>
        </w:numPr>
      </w:pPr>
      <w:r w:rsidRPr="003D4DE9">
        <w:t>Check for open ports, services, and vulnerabilities.</w:t>
      </w:r>
    </w:p>
    <w:p w14:paraId="3E0C61DA" w14:textId="09F27C56" w:rsidR="003D4DE9" w:rsidRDefault="003D4DE9" w:rsidP="003D4DE9">
      <w:pPr>
        <w:numPr>
          <w:ilvl w:val="0"/>
          <w:numId w:val="11"/>
        </w:numPr>
      </w:pPr>
      <w:r w:rsidRPr="003D4DE9">
        <w:rPr>
          <w:b/>
          <w:bCs/>
        </w:rPr>
        <w:t>Note:</w:t>
      </w:r>
      <w:r w:rsidRPr="003D4DE9">
        <w:t xml:space="preserve"> Ensure legal compliance; scanning without permission may violate laws.</w:t>
      </w:r>
    </w:p>
    <w:sectPr w:rsidR="003D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B0C"/>
    <w:multiLevelType w:val="multilevel"/>
    <w:tmpl w:val="963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2672"/>
    <w:multiLevelType w:val="multilevel"/>
    <w:tmpl w:val="2AD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61AEA"/>
    <w:multiLevelType w:val="multilevel"/>
    <w:tmpl w:val="5E4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159D0"/>
    <w:multiLevelType w:val="multilevel"/>
    <w:tmpl w:val="AE5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358D"/>
    <w:multiLevelType w:val="multilevel"/>
    <w:tmpl w:val="340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E78DB"/>
    <w:multiLevelType w:val="multilevel"/>
    <w:tmpl w:val="79F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C57D3"/>
    <w:multiLevelType w:val="multilevel"/>
    <w:tmpl w:val="E13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94B3A"/>
    <w:multiLevelType w:val="multilevel"/>
    <w:tmpl w:val="53D4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A5903"/>
    <w:multiLevelType w:val="multilevel"/>
    <w:tmpl w:val="30B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B2870"/>
    <w:multiLevelType w:val="multilevel"/>
    <w:tmpl w:val="089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973"/>
    <w:multiLevelType w:val="multilevel"/>
    <w:tmpl w:val="A94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28982">
    <w:abstractNumId w:val="1"/>
  </w:num>
  <w:num w:numId="2" w16cid:durableId="1915971798">
    <w:abstractNumId w:val="7"/>
  </w:num>
  <w:num w:numId="3" w16cid:durableId="1635989831">
    <w:abstractNumId w:val="4"/>
  </w:num>
  <w:num w:numId="4" w16cid:durableId="1930845082">
    <w:abstractNumId w:val="2"/>
  </w:num>
  <w:num w:numId="5" w16cid:durableId="1342775323">
    <w:abstractNumId w:val="10"/>
  </w:num>
  <w:num w:numId="6" w16cid:durableId="41026660">
    <w:abstractNumId w:val="9"/>
  </w:num>
  <w:num w:numId="7" w16cid:durableId="394473314">
    <w:abstractNumId w:val="3"/>
  </w:num>
  <w:num w:numId="8" w16cid:durableId="320475491">
    <w:abstractNumId w:val="0"/>
  </w:num>
  <w:num w:numId="9" w16cid:durableId="645822911">
    <w:abstractNumId w:val="5"/>
  </w:num>
  <w:num w:numId="10" w16cid:durableId="1217937109">
    <w:abstractNumId w:val="8"/>
  </w:num>
  <w:num w:numId="11" w16cid:durableId="463353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E9"/>
    <w:rsid w:val="003D4DE9"/>
    <w:rsid w:val="009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1BE6"/>
  <w15:chartTrackingRefBased/>
  <w15:docId w15:val="{D8BE40D4-736B-4937-933F-8CE7DE4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Rana</dc:creator>
  <cp:keywords/>
  <dc:description/>
  <cp:lastModifiedBy>Aashutosh Rana</cp:lastModifiedBy>
  <cp:revision>2</cp:revision>
  <dcterms:created xsi:type="dcterms:W3CDTF">2025-09-23T15:16:00Z</dcterms:created>
  <dcterms:modified xsi:type="dcterms:W3CDTF">2025-09-23T15:16:00Z</dcterms:modified>
</cp:coreProperties>
</file>