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FEA48">
      <w:pPr>
        <w:pBdr>
          <w:top w:val="none" w:color="auto" w:sz="0" w:space="0"/>
          <w:left w:val="none" w:color="auto" w:sz="0" w:space="0"/>
          <w:bottom w:val="none" w:color="auto" w:sz="0" w:space="0"/>
          <w:right w:val="none" w:color="auto" w:sz="0" w:space="0"/>
        </w:pBdr>
        <w:jc w:val="center"/>
        <w:rPr>
          <w:rFonts w:hint="default" w:ascii="Calibri" w:hAnsi="Calibri" w:cs="Calibri"/>
          <w:b/>
          <w:bCs/>
          <w:sz w:val="32"/>
          <w:szCs w:val="32"/>
        </w:rPr>
      </w:pPr>
      <w:r>
        <w:rPr>
          <w:rFonts w:hint="default" w:ascii="Calibri" w:hAnsi="Calibri" w:cs="Calibri"/>
          <w:b/>
          <w:bCs/>
          <w:sz w:val="32"/>
          <w:szCs w:val="32"/>
        </w:rPr>
        <w:t>Project Overview</w:t>
      </w:r>
    </w:p>
    <w:p w14:paraId="421E384E">
      <w:pPr>
        <w:pBdr>
          <w:top w:val="none" w:color="auto" w:sz="0" w:space="0"/>
          <w:left w:val="none" w:color="auto" w:sz="0" w:space="0"/>
          <w:bottom w:val="none" w:color="auto" w:sz="0" w:space="0"/>
          <w:right w:val="none" w:color="auto" w:sz="0" w:space="0"/>
        </w:pBdr>
        <w:rPr>
          <w:rFonts w:hint="default" w:ascii="Calibri" w:hAnsi="Calibri" w:cs="Calibri"/>
          <w:sz w:val="28"/>
          <w:szCs w:val="28"/>
        </w:rPr>
      </w:pPr>
      <w:r>
        <w:rPr>
          <w:rFonts w:hint="default" w:ascii="Calibri" w:hAnsi="Calibri" w:cs="Calibri"/>
          <w:sz w:val="28"/>
          <w:szCs w:val="28"/>
        </w:rPr>
        <w:t>​This project involved building an end-to-end data pipeline to analyze hospital operations and financial metrics. I transformed raw, complex healthcare data into a high-level executive dashboard tracking 1.40 billion in total billing across 39,876 hospitals.</w:t>
      </w:r>
    </w:p>
    <w:p w14:paraId="5ED169B9">
      <w:pPr>
        <w:pBdr>
          <w:top w:val="none" w:color="auto" w:sz="0" w:space="0"/>
          <w:left w:val="none" w:color="auto" w:sz="0" w:space="0"/>
          <w:bottom w:val="none" w:color="auto" w:sz="0" w:space="0"/>
          <w:right w:val="none" w:color="auto" w:sz="0" w:space="0"/>
        </w:pBdr>
        <w:rPr>
          <w:rFonts w:hint="default" w:ascii="Calibri" w:hAnsi="Calibri" w:cs="Calibri"/>
          <w:sz w:val="28"/>
          <w:szCs w:val="28"/>
        </w:rPr>
      </w:pPr>
      <w:r>
        <w:rPr>
          <w:rFonts w:hint="default" w:ascii="Calibri" w:hAnsi="Calibri" w:cs="Calibri"/>
          <w:sz w:val="28"/>
          <w:szCs w:val="28"/>
        </w:rPr>
        <w:t>1. Data Cleaning  (SQL Server / SSMS)</w:t>
      </w:r>
    </w:p>
    <w:p w14:paraId="512E20F9">
      <w:pPr>
        <w:pBdr>
          <w:top w:val="none" w:color="auto" w:sz="0" w:space="0"/>
          <w:left w:val="none" w:color="auto" w:sz="0" w:space="0"/>
          <w:bottom w:val="none" w:color="auto" w:sz="0" w:space="0"/>
          <w:right w:val="none" w:color="auto" w:sz="0" w:space="0"/>
        </w:pBdr>
        <w:rPr>
          <w:rFonts w:hint="default" w:ascii="Calibri" w:hAnsi="Calibri" w:cs="Calibri"/>
          <w:sz w:val="28"/>
          <w:szCs w:val="28"/>
        </w:rPr>
      </w:pPr>
      <w:r>
        <w:rPr>
          <w:rFonts w:hint="default" w:ascii="Calibri" w:hAnsi="Calibri" w:cs="Calibri"/>
          <w:sz w:val="28"/>
          <w:szCs w:val="28"/>
        </w:rPr>
        <w:t>Before visualization, I managed the raw data in SSMS to ensure it was accurate and optimized. This was the most critical phase of the project.</w:t>
      </w:r>
    </w:p>
    <w:p w14:paraId="2160505B">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207B82BC">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Name Capitalization: I capitalized the first letter of the first and last name and also removed trailing inconsistent spaces between the name.</w:t>
      </w:r>
    </w:p>
    <w:p w14:paraId="132262D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p>
    <w:p w14:paraId="35A6F0B5">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Original_Name</w:t>
      </w:r>
      <w:r>
        <w:rPr>
          <w:rFonts w:hint="default" w:ascii="Calibri" w:hAnsi="Calibri" w:eastAsia="Cascadia Mono" w:cs="Calibri"/>
          <w:color w:val="808080"/>
          <w:sz w:val="19"/>
          <w:szCs w:val="24"/>
          <w:highlight w:val="white"/>
        </w:rPr>
        <w:t>,</w:t>
      </w:r>
    </w:p>
    <w:p w14:paraId="24A5954D">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8000"/>
          <w:sz w:val="19"/>
          <w:szCs w:val="24"/>
          <w:highlight w:val="white"/>
        </w:rPr>
        <w:t>-- Capitalize First Name</w:t>
      </w:r>
    </w:p>
    <w:p w14:paraId="3C49C9C5">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UPPER</w:t>
      </w:r>
      <w:r>
        <w:rPr>
          <w:rFonts w:hint="default" w:ascii="Calibri" w:hAnsi="Calibri" w:eastAsia="Cascadia Mono" w:cs="Calibri"/>
          <w:color w:val="808080"/>
          <w:sz w:val="19"/>
          <w:szCs w:val="24"/>
          <w:highlight w:val="white"/>
        </w:rPr>
        <w:t>(LEFT(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5F9C0AAB">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LOWER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p>
    <w:p w14:paraId="40254620">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8000"/>
          <w:sz w:val="19"/>
          <w:szCs w:val="24"/>
          <w:highlight w:val="white"/>
        </w:rPr>
        <w:t>-- Capitalize Last Name</w:t>
      </w:r>
    </w:p>
    <w:p w14:paraId="2902C09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p>
    <w:p w14:paraId="3BD6649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UPPER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2286281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LOWER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LEN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Cleaned_Name</w:t>
      </w:r>
    </w:p>
    <w:p w14:paraId="5288138E">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1C5705E7">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FF00FF"/>
          <w:sz w:val="19"/>
          <w:szCs w:val="24"/>
          <w:highlight w:val="white"/>
        </w:rPr>
      </w:pPr>
    </w:p>
    <w:p w14:paraId="13497CE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FF00FF"/>
          <w:sz w:val="19"/>
          <w:szCs w:val="24"/>
          <w:highlight w:val="white"/>
        </w:rPr>
        <w:t>UPDATE</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0250551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UPPER</w:t>
      </w:r>
      <w:r>
        <w:rPr>
          <w:rFonts w:hint="default" w:ascii="Calibri" w:hAnsi="Calibri" w:eastAsia="Cascadia Mono" w:cs="Calibri"/>
          <w:color w:val="808080"/>
          <w:sz w:val="19"/>
          <w:szCs w:val="24"/>
          <w:highlight w:val="white"/>
        </w:rPr>
        <w:t>(LEFT(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24AAAE8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LOWER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p>
    <w:p w14:paraId="1D29C687">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UPPER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523BC717">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LOWER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CHARINDEX</w:t>
      </w:r>
      <w:r>
        <w:rPr>
          <w:rFonts w:hint="default" w:ascii="Calibri" w:hAnsi="Calibri" w:eastAsia="Cascadia Mono" w:cs="Calibri"/>
          <w:color w:val="808080"/>
          <w:sz w:val="19"/>
          <w:szCs w:val="24"/>
          <w:highlight w:val="white"/>
        </w:rPr>
        <w:t>(</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00"/>
          <w:sz w:val="19"/>
          <w:szCs w:val="24"/>
          <w:highlight w:val="white"/>
        </w:rPr>
        <w: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LEN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p>
    <w:p w14:paraId="729A719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p>
    <w:p w14:paraId="0AA6231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lang w:val="en-US"/>
        </w:rPr>
      </w:pPr>
    </w:p>
    <w:p w14:paraId="2939A842">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Trimming Hidden Spaces: For each column, hidden spaces were trimmed using the following queries.</w:t>
      </w:r>
    </w:p>
    <w:p w14:paraId="6D62B0A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FF00FF"/>
          <w:sz w:val="19"/>
          <w:szCs w:val="24"/>
          <w:highlight w:val="white"/>
        </w:rPr>
        <w:t>UPDATE</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78EA795B">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SET</w:t>
      </w:r>
      <w:r>
        <w:rPr>
          <w:rFonts w:hint="default" w:ascii="Calibri" w:hAnsi="Calibri" w:eastAsia="Cascadia Mono" w:cs="Calibri"/>
          <w:color w:val="000000"/>
          <w:sz w:val="19"/>
          <w:szCs w:val="24"/>
          <w:highlight w:val="white"/>
        </w:rPr>
        <w:t xml:space="preserve"> Gender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TRIM</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Gender</w:t>
      </w:r>
      <w:r>
        <w:rPr>
          <w:rFonts w:hint="default" w:ascii="Calibri" w:hAnsi="Calibri" w:eastAsia="Cascadia Mono" w:cs="Calibri"/>
          <w:color w:val="808080"/>
          <w:sz w:val="19"/>
          <w:szCs w:val="24"/>
          <w:highlight w:val="white"/>
        </w:rPr>
        <w:t>),</w:t>
      </w:r>
    </w:p>
    <w:p w14:paraId="3CE50085">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Blood_Type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TRIM</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Blood_Type</w:t>
      </w:r>
      <w:r>
        <w:rPr>
          <w:rFonts w:hint="default" w:ascii="Calibri" w:hAnsi="Calibri" w:eastAsia="Cascadia Mono" w:cs="Calibri"/>
          <w:color w:val="808080"/>
          <w:sz w:val="19"/>
          <w:szCs w:val="24"/>
          <w:highlight w:val="white"/>
        </w:rPr>
        <w:t>),</w:t>
      </w:r>
    </w:p>
    <w:p w14:paraId="03A9BC0A">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Medical_Condition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TRIM</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Medical_Condition</w:t>
      </w:r>
      <w:r>
        <w:rPr>
          <w:rFonts w:hint="default" w:ascii="Calibri" w:hAnsi="Calibri" w:eastAsia="Cascadia Mono" w:cs="Calibri"/>
          <w:color w:val="808080"/>
          <w:sz w:val="19"/>
          <w:szCs w:val="24"/>
          <w:highlight w:val="white"/>
        </w:rPr>
        <w:t>),</w:t>
      </w:r>
    </w:p>
    <w:p w14:paraId="61236A3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Insurance_Provider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TRIM</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Insurance_Provider</w:t>
      </w:r>
      <w:r>
        <w:rPr>
          <w:rFonts w:hint="default" w:ascii="Calibri" w:hAnsi="Calibri" w:eastAsia="Cascadia Mono" w:cs="Calibri"/>
          <w:color w:val="808080"/>
          <w:sz w:val="19"/>
          <w:szCs w:val="24"/>
          <w:highlight w:val="white"/>
        </w:rPr>
        <w:t>);</w:t>
      </w:r>
    </w:p>
    <w:p w14:paraId="4F52D634">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266FF1F6">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Standardizing medical condition and blood type: the first letter of every medical condition was capitalized using the folloqing sql query</w:t>
      </w:r>
    </w:p>
    <w:p w14:paraId="1D3D6313">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FF00FF"/>
          <w:sz w:val="19"/>
          <w:szCs w:val="24"/>
          <w:highlight w:val="white"/>
        </w:rPr>
        <w:t>UPDATE</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73A41FF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SET</w:t>
      </w:r>
      <w:r>
        <w:rPr>
          <w:rFonts w:hint="default" w:ascii="Calibri" w:hAnsi="Calibri" w:eastAsia="Cascadia Mono" w:cs="Calibri"/>
          <w:color w:val="000000"/>
          <w:sz w:val="19"/>
          <w:szCs w:val="24"/>
          <w:highlight w:val="white"/>
        </w:rPr>
        <w:t xml:space="preserve"> Medical_Condition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UPPER</w:t>
      </w:r>
      <w:r>
        <w:rPr>
          <w:rFonts w:hint="default" w:ascii="Calibri" w:hAnsi="Calibri" w:eastAsia="Cascadia Mono" w:cs="Calibri"/>
          <w:color w:val="808080"/>
          <w:sz w:val="19"/>
          <w:szCs w:val="24"/>
          <w:highlight w:val="white"/>
        </w:rPr>
        <w:t>(LEFT(</w:t>
      </w:r>
      <w:r>
        <w:rPr>
          <w:rFonts w:hint="default" w:ascii="Calibri" w:hAnsi="Calibri" w:eastAsia="Cascadia Mono" w:cs="Calibri"/>
          <w:color w:val="000000"/>
          <w:sz w:val="19"/>
          <w:szCs w:val="24"/>
          <w:highlight w:val="white"/>
        </w:rPr>
        <w:t>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LOWER</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SUBSTRING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LEN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Medical_Condition</w:t>
      </w:r>
      <w:r>
        <w:rPr>
          <w:rFonts w:hint="default" w:ascii="Calibri" w:hAnsi="Calibri" w:eastAsia="Cascadia Mono" w:cs="Calibri"/>
          <w:color w:val="808080"/>
          <w:sz w:val="19"/>
          <w:szCs w:val="24"/>
          <w:highlight w:val="white"/>
        </w:rPr>
        <w:t>)));</w:t>
      </w:r>
    </w:p>
    <w:p w14:paraId="347EEC1E">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5D6389DB">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Handling Impossible dates: To prevent inconsistensies in futher calculations ie determining hospital length of stay, we cheked and ensured that the discharged date was farther or the same date as the admission date and not before.</w:t>
      </w:r>
    </w:p>
    <w:p w14:paraId="27FCDC9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healthcare_dataset </w:t>
      </w:r>
    </w:p>
    <w:p w14:paraId="0E6FE4F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WHERE</w:t>
      </w:r>
      <w:r>
        <w:rPr>
          <w:rFonts w:hint="default" w:ascii="Calibri" w:hAnsi="Calibri" w:eastAsia="Cascadia Mono" w:cs="Calibri"/>
          <w:color w:val="000000"/>
          <w:sz w:val="19"/>
          <w:szCs w:val="24"/>
          <w:highlight w:val="white"/>
        </w:rPr>
        <w:t xml:space="preserve"> Discharge_Date </w:t>
      </w:r>
      <w:r>
        <w:rPr>
          <w:rFonts w:hint="default" w:ascii="Calibri" w:hAnsi="Calibri" w:eastAsia="Cascadia Mono" w:cs="Calibri"/>
          <w:color w:val="808080"/>
          <w:sz w:val="19"/>
          <w:szCs w:val="24"/>
          <w:highlight w:val="white"/>
        </w:rPr>
        <w:t>&lt;</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17B3D790">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7A8DDAD7">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lang w:val="en-US"/>
        </w:rPr>
      </w:pPr>
      <w:r>
        <w:rPr>
          <w:rFonts w:hint="default" w:ascii="Calibri" w:hAnsi="Calibri" w:cs="Calibri"/>
          <w:sz w:val="28"/>
          <w:szCs w:val="28"/>
          <w:lang w:val="en-US"/>
        </w:rPr>
        <w:t>Rounding billing Amount: The billing amount was rounded to two decimal places, to ensure data consistencies .</w:t>
      </w:r>
    </w:p>
    <w:p w14:paraId="0F5ECC4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FF00FF"/>
          <w:sz w:val="19"/>
          <w:szCs w:val="24"/>
          <w:highlight w:val="white"/>
        </w:rPr>
        <w:t>UPDATE</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3B8FAE0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SET</w:t>
      </w:r>
      <w:r>
        <w:rPr>
          <w:rFonts w:hint="default" w:ascii="Calibri" w:hAnsi="Calibri" w:eastAsia="Cascadia Mono" w:cs="Calibri"/>
          <w:color w:val="000000"/>
          <w:sz w:val="19"/>
          <w:szCs w:val="24"/>
          <w:highlight w:val="white"/>
        </w:rPr>
        <w:t xml:space="preserve"> Billing_Amount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ROUND</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Billing_Amount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p>
    <w:p w14:paraId="029F0FFC">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5EA4E86F">
      <w:pPr>
        <w:pBdr>
          <w:top w:val="none" w:color="auto" w:sz="0" w:space="0"/>
          <w:left w:val="none" w:color="auto" w:sz="0" w:space="0"/>
          <w:bottom w:val="none" w:color="auto" w:sz="0" w:space="0"/>
          <w:right w:val="none" w:color="auto" w:sz="0" w:space="0"/>
        </w:pBdr>
        <w:rPr>
          <w:rFonts w:hint="default" w:ascii="Calibri" w:hAnsi="Calibri" w:cs="Calibri"/>
          <w:sz w:val="28"/>
          <w:szCs w:val="28"/>
          <w:lang w:val="en-US"/>
        </w:rPr>
      </w:pPr>
    </w:p>
    <w:p w14:paraId="699F83FE">
      <w:pPr>
        <w:numPr>
          <w:ilvl w:val="0"/>
          <w:numId w:val="1"/>
        </w:numPr>
        <w:pBdr>
          <w:top w:val="none" w:color="auto" w:sz="0" w:space="0"/>
          <w:left w:val="none" w:color="auto" w:sz="0" w:space="0"/>
          <w:bottom w:val="none" w:color="auto" w:sz="0" w:space="0"/>
          <w:right w:val="none" w:color="auto" w:sz="0" w:space="0"/>
        </w:pBdr>
        <w:ind w:left="420" w:leftChars="0" w:hanging="420" w:firstLineChars="0"/>
        <w:rPr>
          <w:rFonts w:hint="default" w:ascii="Calibri" w:hAnsi="Calibri" w:cs="Calibri"/>
          <w:sz w:val="28"/>
          <w:szCs w:val="28"/>
        </w:rPr>
      </w:pPr>
      <w:r>
        <w:rPr>
          <w:rFonts w:hint="default" w:ascii="Calibri" w:hAnsi="Calibri" w:cs="Calibri"/>
          <w:sz w:val="28"/>
          <w:szCs w:val="28"/>
        </w:rPr>
        <w:t>De</w:t>
      </w:r>
      <w:r>
        <w:rPr>
          <w:rFonts w:hint="default" w:ascii="Calibri" w:hAnsi="Calibri" w:cs="Calibri"/>
          <w:sz w:val="28"/>
          <w:szCs w:val="28"/>
          <w:lang w:val="en-US"/>
        </w:rPr>
        <w:t>-</w:t>
      </w:r>
      <w:r>
        <w:rPr>
          <w:rFonts w:hint="default" w:ascii="Calibri" w:hAnsi="Calibri" w:cs="Calibri"/>
          <w:sz w:val="28"/>
          <w:szCs w:val="28"/>
        </w:rPr>
        <w:t>duplication with CTEs: I used Common Table Expressions (CTEs) and the ROW_NUMBER() function to identify and remove duplicate patient records. This ensured my final patient count of 54,966 was precise.</w:t>
      </w:r>
    </w:p>
    <w:p w14:paraId="29E75B8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8000"/>
          <w:sz w:val="19"/>
          <w:szCs w:val="24"/>
          <w:highlight w:val="white"/>
        </w:rPr>
        <w:t>-- Finding Duplicates</w:t>
      </w:r>
    </w:p>
    <w:p w14:paraId="5166B7C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Age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Gender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Blood_Type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p>
    <w:p w14:paraId="57D1E51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Doctor</w:t>
      </w:r>
      <w:r>
        <w:rPr>
          <w:rFonts w:hint="default" w:ascii="Calibri" w:hAnsi="Calibri" w:eastAsia="Cascadia Mono" w:cs="Calibri"/>
          <w:color w:val="808080"/>
          <w:sz w:val="19"/>
          <w:szCs w:val="24"/>
          <w:highlight w:val="white"/>
        </w:rPr>
        <w:t>,</w:t>
      </w:r>
    </w:p>
    <w:p w14:paraId="1611315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Hospital</w:t>
      </w:r>
      <w:r>
        <w:rPr>
          <w:rFonts w:hint="default" w:ascii="Calibri" w:hAnsi="Calibri" w:eastAsia="Cascadia Mono" w:cs="Calibri"/>
          <w:color w:val="808080"/>
          <w:sz w:val="19"/>
          <w:szCs w:val="24"/>
          <w:highlight w:val="white"/>
        </w:rPr>
        <w:t>,</w:t>
      </w:r>
    </w:p>
    <w:p w14:paraId="6EBA734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Insurance_Provider</w:t>
      </w:r>
      <w:r>
        <w:rPr>
          <w:rFonts w:hint="default" w:ascii="Calibri" w:hAnsi="Calibri" w:eastAsia="Cascadia Mono" w:cs="Calibri"/>
          <w:color w:val="808080"/>
          <w:sz w:val="19"/>
          <w:szCs w:val="24"/>
          <w:highlight w:val="white"/>
        </w:rPr>
        <w:t>,</w:t>
      </w:r>
    </w:p>
    <w:p w14:paraId="4BC71052">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Billing_Amount</w:t>
      </w:r>
      <w:r>
        <w:rPr>
          <w:rFonts w:hint="default" w:ascii="Calibri" w:hAnsi="Calibri" w:eastAsia="Cascadia Mono" w:cs="Calibri"/>
          <w:color w:val="808080"/>
          <w:sz w:val="19"/>
          <w:szCs w:val="24"/>
          <w:highlight w:val="white"/>
        </w:rPr>
        <w:t>,</w:t>
      </w:r>
    </w:p>
    <w:p w14:paraId="123F823B">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Room_Number</w:t>
      </w:r>
      <w:r>
        <w:rPr>
          <w:rFonts w:hint="default" w:ascii="Calibri" w:hAnsi="Calibri" w:eastAsia="Cascadia Mono" w:cs="Calibri"/>
          <w:color w:val="808080"/>
          <w:sz w:val="19"/>
          <w:szCs w:val="24"/>
          <w:highlight w:val="white"/>
        </w:rPr>
        <w:t>,</w:t>
      </w:r>
    </w:p>
    <w:p w14:paraId="5D6391C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Admission_Type</w:t>
      </w:r>
      <w:r>
        <w:rPr>
          <w:rFonts w:hint="default" w:ascii="Calibri" w:hAnsi="Calibri" w:eastAsia="Cascadia Mono" w:cs="Calibri"/>
          <w:color w:val="808080"/>
          <w:sz w:val="19"/>
          <w:szCs w:val="24"/>
          <w:highlight w:val="white"/>
        </w:rPr>
        <w:t>,</w:t>
      </w:r>
    </w:p>
    <w:p w14:paraId="08F9E33A">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Discharge_Date</w:t>
      </w:r>
      <w:r>
        <w:rPr>
          <w:rFonts w:hint="default" w:ascii="Calibri" w:hAnsi="Calibri" w:eastAsia="Cascadia Mono" w:cs="Calibri"/>
          <w:color w:val="808080"/>
          <w:sz w:val="19"/>
          <w:szCs w:val="24"/>
          <w:highlight w:val="white"/>
        </w:rPr>
        <w:t>,</w:t>
      </w:r>
    </w:p>
    <w:p w14:paraId="6BE85C72">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Medication</w:t>
      </w:r>
      <w:r>
        <w:rPr>
          <w:rFonts w:hint="default" w:ascii="Calibri" w:hAnsi="Calibri" w:eastAsia="Cascadia Mono" w:cs="Calibri"/>
          <w:color w:val="808080"/>
          <w:sz w:val="19"/>
          <w:szCs w:val="24"/>
          <w:highlight w:val="white"/>
        </w:rPr>
        <w:t>,</w:t>
      </w:r>
    </w:p>
    <w:p w14:paraId="350B6187">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Test_Results</w:t>
      </w:r>
      <w:r>
        <w:rPr>
          <w:rFonts w:hint="default" w:ascii="Calibri" w:hAnsi="Calibri" w:eastAsia="Cascadia Mono" w:cs="Calibri"/>
          <w:color w:val="808080"/>
          <w:sz w:val="19"/>
          <w:szCs w:val="24"/>
          <w:highlight w:val="white"/>
        </w:rPr>
        <w:t>,</w:t>
      </w:r>
    </w:p>
    <w:p w14:paraId="5395FB1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Duplicate_Count</w:t>
      </w:r>
    </w:p>
    <w:p w14:paraId="6924B850">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03EE669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GROUP</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Age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Gender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Blood_Type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Doctor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Hospital</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Insurance_Provider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Billing_Amount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Room_Number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Admission_Type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Discharge_Date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Medication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Test_Results</w:t>
      </w:r>
    </w:p>
    <w:p w14:paraId="1404716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HAVING</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&gt;</w:t>
      </w:r>
      <w:r>
        <w:rPr>
          <w:rFonts w:hint="default" w:ascii="Calibri" w:hAnsi="Calibri" w:eastAsia="Cascadia Mono" w:cs="Calibri"/>
          <w:color w:val="000000"/>
          <w:sz w:val="19"/>
          <w:szCs w:val="24"/>
          <w:highlight w:val="white"/>
        </w:rPr>
        <w:t xml:space="preserve"> 1</w:t>
      </w:r>
      <w:r>
        <w:rPr>
          <w:rFonts w:hint="default" w:ascii="Calibri" w:hAnsi="Calibri" w:eastAsia="Cascadia Mono" w:cs="Calibri"/>
          <w:color w:val="808080"/>
          <w:sz w:val="19"/>
          <w:szCs w:val="24"/>
          <w:highlight w:val="white"/>
        </w:rPr>
        <w:t>;</w:t>
      </w:r>
    </w:p>
    <w:p w14:paraId="58FC4511">
      <w:pPr>
        <w:pBdr>
          <w:top w:val="none" w:color="auto" w:sz="0" w:space="0"/>
          <w:left w:val="none" w:color="auto" w:sz="0" w:space="0"/>
          <w:bottom w:val="none" w:color="auto" w:sz="0" w:space="0"/>
          <w:right w:val="none" w:color="auto" w:sz="0" w:space="0"/>
        </w:pBdr>
        <w:rPr>
          <w:rFonts w:hint="default" w:ascii="Calibri" w:hAnsi="Calibri" w:cs="Calibri"/>
          <w:sz w:val="28"/>
          <w:szCs w:val="28"/>
        </w:rPr>
      </w:pPr>
    </w:p>
    <w:p w14:paraId="2EDDFBB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8000"/>
          <w:sz w:val="19"/>
          <w:szCs w:val="24"/>
          <w:highlight w:val="white"/>
        </w:rPr>
        <w:t xml:space="preserve">-- Deleting Duplicates using CTE and a window function called Row_Number </w:t>
      </w:r>
    </w:p>
    <w:p w14:paraId="068440CF">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WITH</w:t>
      </w:r>
      <w:r>
        <w:rPr>
          <w:rFonts w:hint="default" w:ascii="Calibri" w:hAnsi="Calibri" w:eastAsia="Cascadia Mono" w:cs="Calibri"/>
          <w:color w:val="000000"/>
          <w:sz w:val="19"/>
          <w:szCs w:val="24"/>
          <w:highlight w:val="white"/>
        </w:rPr>
        <w:t xml:space="preserve"> CTE </w:t>
      </w:r>
      <w:r>
        <w:rPr>
          <w:rFonts w:hint="default" w:ascii="Calibri" w:hAnsi="Calibri" w:eastAsia="Cascadia Mono" w:cs="Calibri"/>
          <w:color w:val="0000FF"/>
          <w:sz w:val="19"/>
          <w:szCs w:val="24"/>
          <w:highlight w:val="white"/>
        </w:rPr>
        <w:t xml:space="preserve">AS </w:t>
      </w:r>
      <w:r>
        <w:rPr>
          <w:rFonts w:hint="default" w:ascii="Calibri" w:hAnsi="Calibri" w:eastAsia="Cascadia Mono" w:cs="Calibri"/>
          <w:color w:val="808080"/>
          <w:sz w:val="19"/>
          <w:szCs w:val="24"/>
          <w:highlight w:val="white"/>
        </w:rPr>
        <w:t>(</w:t>
      </w:r>
    </w:p>
    <w:p w14:paraId="79DD5D7D">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0141A22D">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ROW_NUMBER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 xml:space="preserve">OVER </w:t>
      </w:r>
      <w:r>
        <w:rPr>
          <w:rFonts w:hint="default" w:ascii="Calibri" w:hAnsi="Calibri" w:eastAsia="Cascadia Mono" w:cs="Calibri"/>
          <w:color w:val="808080"/>
          <w:sz w:val="19"/>
          <w:szCs w:val="24"/>
          <w:highlight w:val="white"/>
        </w:rPr>
        <w:t>(</w:t>
      </w:r>
    </w:p>
    <w:p w14:paraId="7E3439C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PARTITION</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Age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Gender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Blood_Type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Doctor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Hospital</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Insurance_Provider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Billing_Amount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Room_Number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Admission_Type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Discharge_Date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Medication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Test_Results</w:t>
      </w:r>
    </w:p>
    <w:p w14:paraId="41980DFF">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ORDER</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p>
    <w:p w14:paraId="6B42173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RowNumber</w:t>
      </w:r>
    </w:p>
    <w:p w14:paraId="245D903C">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0567909C">
      <w:p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rPr>
      </w:pPr>
      <w:r>
        <w:rPr>
          <w:rFonts w:hint="default" w:ascii="Calibri" w:hAnsi="Calibri" w:eastAsia="Cascadia Mono" w:cs="Calibri"/>
          <w:color w:val="808080"/>
          <w:sz w:val="19"/>
          <w:szCs w:val="24"/>
          <w:highlight w:val="white"/>
        </w:rPr>
        <w:t>)</w:t>
      </w:r>
    </w:p>
    <w:p w14:paraId="56AD5667">
      <w:p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rPr>
      </w:pPr>
    </w:p>
    <w:p w14:paraId="30166AC4">
      <w:p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lang w:val="en-US"/>
        </w:rPr>
      </w:pPr>
    </w:p>
    <w:p w14:paraId="13E01B45">
      <w:pPr>
        <w:pBdr>
          <w:top w:val="none" w:color="auto" w:sz="0" w:space="0"/>
          <w:left w:val="none" w:color="auto" w:sz="0" w:space="0"/>
          <w:bottom w:val="none" w:color="auto" w:sz="0" w:space="0"/>
          <w:right w:val="none" w:color="auto" w:sz="0" w:space="0"/>
        </w:pBdr>
        <w:rPr>
          <w:rFonts w:hint="default" w:ascii="Calibri" w:hAnsi="Calibri" w:cs="Calibri"/>
          <w:b w:val="0"/>
          <w:bCs w:val="0"/>
          <w:color w:val="808080"/>
          <w:sz w:val="28"/>
          <w:szCs w:val="28"/>
          <w:highlight w:val="white"/>
          <w:lang w:val="en-US"/>
        </w:rPr>
      </w:pPr>
      <w:r>
        <w:rPr>
          <w:rFonts w:hint="default" w:ascii="Calibri" w:hAnsi="Calibri" w:cs="Calibri"/>
          <w:b w:val="0"/>
          <w:bCs w:val="0"/>
          <w:color w:val="808080"/>
          <w:sz w:val="28"/>
          <w:szCs w:val="28"/>
          <w:highlight w:val="white"/>
          <w:lang w:val="en-US"/>
        </w:rPr>
        <w:t>2.Tables: Tables were created from this heathcare data set to make visualization easily done in Power Bi.</w:t>
      </w:r>
    </w:p>
    <w:p w14:paraId="5A07034F">
      <w:pPr>
        <w:pBdr>
          <w:top w:val="none" w:color="auto" w:sz="0" w:space="0"/>
          <w:left w:val="none" w:color="auto" w:sz="0" w:space="0"/>
          <w:bottom w:val="none" w:color="auto" w:sz="0" w:space="0"/>
          <w:right w:val="none" w:color="auto" w:sz="0" w:space="0"/>
        </w:pBdr>
        <w:rPr>
          <w:rFonts w:hint="default" w:ascii="Calibri" w:hAnsi="Calibri" w:cs="Calibri"/>
          <w:b w:val="0"/>
          <w:bCs w:val="0"/>
          <w:color w:val="808080"/>
          <w:sz w:val="28"/>
          <w:szCs w:val="28"/>
          <w:highlight w:val="white"/>
          <w:lang w:val="en-US"/>
        </w:rPr>
      </w:pPr>
    </w:p>
    <w:p w14:paraId="2A6D1C5A">
      <w:pPr>
        <w:numPr>
          <w:ilvl w:val="0"/>
          <w:numId w:val="2"/>
        </w:numPr>
        <w:pBdr>
          <w:top w:val="none" w:color="auto" w:sz="0" w:space="0"/>
          <w:left w:val="none" w:color="auto" w:sz="0" w:space="0"/>
          <w:bottom w:val="none" w:color="auto" w:sz="0" w:space="0"/>
          <w:right w:val="none" w:color="auto" w:sz="0" w:space="0"/>
        </w:pBdr>
        <w:tabs>
          <w:tab w:val="clear" w:pos="420"/>
        </w:tabs>
        <w:ind w:left="425" w:leftChars="0" w:hanging="425" w:firstLineChars="0"/>
        <w:rPr>
          <w:rFonts w:hint="default" w:ascii="Calibri" w:hAnsi="Calibri" w:cs="Calibri"/>
          <w:b w:val="0"/>
          <w:bCs w:val="0"/>
          <w:color w:val="808080"/>
          <w:sz w:val="28"/>
          <w:szCs w:val="28"/>
          <w:highlight w:val="white"/>
          <w:lang w:val="en-US"/>
        </w:rPr>
      </w:pPr>
      <w:r>
        <w:rPr>
          <w:rFonts w:hint="default" w:ascii="Calibri" w:hAnsi="Calibri" w:cs="Calibri"/>
          <w:b w:val="0"/>
          <w:bCs w:val="0"/>
          <w:color w:val="808080"/>
          <w:sz w:val="28"/>
          <w:szCs w:val="28"/>
          <w:highlight w:val="white"/>
          <w:lang w:val="en-US"/>
        </w:rPr>
        <w:t>Executive summary</w:t>
      </w:r>
    </w:p>
    <w:p w14:paraId="4D3C921A">
      <w:pPr>
        <w:numPr>
          <w:numId w:val="0"/>
        </w:numPr>
        <w:pBdr>
          <w:top w:val="none" w:color="auto" w:sz="0" w:space="0"/>
          <w:left w:val="none" w:color="auto" w:sz="0" w:space="0"/>
          <w:bottom w:val="none" w:color="auto" w:sz="0" w:space="0"/>
          <w:right w:val="none" w:color="auto" w:sz="0" w:space="0"/>
        </w:pBdr>
        <w:rPr>
          <w:rFonts w:hint="default" w:ascii="Calibri" w:hAnsi="Calibri" w:cs="Calibri"/>
          <w:b w:val="0"/>
          <w:bCs w:val="0"/>
          <w:color w:val="808080"/>
          <w:sz w:val="28"/>
          <w:szCs w:val="28"/>
          <w:highlight w:val="white"/>
          <w:lang w:val="en-US"/>
        </w:rPr>
      </w:pPr>
      <w:r>
        <w:rPr>
          <w:rFonts w:hint="default" w:ascii="Calibri" w:hAnsi="Calibri" w:cs="Calibri"/>
          <w:b w:val="0"/>
          <w:bCs w:val="0"/>
          <w:color w:val="808080"/>
          <w:sz w:val="28"/>
          <w:szCs w:val="28"/>
          <w:highlight w:val="white"/>
          <w:lang w:val="en-US"/>
        </w:rPr>
        <w:t xml:space="preserve">I used the sql functions ‘COUNT’, ‘ROUND’, ‘SUM’, ‘AVG’, ‘DATEDIFF’ to show the hospital </w:t>
      </w:r>
      <w:bookmarkStart w:id="0" w:name="_GoBack"/>
      <w:bookmarkEnd w:id="0"/>
      <w:r>
        <w:rPr>
          <w:rFonts w:hint="default" w:ascii="Calibri" w:hAnsi="Calibri" w:cs="Calibri"/>
          <w:b w:val="0"/>
          <w:bCs w:val="0"/>
          <w:color w:val="808080"/>
          <w:sz w:val="28"/>
          <w:szCs w:val="28"/>
          <w:highlight w:val="white"/>
          <w:lang w:val="en-US"/>
        </w:rPr>
        <w:t>performance at a glance. ie Unique_Patients, Total_Revenue and Avg_stay_duration.</w:t>
      </w:r>
    </w:p>
    <w:p w14:paraId="6AD3A796">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p>
    <w:p w14:paraId="003C6936">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Hospital</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3951CCD6">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DISTINCT</w:t>
      </w:r>
      <w:r>
        <w:rPr>
          <w:rFonts w:hint="default" w:ascii="Calibri" w:hAnsi="Calibri" w:eastAsia="Cascadia Mono" w:cs="Calibri"/>
          <w:color w:val="000000"/>
          <w:sz w:val="19"/>
          <w:szCs w:val="24"/>
          <w:highlight w:val="white"/>
        </w:rPr>
        <w:t xml:space="preserve"> Patient_Row_ID</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Unique_Patients</w:t>
      </w:r>
      <w:r>
        <w:rPr>
          <w:rFonts w:hint="default" w:ascii="Calibri" w:hAnsi="Calibri" w:eastAsia="Cascadia Mono" w:cs="Calibri"/>
          <w:color w:val="808080"/>
          <w:sz w:val="19"/>
          <w:szCs w:val="24"/>
          <w:highlight w:val="white"/>
        </w:rPr>
        <w:t>,</w:t>
      </w:r>
    </w:p>
    <w:p w14:paraId="5C9F4EB5">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ROUND</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SUM</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Billing_Amount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2</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Total_Revenue</w:t>
      </w:r>
      <w:r>
        <w:rPr>
          <w:rFonts w:hint="default" w:ascii="Calibri" w:hAnsi="Calibri" w:eastAsia="Cascadia Mono" w:cs="Calibri"/>
          <w:color w:val="808080"/>
          <w:sz w:val="19"/>
          <w:szCs w:val="24"/>
          <w:highlight w:val="white"/>
        </w:rPr>
        <w:t>,</w:t>
      </w:r>
    </w:p>
    <w:p w14:paraId="624DEF8B">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AVG</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DATEDIFF</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day</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Discharge_Date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Avg_Stay_Duration</w:t>
      </w:r>
    </w:p>
    <w:p w14:paraId="0112B740">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003AEFB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GROUP</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Hospital</w:t>
      </w:r>
    </w:p>
    <w:p w14:paraId="1CFB6C19">
      <w:pPr>
        <w:numPr>
          <w:numId w:val="0"/>
        </w:num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rPr>
      </w:pPr>
      <w:r>
        <w:rPr>
          <w:rFonts w:hint="default" w:ascii="Calibri" w:hAnsi="Calibri" w:eastAsia="Cascadia Mono" w:cs="Calibri"/>
          <w:color w:val="0000FF"/>
          <w:sz w:val="19"/>
          <w:szCs w:val="24"/>
          <w:highlight w:val="white"/>
        </w:rPr>
        <w:t>ORDER</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Total_Revenue </w:t>
      </w:r>
      <w:r>
        <w:rPr>
          <w:rFonts w:hint="default" w:ascii="Calibri" w:hAnsi="Calibri" w:eastAsia="Cascadia Mono" w:cs="Calibri"/>
          <w:color w:val="0000FF"/>
          <w:sz w:val="19"/>
          <w:szCs w:val="24"/>
          <w:highlight w:val="white"/>
        </w:rPr>
        <w:t>DESC</w:t>
      </w:r>
      <w:r>
        <w:rPr>
          <w:rFonts w:hint="default" w:ascii="Calibri" w:hAnsi="Calibri" w:eastAsia="Cascadia Mono" w:cs="Calibri"/>
          <w:color w:val="808080"/>
          <w:sz w:val="19"/>
          <w:szCs w:val="24"/>
          <w:highlight w:val="white"/>
        </w:rPr>
        <w:t>;</w:t>
      </w:r>
    </w:p>
    <w:p w14:paraId="34B9D9B2">
      <w:pPr>
        <w:numPr>
          <w:numId w:val="0"/>
        </w:numPr>
        <w:pBdr>
          <w:top w:val="none" w:color="auto" w:sz="0" w:space="0"/>
          <w:left w:val="none" w:color="auto" w:sz="0" w:space="0"/>
          <w:bottom w:val="none" w:color="auto" w:sz="0" w:space="0"/>
          <w:right w:val="none" w:color="auto" w:sz="0" w:space="0"/>
        </w:pBdr>
        <w:ind w:leftChars="0"/>
        <w:rPr>
          <w:rFonts w:hint="default" w:ascii="Calibri" w:hAnsi="Calibri" w:eastAsia="Cascadia Mono" w:cs="Calibri"/>
          <w:color w:val="808080"/>
          <w:sz w:val="19"/>
          <w:szCs w:val="24"/>
          <w:highlight w:val="white"/>
          <w:lang w:val="en-US"/>
        </w:rPr>
      </w:pPr>
    </w:p>
    <w:p w14:paraId="7EE98C0F">
      <w:pPr>
        <w:numPr>
          <w:numId w:val="0"/>
        </w:numPr>
        <w:pBdr>
          <w:top w:val="none" w:color="auto" w:sz="0" w:space="0"/>
          <w:left w:val="none" w:color="auto" w:sz="0" w:space="0"/>
          <w:bottom w:val="none" w:color="auto" w:sz="0" w:space="0"/>
          <w:right w:val="none" w:color="auto" w:sz="0" w:space="0"/>
        </w:pBdr>
        <w:ind w:leftChars="0"/>
        <w:rPr>
          <w:rFonts w:hint="default" w:ascii="Calibri" w:hAnsi="Calibri" w:eastAsia="Cascadia Mono" w:cs="Calibri"/>
          <w:color w:val="808080"/>
          <w:sz w:val="19"/>
          <w:szCs w:val="24"/>
          <w:highlight w:val="white"/>
          <w:lang w:val="en-US"/>
        </w:rPr>
      </w:pPr>
    </w:p>
    <w:p w14:paraId="1E7BE4DB">
      <w:pPr>
        <w:numPr>
          <w:ilvl w:val="0"/>
          <w:numId w:val="2"/>
        </w:numPr>
        <w:pBdr>
          <w:top w:val="none" w:color="auto" w:sz="0" w:space="0"/>
          <w:left w:val="none" w:color="auto" w:sz="0" w:space="0"/>
          <w:bottom w:val="none" w:color="auto" w:sz="0" w:space="0"/>
          <w:right w:val="none" w:color="auto" w:sz="0" w:space="0"/>
        </w:pBdr>
        <w:tabs>
          <w:tab w:val="clear" w:pos="420"/>
        </w:tabs>
        <w:ind w:left="420" w:leftChars="0" w:hanging="420" w:firstLineChars="0"/>
        <w:rPr>
          <w:rFonts w:hint="default" w:ascii="Calibri" w:hAnsi="Calibri" w:eastAsia="Cascadia Mono" w:cs="Calibri"/>
          <w:color w:val="808080"/>
          <w:sz w:val="19"/>
          <w:szCs w:val="24"/>
          <w:highlight w:val="white"/>
          <w:lang w:val="en-US"/>
        </w:rPr>
      </w:pPr>
      <w:r>
        <w:rPr>
          <w:rFonts w:hint="default" w:ascii="Calibri" w:hAnsi="Calibri" w:eastAsia="Cascadia Mono" w:cs="Calibri"/>
          <w:color w:val="808080"/>
          <w:sz w:val="28"/>
          <w:szCs w:val="28"/>
          <w:highlight w:val="white"/>
          <w:lang w:val="en-US"/>
        </w:rPr>
        <w:t>Patient Journal</w:t>
      </w:r>
    </w:p>
    <w:p w14:paraId="4287B3A6">
      <w:pPr>
        <w:numPr>
          <w:numId w:val="0"/>
        </w:numPr>
        <w:pBdr>
          <w:top w:val="none" w:color="auto" w:sz="0" w:space="0"/>
          <w:left w:val="none" w:color="auto" w:sz="0" w:space="0"/>
          <w:bottom w:val="none" w:color="auto" w:sz="0" w:space="0"/>
          <w:right w:val="none" w:color="auto" w:sz="0" w:space="0"/>
        </w:pBdr>
        <w:rPr>
          <w:rFonts w:hint="default" w:ascii="Calibri" w:hAnsi="Calibri" w:cs="Calibri"/>
          <w:color w:val="808080"/>
          <w:sz w:val="28"/>
          <w:szCs w:val="28"/>
          <w:highlight w:val="white"/>
          <w:lang w:val="en-US"/>
        </w:rPr>
      </w:pPr>
      <w:r>
        <w:rPr>
          <w:rFonts w:hint="default" w:ascii="Calibri" w:hAnsi="Calibri" w:cs="Calibri"/>
          <w:color w:val="808080"/>
          <w:sz w:val="28"/>
          <w:szCs w:val="28"/>
          <w:highlight w:val="white"/>
          <w:lang w:val="en-US"/>
        </w:rPr>
        <w:t>The column Patient_Row_Id, with the sql function ‘LAG’ was used to track the history of a single person across different visits ie for each person was there a previous condition that prompted your visit to the hospital?</w:t>
      </w:r>
    </w:p>
    <w:p w14:paraId="41F7F1C2">
      <w:pPr>
        <w:numPr>
          <w:numId w:val="0"/>
        </w:numPr>
        <w:pBdr>
          <w:top w:val="none" w:color="auto" w:sz="0" w:space="0"/>
          <w:left w:val="none" w:color="auto" w:sz="0" w:space="0"/>
          <w:bottom w:val="none" w:color="auto" w:sz="0" w:space="0"/>
          <w:right w:val="none" w:color="auto" w:sz="0" w:space="0"/>
        </w:pBdr>
        <w:rPr>
          <w:rFonts w:hint="default" w:ascii="Calibri" w:hAnsi="Calibri" w:cs="Calibri"/>
          <w:color w:val="808080"/>
          <w:sz w:val="28"/>
          <w:szCs w:val="28"/>
          <w:highlight w:val="white"/>
          <w:lang w:val="en-US"/>
        </w:rPr>
      </w:pPr>
    </w:p>
    <w:p w14:paraId="4710535E">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p>
    <w:p w14:paraId="5E437F69">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Patient_Row_ID</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5E36880F">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30A8C5C4">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535F6DE1">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p>
    <w:p w14:paraId="26C2B9EB">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Medication</w:t>
      </w:r>
      <w:r>
        <w:rPr>
          <w:rFonts w:hint="default" w:ascii="Calibri" w:hAnsi="Calibri" w:eastAsia="Cascadia Mono" w:cs="Calibri"/>
          <w:color w:val="808080"/>
          <w:sz w:val="19"/>
          <w:szCs w:val="24"/>
          <w:highlight w:val="white"/>
        </w:rPr>
        <w:t>,</w:t>
      </w:r>
    </w:p>
    <w:p w14:paraId="2CF66788">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LAG</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Medical_Condition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 xml:space="preserve">OVER </w:t>
      </w:r>
      <w:r>
        <w:rPr>
          <w:rFonts w:hint="default" w:ascii="Calibri" w:hAnsi="Calibri" w:eastAsia="Cascadia Mono" w:cs="Calibri"/>
          <w:color w:val="808080"/>
          <w:sz w:val="19"/>
          <w:szCs w:val="24"/>
          <w:highlight w:val="white"/>
        </w:rPr>
        <w:t>(</w:t>
      </w:r>
      <w:r>
        <w:rPr>
          <w:rFonts w:hint="default" w:ascii="Calibri" w:hAnsi="Calibri" w:eastAsia="Cascadia Mono" w:cs="Calibri"/>
          <w:color w:val="0000FF"/>
          <w:sz w:val="19"/>
          <w:szCs w:val="24"/>
          <w:highlight w:val="white"/>
        </w:rPr>
        <w:t>PARTITION</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Name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Age </w:t>
      </w:r>
      <w:r>
        <w:rPr>
          <w:rFonts w:hint="default" w:ascii="Calibri" w:hAnsi="Calibri" w:eastAsia="Cascadia Mono" w:cs="Calibri"/>
          <w:color w:val="0000FF"/>
          <w:sz w:val="19"/>
          <w:szCs w:val="24"/>
          <w:highlight w:val="white"/>
        </w:rPr>
        <w:t>ORDER</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Date_of_Admission</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Previous_Condition</w:t>
      </w:r>
    </w:p>
    <w:p w14:paraId="417B3549">
      <w:pPr>
        <w:numPr>
          <w:numId w:val="0"/>
        </w:num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rPr>
      </w:pP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r>
        <w:rPr>
          <w:rFonts w:hint="default" w:ascii="Calibri" w:hAnsi="Calibri" w:eastAsia="Cascadia Mono" w:cs="Calibri"/>
          <w:color w:val="808080"/>
          <w:sz w:val="19"/>
          <w:szCs w:val="24"/>
          <w:highlight w:val="white"/>
        </w:rPr>
        <w:t>;</w:t>
      </w:r>
    </w:p>
    <w:p w14:paraId="1DB70832">
      <w:pPr>
        <w:numPr>
          <w:numId w:val="0"/>
        </w:numPr>
        <w:pBdr>
          <w:top w:val="none" w:color="auto" w:sz="0" w:space="0"/>
          <w:left w:val="none" w:color="auto" w:sz="0" w:space="0"/>
          <w:bottom w:val="none" w:color="auto" w:sz="0" w:space="0"/>
          <w:right w:val="none" w:color="auto" w:sz="0" w:space="0"/>
        </w:pBdr>
        <w:rPr>
          <w:rFonts w:hint="default" w:ascii="Calibri" w:hAnsi="Calibri" w:eastAsia="Cascadia Mono" w:cs="Calibri"/>
          <w:color w:val="808080"/>
          <w:sz w:val="19"/>
          <w:szCs w:val="24"/>
          <w:highlight w:val="white"/>
        </w:rPr>
      </w:pPr>
    </w:p>
    <w:p w14:paraId="6209125A">
      <w:pPr>
        <w:numPr>
          <w:numId w:val="0"/>
        </w:numPr>
        <w:pBdr>
          <w:top w:val="none" w:color="auto" w:sz="0" w:space="0"/>
          <w:left w:val="none" w:color="auto" w:sz="0" w:space="0"/>
          <w:bottom w:val="none" w:color="auto" w:sz="0" w:space="0"/>
          <w:right w:val="none" w:color="auto" w:sz="0" w:space="0"/>
        </w:pBdr>
        <w:rPr>
          <w:rFonts w:hint="default" w:ascii="Calibri" w:hAnsi="Calibri" w:cs="Calibri" w:eastAsiaTheme="minorEastAsia"/>
          <w:color w:val="808080"/>
          <w:sz w:val="19"/>
          <w:szCs w:val="24"/>
          <w:highlight w:val="white"/>
        </w:rPr>
      </w:pPr>
    </w:p>
    <w:p w14:paraId="48B4CABC">
      <w:pPr>
        <w:numPr>
          <w:ilvl w:val="0"/>
          <w:numId w:val="2"/>
        </w:numPr>
        <w:pBdr>
          <w:top w:val="none" w:color="auto" w:sz="0" w:space="0"/>
          <w:left w:val="none" w:color="auto" w:sz="0" w:space="0"/>
          <w:bottom w:val="none" w:color="auto" w:sz="0" w:space="0"/>
          <w:right w:val="none" w:color="auto" w:sz="0" w:space="0"/>
        </w:pBdr>
        <w:tabs>
          <w:tab w:val="clear" w:pos="420"/>
        </w:tabs>
        <w:ind w:left="420" w:leftChars="0" w:hanging="420" w:firstLineChars="0"/>
        <w:rPr>
          <w:rFonts w:hint="default" w:ascii="Calibri" w:hAnsi="Calibri" w:cs="Calibri" w:eastAsiaTheme="minorEastAsia"/>
          <w:color w:val="808080"/>
          <w:sz w:val="19"/>
          <w:szCs w:val="24"/>
          <w:highlight w:val="white"/>
          <w:lang w:val="en-US"/>
        </w:rPr>
      </w:pPr>
      <w:r>
        <w:rPr>
          <w:rFonts w:hint="default" w:ascii="Calibri" w:hAnsi="Calibri" w:cs="Calibri"/>
          <w:color w:val="808080"/>
          <w:sz w:val="28"/>
          <w:szCs w:val="28"/>
          <w:highlight w:val="white"/>
          <w:lang w:val="en-US"/>
        </w:rPr>
        <w:t>Admission type trend</w:t>
      </w:r>
    </w:p>
    <w:p w14:paraId="0BAFB11A">
      <w:pPr>
        <w:numPr>
          <w:numId w:val="0"/>
        </w:numPr>
        <w:pBdr>
          <w:top w:val="none" w:color="auto" w:sz="0" w:space="0"/>
          <w:left w:val="none" w:color="auto" w:sz="0" w:space="0"/>
          <w:bottom w:val="none" w:color="auto" w:sz="0" w:space="0"/>
          <w:right w:val="none" w:color="auto" w:sz="0" w:space="0"/>
        </w:pBdr>
        <w:ind w:leftChars="0"/>
        <w:rPr>
          <w:rFonts w:hint="default" w:ascii="Calibri" w:hAnsi="Calibri" w:cs="Calibri"/>
          <w:color w:val="808080"/>
          <w:sz w:val="28"/>
          <w:szCs w:val="28"/>
          <w:highlight w:val="white"/>
          <w:lang w:val="en-US"/>
        </w:rPr>
      </w:pPr>
      <w:r>
        <w:rPr>
          <w:rFonts w:hint="default" w:ascii="Calibri" w:hAnsi="Calibri" w:cs="Calibri"/>
          <w:color w:val="808080"/>
          <w:sz w:val="28"/>
          <w:szCs w:val="28"/>
          <w:highlight w:val="white"/>
          <w:lang w:val="en-US"/>
        </w:rPr>
        <w:t>This table displays the admission type along side the Hospital, Patient_Row_Id and Insurance Provder.</w:t>
      </w:r>
    </w:p>
    <w:p w14:paraId="6DA2C3C5">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SELECT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distinct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Hospital</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Insurance_Provider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Admission_Type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as</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Patient_Row_ID</w:t>
      </w:r>
    </w:p>
    <w:p w14:paraId="5921D90A">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FROM</w:t>
      </w:r>
      <w:r>
        <w:rPr>
          <w:rFonts w:hint="default" w:ascii="Calibri" w:hAnsi="Calibri" w:eastAsia="Cascadia Mono" w:cs="Calibri"/>
          <w:color w:val="000000"/>
          <w:sz w:val="19"/>
          <w:szCs w:val="24"/>
          <w:highlight w:val="white"/>
        </w:rPr>
        <w:t xml:space="preserve"> dbo</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healthcare_dataset</w:t>
      </w:r>
    </w:p>
    <w:p w14:paraId="1A609196">
      <w:pPr>
        <w:pBdr>
          <w:top w:val="none" w:color="auto" w:sz="0" w:space="0"/>
          <w:left w:val="none" w:color="auto" w:sz="0" w:space="0"/>
          <w:bottom w:val="none" w:color="auto" w:sz="0" w:space="0"/>
          <w:right w:val="none" w:color="auto" w:sz="0" w:space="0"/>
        </w:pBdr>
        <w:spacing w:beforeLines="0" w:afterLines="0"/>
        <w:jc w:val="left"/>
        <w:rPr>
          <w:rFonts w:hint="default" w:ascii="Calibri" w:hAnsi="Calibri" w:eastAsia="Cascadia Mono" w:cs="Calibri"/>
          <w:color w:val="000000"/>
          <w:sz w:val="19"/>
          <w:szCs w:val="24"/>
          <w:highlight w:val="white"/>
        </w:rPr>
      </w:pPr>
      <w:r>
        <w:rPr>
          <w:rFonts w:hint="default" w:ascii="Calibri" w:hAnsi="Calibri" w:eastAsia="Cascadia Mono" w:cs="Calibri"/>
          <w:color w:val="0000FF"/>
          <w:sz w:val="19"/>
          <w:szCs w:val="24"/>
          <w:highlight w:val="white"/>
        </w:rPr>
        <w:t>GROUP</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Hospital</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Insurance_Provider</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 xml:space="preserve"> Admission_Type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000000"/>
          <w:sz w:val="19"/>
          <w:szCs w:val="24"/>
          <w:highlight w:val="white"/>
        </w:rPr>
        <w:t>Patient_Row_ID</w:t>
      </w:r>
    </w:p>
    <w:p w14:paraId="6CD4839E">
      <w:pPr>
        <w:numPr>
          <w:numId w:val="0"/>
        </w:numPr>
        <w:pBdr>
          <w:top w:val="none" w:color="auto" w:sz="0" w:space="0"/>
          <w:left w:val="none" w:color="auto" w:sz="0" w:space="0"/>
          <w:bottom w:val="none" w:color="auto" w:sz="0" w:space="0"/>
          <w:right w:val="none" w:color="auto" w:sz="0" w:space="0"/>
        </w:pBdr>
        <w:ind w:leftChars="0"/>
        <w:rPr>
          <w:rFonts w:hint="default" w:ascii="Calibri" w:hAnsi="Calibri" w:cs="Calibri"/>
          <w:color w:val="808080"/>
          <w:sz w:val="28"/>
          <w:szCs w:val="28"/>
          <w:highlight w:val="white"/>
          <w:lang w:val="en-US"/>
        </w:rPr>
      </w:pPr>
      <w:r>
        <w:rPr>
          <w:rFonts w:hint="default" w:ascii="Calibri" w:hAnsi="Calibri" w:eastAsia="Cascadia Mono" w:cs="Calibri"/>
          <w:color w:val="0000FF"/>
          <w:sz w:val="19"/>
          <w:szCs w:val="24"/>
          <w:highlight w:val="white"/>
        </w:rPr>
        <w:t>ORDER</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BY</w:t>
      </w:r>
      <w:r>
        <w:rPr>
          <w:rFonts w:hint="default" w:ascii="Calibri" w:hAnsi="Calibri" w:eastAsia="Cascadia Mono" w:cs="Calibri"/>
          <w:color w:val="000000"/>
          <w:sz w:val="19"/>
          <w:szCs w:val="24"/>
          <w:highlight w:val="white"/>
        </w:rPr>
        <w:t xml:space="preserve"> Admission_Type</w:t>
      </w:r>
      <w:r>
        <w:rPr>
          <w:rFonts w:hint="default" w:ascii="Calibri" w:hAnsi="Calibri" w:eastAsia="Cascadia Mono" w:cs="Calibri"/>
          <w:color w:val="808080"/>
          <w:sz w:val="19"/>
          <w:szCs w:val="24"/>
          <w:highlight w:val="white"/>
        </w:rPr>
        <w:t>,</w:t>
      </w:r>
      <w:r>
        <w:rPr>
          <w:rFonts w:hint="default" w:ascii="Calibri" w:hAnsi="Calibri" w:eastAsia="Cascadia Mono" w:cs="Calibri"/>
          <w:color w:val="FF00FF"/>
          <w:sz w:val="19"/>
          <w:szCs w:val="24"/>
          <w:highlight w:val="white"/>
        </w:rPr>
        <w:t>Count</w:t>
      </w:r>
      <w:r>
        <w:rPr>
          <w:rFonts w:hint="default" w:ascii="Calibri" w:hAnsi="Calibri" w:eastAsia="Cascadia Mono" w:cs="Calibri"/>
          <w:color w:val="000000"/>
          <w:sz w:val="19"/>
          <w:szCs w:val="24"/>
          <w:highlight w:val="white"/>
        </w:rPr>
        <w:t xml:space="preserve"> </w:t>
      </w:r>
      <w:r>
        <w:rPr>
          <w:rFonts w:hint="default" w:ascii="Calibri" w:hAnsi="Calibri" w:eastAsia="Cascadia Mono" w:cs="Calibri"/>
          <w:color w:val="0000FF"/>
          <w:sz w:val="19"/>
          <w:szCs w:val="24"/>
          <w:highlight w:val="white"/>
        </w:rPr>
        <w:t>DESC</w:t>
      </w:r>
      <w:r>
        <w:rPr>
          <w:rFonts w:hint="default" w:ascii="Calibri" w:hAnsi="Calibri" w:eastAsia="Cascadia Mono" w:cs="Calibri"/>
          <w:color w:val="808080"/>
          <w:sz w:val="19"/>
          <w:szCs w:val="24"/>
          <w:highlight w:val="white"/>
        </w:rPr>
        <w:t>;</w:t>
      </w:r>
    </w:p>
    <w:p w14:paraId="00B6F570">
      <w:pPr>
        <w:numPr>
          <w:numId w:val="0"/>
        </w:numPr>
        <w:pBdr>
          <w:top w:val="none" w:color="auto" w:sz="0" w:space="0"/>
          <w:left w:val="none" w:color="auto" w:sz="0" w:space="0"/>
          <w:bottom w:val="none" w:color="auto" w:sz="0" w:space="0"/>
          <w:right w:val="none" w:color="auto" w:sz="0" w:space="0"/>
        </w:pBdr>
        <w:rPr>
          <w:rFonts w:hint="default" w:ascii="Calibri" w:hAnsi="Calibri" w:cs="Calibri"/>
          <w:color w:val="808080"/>
          <w:sz w:val="28"/>
          <w:szCs w:val="28"/>
          <w:highlight w:val="white"/>
          <w:lang w:val="en-US"/>
        </w:rPr>
      </w:pPr>
    </w:p>
    <w:p w14:paraId="1ACBA5C2">
      <w:pPr>
        <w:numPr>
          <w:numId w:val="0"/>
        </w:numPr>
        <w:pBdr>
          <w:top w:val="none" w:color="auto" w:sz="0" w:space="0"/>
          <w:left w:val="none" w:color="auto" w:sz="0" w:space="0"/>
          <w:bottom w:val="none" w:color="auto" w:sz="0" w:space="0"/>
          <w:right w:val="none" w:color="auto" w:sz="0" w:space="0"/>
        </w:pBdr>
        <w:rPr>
          <w:rFonts w:hint="default" w:ascii="Calibri" w:hAnsi="Calibri" w:cs="Calibri"/>
          <w:color w:val="808080"/>
          <w:sz w:val="28"/>
          <w:szCs w:val="28"/>
          <w:highlight w:val="white"/>
          <w:lang w:val="en-US"/>
        </w:rPr>
      </w:pPr>
    </w:p>
    <w:p w14:paraId="75520210">
      <w:pPr>
        <w:numPr>
          <w:numId w:val="0"/>
        </w:numPr>
        <w:pBdr>
          <w:top w:val="none" w:color="auto" w:sz="0" w:space="0"/>
          <w:left w:val="none" w:color="auto" w:sz="0" w:space="0"/>
          <w:bottom w:val="none" w:color="auto" w:sz="0" w:space="0"/>
          <w:right w:val="none" w:color="auto" w:sz="0" w:space="0"/>
        </w:pBdr>
        <w:ind w:leftChars="0"/>
        <w:rPr>
          <w:rFonts w:hint="default" w:ascii="Calibri" w:hAnsi="Calibri" w:cs="Calibri"/>
          <w:color w:val="808080"/>
          <w:sz w:val="28"/>
          <w:szCs w:val="28"/>
          <w:highlight w:val="white"/>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00"/>
    <w:family w:val="auto"/>
    <w:pitch w:val="default"/>
    <w:sig w:usb0="A10002FF" w:usb1="4000F9FB" w:usb2="00040000" w:usb3="00000000" w:csb0="6000019F" w:csb1="DFD70000"/>
  </w:font>
  <w:font w:name="Californian FB">
    <w:panose1 w:val="0207040306080B0302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Cambria Math">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02FF" w:usb1="4000F9FB" w:usb2="00040000" w:usb3="00000000" w:csb0="6000019F" w:csb1="DFD70000"/>
  </w:font>
  <w:font w:name="Candara Light">
    <w:panose1 w:val="020E0502030303020204"/>
    <w:charset w:val="00"/>
    <w:family w:val="auto"/>
    <w:pitch w:val="default"/>
    <w:sig w:usb0="A00002FF" w:usb1="00000002" w:usb2="00000000" w:usb3="00000000" w:csb0="0000019F" w:csb1="00000000"/>
  </w:font>
  <w:font w:name="Calibri Light">
    <w:panose1 w:val="020F0302020204030204"/>
    <w:charset w:val="00"/>
    <w:family w:val="auto"/>
    <w:pitch w:val="default"/>
    <w:sig w:usb0="E4002EFF" w:usb1="C000247B" w:usb2="00000009" w:usb3="00000000" w:csb0="200001FF" w:csb1="00000000"/>
  </w:font>
  <w:font w:name="Cascadia Code ExtraLight">
    <w:panose1 w:val="020B0609020000020004"/>
    <w:charset w:val="00"/>
    <w:family w:val="auto"/>
    <w:pitch w:val="default"/>
    <w:sig w:usb0="A10002FF" w:usb1="4000F9FB" w:usb2="00040000" w:usb3="00000000" w:csb0="6000019F" w:csb1="DFD70000"/>
  </w:font>
  <w:font w:name="Wingdings">
    <w:panose1 w:val="05000000000000000000"/>
    <w:charset w:val="00"/>
    <w:family w:val="auto"/>
    <w:pitch w:val="default"/>
    <w:sig w:usb0="00000000" w:usb1="00000000" w:usb2="00000000" w:usb3="00000000" w:csb0="80000000" w:csb1="00000000"/>
  </w:font>
  <w:font w:name="Calisto MT">
    <w:panose1 w:val="020406030505050303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aur">
    <w:panose1 w:val="02030504050205020304"/>
    <w:charset w:val="00"/>
    <w:family w:val="auto"/>
    <w:pitch w:val="default"/>
    <w:sig w:usb0="00000003" w:usb1="00000000" w:usb2="00000000" w:usb3="00000000" w:csb0="20000001" w:csb1="00000000"/>
  </w:font>
  <w:font w:name="Century">
    <w:panose1 w:val="02040604050505020304"/>
    <w:charset w:val="00"/>
    <w:family w:val="auto"/>
    <w:pitch w:val="default"/>
    <w:sig w:usb0="00000287" w:usb1="00000000" w:usb2="00000000" w:usb3="00000000" w:csb0="2000009F" w:csb1="DFD70000"/>
  </w:font>
  <w:font w:name="Brush Script MT">
    <w:panose1 w:val="03060802040406070304"/>
    <w:charset w:val="00"/>
    <w:family w:val="auto"/>
    <w:pitch w:val="default"/>
    <w:sig w:usb0="00000003" w:usb1="00000000" w:usb2="00000000" w:usb3="00000000" w:csb0="20000001" w:csb1="00000000"/>
  </w:font>
  <w:font w:name="Dubai">
    <w:panose1 w:val="020B0503030403030204"/>
    <w:charset w:val="00"/>
    <w:family w:val="auto"/>
    <w:pitch w:val="default"/>
    <w:sig w:usb0="80002067" w:usb1="80000000" w:usb2="00000008" w:usb3="00000000" w:csb0="20000041" w:csb1="00000000"/>
  </w:font>
  <w:font w:name="Curlz MT">
    <w:panose1 w:val="04040404050702020202"/>
    <w:charset w:val="00"/>
    <w:family w:val="auto"/>
    <w:pitch w:val="default"/>
    <w:sig w:usb0="00000003" w:usb1="00000000" w:usb2="00000000" w:usb3="00000000" w:csb0="20000001" w:csb1="00000000"/>
  </w:font>
  <w:font w:name="Copperplate Gothic Light">
    <w:panose1 w:val="020E0507020206020404"/>
    <w:charset w:val="00"/>
    <w:family w:val="auto"/>
    <w:pitch w:val="default"/>
    <w:sig w:usb0="00000003" w:usb1="00000000" w:usb2="00000000" w:usb3="00000000" w:csb0="20000001" w:csb1="00000000"/>
  </w:font>
  <w:font w:name="Corbel Light">
    <w:panose1 w:val="020B03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BD949"/>
    <w:multiLevelType w:val="singleLevel"/>
    <w:tmpl w:val="141BD9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EC18545"/>
    <w:multiLevelType w:val="singleLevel"/>
    <w:tmpl w:val="4EC1854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15B4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2026-03-09T13:54:00Z</dcterms:created>
  <dc:creator>HP</dc:creator>
  <cp:lastModifiedBy>HP</cp:lastModifiedBy>
  <dcterms:modified xsi:type="dcterms:W3CDTF">2026-03-09T15:18:49Z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DE75554BB41D46F78A3C9775491604D4_11</vt:lpwstr>
  </property>
</Properties>
</file>