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DCE" w:rsidRPr="004D66F9" w:rsidRDefault="00000000">
      <w:pPr>
        <w:jc w:val="center"/>
        <w:rPr>
          <w:rFonts w:hint="eastAsia"/>
          <w:lang w:val="ru-RU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 w:rsidR="00A14DCE" w:rsidRPr="004D66F9" w:rsidRDefault="00000000">
      <w:pPr>
        <w:jc w:val="center"/>
        <w:rPr>
          <w:rFonts w:hint="eastAsia"/>
          <w:lang w:val="ru-RU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 w:rsidR="00A14DCE" w:rsidRPr="004D66F9" w:rsidRDefault="00000000">
      <w:pPr>
        <w:jc w:val="center"/>
        <w:rPr>
          <w:rFonts w:hint="eastAsia"/>
          <w:lang w:val="ru-RU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 w:rsidR="00A14DCE" w:rsidRPr="004D66F9" w:rsidRDefault="00000000">
      <w:pPr>
        <w:jc w:val="center"/>
        <w:rPr>
          <w:rFonts w:hint="eastAsia"/>
          <w:lang w:val="ru-RU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 w:rsidR="00A14DCE" w:rsidRPr="004D66F9" w:rsidRDefault="00000000">
      <w:pPr>
        <w:jc w:val="center"/>
        <w:rPr>
          <w:rFonts w:hint="eastAsia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Pr="004D66F9" w:rsidRDefault="00000000">
      <w:pPr>
        <w:spacing w:after="160" w:line="259" w:lineRule="atLeast"/>
        <w:jc w:val="center"/>
        <w:rPr>
          <w:rFonts w:hint="eastAsia"/>
          <w:lang w:val="ru-RU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 w:rsidR="00A14DCE" w:rsidRDefault="00A14DCE">
      <w:pPr>
        <w:spacing w:after="160" w:line="259" w:lineRule="atLeast"/>
        <w:jc w:val="center"/>
        <w:rPr>
          <w:rFonts w:eastAsia="Times New Roman"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sz w:val="28"/>
          <w:szCs w:val="28"/>
          <w:lang w:val="ru-RU"/>
        </w:rPr>
      </w:pPr>
    </w:p>
    <w:p w:rsidR="00A14DCE" w:rsidRPr="004D66F9" w:rsidRDefault="00000000">
      <w:pPr>
        <w:jc w:val="center"/>
        <w:rPr>
          <w:rFonts w:hint="eastAsia"/>
          <w:sz w:val="28"/>
          <w:szCs w:val="28"/>
          <w:lang w:val="ru-RU"/>
        </w:rPr>
      </w:pPr>
      <w:r w:rsidRPr="004D66F9">
        <w:rPr>
          <w:sz w:val="28"/>
          <w:szCs w:val="28"/>
          <w:lang w:val="ru-RU"/>
        </w:rPr>
        <w:t>Предмет:</w:t>
      </w:r>
    </w:p>
    <w:p w:rsidR="00A14DCE" w:rsidRPr="004D66F9" w:rsidRDefault="00000000">
      <w:pPr>
        <w:pStyle w:val="a8"/>
        <w:jc w:val="center"/>
        <w:rPr>
          <w:rFonts w:hint="eastAsia"/>
          <w:sz w:val="28"/>
          <w:szCs w:val="28"/>
          <w:lang w:val="ru-RU"/>
        </w:rPr>
      </w:pPr>
      <w:r w:rsidRPr="004D66F9">
        <w:rPr>
          <w:sz w:val="28"/>
          <w:szCs w:val="28"/>
          <w:lang w:val="ru-RU"/>
        </w:rPr>
        <w:t>Теоретические Основы Электротехники.</w:t>
      </w:r>
    </w:p>
    <w:p w:rsidR="00A14DCE" w:rsidRPr="004D66F9" w:rsidRDefault="00000000">
      <w:pPr>
        <w:pStyle w:val="a8"/>
        <w:jc w:val="center"/>
        <w:rPr>
          <w:rFonts w:hint="eastAsia"/>
          <w:sz w:val="28"/>
          <w:szCs w:val="28"/>
          <w:lang w:val="ru-RU"/>
        </w:rPr>
      </w:pPr>
      <w:r w:rsidRPr="004D66F9">
        <w:rPr>
          <w:sz w:val="28"/>
          <w:szCs w:val="28"/>
          <w:lang w:val="ru-RU"/>
        </w:rPr>
        <w:t>Лабораторная работа № 1 по теме:</w:t>
      </w:r>
    </w:p>
    <w:p w:rsidR="00A14DCE" w:rsidRPr="004D66F9" w:rsidRDefault="00000000">
      <w:pPr>
        <w:pStyle w:val="a8"/>
        <w:jc w:val="center"/>
        <w:rPr>
          <w:rFonts w:hint="eastAsia"/>
          <w:sz w:val="28"/>
          <w:szCs w:val="28"/>
          <w:lang w:val="ru-RU"/>
        </w:rPr>
      </w:pPr>
      <w:r w:rsidRPr="004D66F9">
        <w:rPr>
          <w:sz w:val="28"/>
          <w:szCs w:val="28"/>
          <w:lang w:val="ru-RU"/>
        </w:rPr>
        <w:t>«РЕАЛИЗАЦИЯ ПРОСТЕЙШЕГО ГЕНЕРАТОРА ПАРОЛЕЙ»</w:t>
      </w: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Default="00A14DCE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A14DCE" w:rsidRPr="004D66F9" w:rsidRDefault="00000000">
      <w:pPr>
        <w:jc w:val="right"/>
        <w:rPr>
          <w:rFonts w:hint="eastAsia"/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 w:rsidR="004D66F9">
        <w:rPr>
          <w:rFonts w:eastAsia="Times New Roman"/>
          <w:sz w:val="28"/>
          <w:szCs w:val="28"/>
          <w:lang w:val="ru-RU"/>
        </w:rPr>
        <w:t>4</w:t>
      </w:r>
    </w:p>
    <w:p w:rsidR="00A14DCE" w:rsidRPr="004D66F9" w:rsidRDefault="004D66F9">
      <w:pPr>
        <w:jc w:val="right"/>
        <w:rPr>
          <w:rFonts w:hint="eastAsia"/>
          <w:lang w:val="ru-RU"/>
        </w:rPr>
      </w:pPr>
      <w:r w:rsidRPr="004D66F9">
        <w:rPr>
          <w:rFonts w:eastAsia="Times New Roman"/>
          <w:sz w:val="28"/>
          <w:szCs w:val="28"/>
          <w:lang w:val="ru-RU"/>
        </w:rPr>
        <w:t>М</w:t>
      </w:r>
      <w:r>
        <w:rPr>
          <w:rFonts w:eastAsia="Times New Roman"/>
          <w:sz w:val="28"/>
          <w:szCs w:val="28"/>
          <w:lang w:val="ru-RU"/>
        </w:rPr>
        <w:t xml:space="preserve">амедов </w:t>
      </w:r>
      <w:proofErr w:type="gramStart"/>
      <w:r>
        <w:rPr>
          <w:rFonts w:eastAsia="Times New Roman"/>
          <w:sz w:val="28"/>
          <w:szCs w:val="28"/>
          <w:lang w:val="ru-RU"/>
        </w:rPr>
        <w:t>Ч</w:t>
      </w:r>
      <w:r>
        <w:rPr>
          <w:rFonts w:eastAsia="Times New Roman"/>
          <w:sz w:val="28"/>
          <w:szCs w:val="28"/>
        </w:rPr>
        <w:t>.А</w:t>
      </w:r>
      <w:proofErr w:type="gramEnd"/>
    </w:p>
    <w:p w:rsidR="00A14DCE" w:rsidRDefault="00A14DCE">
      <w:pPr>
        <w:jc w:val="right"/>
        <w:rPr>
          <w:rFonts w:eastAsia="Times New Roman"/>
          <w:sz w:val="28"/>
          <w:szCs w:val="28"/>
          <w:lang w:val="ru-RU"/>
        </w:rPr>
      </w:pPr>
    </w:p>
    <w:p w:rsidR="00A14DCE" w:rsidRPr="004D66F9" w:rsidRDefault="00000000">
      <w:pPr>
        <w:jc w:val="right"/>
        <w:rPr>
          <w:rFonts w:hint="eastAsia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Проверила: Магомедова Д.И.  </w:t>
      </w:r>
    </w:p>
    <w:p w:rsidR="00A14DCE" w:rsidRDefault="00A14DCE">
      <w:pPr>
        <w:jc w:val="right"/>
        <w:rPr>
          <w:rFonts w:eastAsia="Times New Roman"/>
          <w:sz w:val="28"/>
          <w:szCs w:val="28"/>
          <w:lang w:val="ru-RU"/>
        </w:rPr>
      </w:pPr>
    </w:p>
    <w:p w:rsidR="00A14DCE" w:rsidRDefault="00A14DCE">
      <w:pPr>
        <w:jc w:val="right"/>
        <w:rPr>
          <w:rFonts w:eastAsia="Times New Roman"/>
          <w:sz w:val="28"/>
          <w:szCs w:val="28"/>
          <w:lang w:val="ru-RU"/>
        </w:rPr>
      </w:pPr>
    </w:p>
    <w:p w:rsidR="00A14DCE" w:rsidRDefault="00A14DCE">
      <w:pPr>
        <w:jc w:val="right"/>
        <w:rPr>
          <w:rFonts w:eastAsia="Times New Roman"/>
          <w:sz w:val="28"/>
          <w:szCs w:val="28"/>
          <w:lang w:val="ru-RU"/>
        </w:rPr>
      </w:pPr>
    </w:p>
    <w:p w:rsidR="00A14DCE" w:rsidRDefault="00A14DCE">
      <w:pPr>
        <w:jc w:val="right"/>
        <w:rPr>
          <w:rFonts w:eastAsia="Times New Roman"/>
          <w:sz w:val="28"/>
          <w:szCs w:val="28"/>
          <w:lang w:val="ru-RU"/>
        </w:rPr>
      </w:pPr>
    </w:p>
    <w:p w:rsidR="00A14DCE" w:rsidRDefault="00000000">
      <w:pPr>
        <w:jc w:val="center"/>
        <w:rPr>
          <w:rFonts w:hint="eastAsia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 w:rsidR="00A14DCE" w:rsidRDefault="00000000">
      <w:pPr>
        <w:jc w:val="center"/>
        <w:rPr>
          <w:rFonts w:hint="eastAsia"/>
        </w:rPr>
      </w:pPr>
      <w:r>
        <w:rPr>
          <w:rFonts w:eastAsia="Times New Roman"/>
          <w:sz w:val="28"/>
          <w:szCs w:val="28"/>
          <w:lang w:val="ru-RU"/>
        </w:rPr>
        <w:t>2023</w:t>
      </w:r>
      <w:r>
        <w:br w:type="page"/>
      </w:r>
    </w:p>
    <w:p w:rsidR="00A14DCE" w:rsidRDefault="00A14DCE">
      <w:pPr>
        <w:jc w:val="center"/>
        <w:rPr>
          <w:rFonts w:hint="eastAsia"/>
          <w:sz w:val="28"/>
          <w:szCs w:val="28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20"/>
          <w:szCs w:val="20"/>
          <w:lang w:val="en-US" w:eastAsia="zh-CN"/>
        </w:rPr>
        <w:id w:val="249399424"/>
        <w:docPartObj>
          <w:docPartGallery w:val="Table of Contents"/>
          <w:docPartUnique/>
        </w:docPartObj>
      </w:sdtPr>
      <w:sdtContent>
        <w:p w:rsidR="00A14DCE" w:rsidRDefault="00000000">
          <w:pPr>
            <w:pStyle w:val="af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 w:rsidR="00A14DCE" w:rsidRDefault="00000000">
          <w:pPr>
            <w:pStyle w:val="11"/>
            <w:tabs>
              <w:tab w:val="right" w:leader="dot" w:pos="9638"/>
            </w:tabs>
            <w:rPr>
              <w:rFonts w:hint="eastAsia"/>
            </w:rPr>
          </w:pPr>
          <w:r>
            <w:fldChar w:fldCharType="begin"/>
          </w:r>
          <w:r>
            <w:rPr>
              <w:rStyle w:val="a5"/>
            </w:rPr>
            <w:instrText xml:space="preserve"> TOC \f \o "1-9" \h</w:instrText>
          </w:r>
          <w:r>
            <w:rPr>
              <w:rStyle w:val="a5"/>
            </w:rPr>
            <w:fldChar w:fldCharType="separate"/>
          </w:r>
          <w:hyperlink w:anchor="__RefHeading___Toc161_1093169984">
            <w:r>
              <w:rPr>
                <w:rStyle w:val="a5"/>
              </w:rPr>
              <w:t>Цель работы:</w:t>
            </w:r>
            <w:r>
              <w:rPr>
                <w:rStyle w:val="a5"/>
              </w:rPr>
              <w:tab/>
              <w:t>3</w:t>
            </w:r>
          </w:hyperlink>
        </w:p>
        <w:p w:rsidR="00A14DCE" w:rsidRDefault="00000000">
          <w:pPr>
            <w:pStyle w:val="11"/>
            <w:tabs>
              <w:tab w:val="right" w:leader="dot" w:pos="9638"/>
            </w:tabs>
            <w:rPr>
              <w:rFonts w:hint="eastAsia"/>
            </w:rPr>
          </w:pPr>
          <w:hyperlink w:anchor="__RefHeading___Toc868_3790591116">
            <w:r>
              <w:rPr>
                <w:rStyle w:val="a5"/>
              </w:rPr>
              <w:t>Ход работы:</w:t>
            </w:r>
            <w:r>
              <w:rPr>
                <w:rStyle w:val="a5"/>
              </w:rPr>
              <w:tab/>
              <w:t>3</w:t>
            </w:r>
          </w:hyperlink>
          <w:r>
            <w:rPr>
              <w:rStyle w:val="a5"/>
            </w:rPr>
            <w:fldChar w:fldCharType="end"/>
          </w:r>
        </w:p>
      </w:sdtContent>
    </w:sdt>
    <w:p w:rsidR="00A14DCE" w:rsidRDefault="00A14DCE">
      <w:pPr>
        <w:jc w:val="center"/>
        <w:rPr>
          <w:rFonts w:hint="eastAsia"/>
          <w:sz w:val="28"/>
          <w:szCs w:val="28"/>
        </w:rPr>
      </w:pPr>
    </w:p>
    <w:p w:rsidR="00A14DCE" w:rsidRDefault="00000000">
      <w:pPr>
        <w:spacing w:after="60"/>
        <w:jc w:val="center"/>
        <w:rPr>
          <w:rFonts w:hint="eastAsia"/>
          <w:sz w:val="28"/>
          <w:szCs w:val="28"/>
        </w:rPr>
      </w:pPr>
      <w:r>
        <w:br w:type="page"/>
      </w:r>
    </w:p>
    <w:p w:rsidR="00A14DCE" w:rsidRPr="004D66F9" w:rsidRDefault="00000000">
      <w:pPr>
        <w:pStyle w:val="1"/>
        <w:spacing w:before="0"/>
        <w:rPr>
          <w:rFonts w:ascii="Times New Roman" w:hAnsi="Times New Roman" w:hint="eastAsia"/>
          <w:lang w:val="ru-RU"/>
        </w:rPr>
      </w:pPr>
      <w:bookmarkStart w:id="0" w:name="__RefHeading___Toc161_1093169984"/>
      <w:bookmarkEnd w:id="0"/>
      <w:r w:rsidRPr="004D66F9">
        <w:rPr>
          <w:rFonts w:ascii="Times New Roman" w:hAnsi="Times New Roman"/>
          <w:sz w:val="28"/>
          <w:szCs w:val="28"/>
          <w:lang w:val="ru-RU"/>
        </w:rPr>
        <w:lastRenderedPageBreak/>
        <w:t>Цель работы</w:t>
      </w:r>
      <w:r w:rsidRPr="004D66F9">
        <w:rPr>
          <w:rFonts w:ascii="Times New Roman" w:hAnsi="Times New Roman"/>
          <w:lang w:val="ru-RU"/>
        </w:rPr>
        <w:t>:</w:t>
      </w:r>
    </w:p>
    <w:p w:rsidR="00A14DCE" w:rsidRPr="004D66F9" w:rsidRDefault="00000000">
      <w:pPr>
        <w:rPr>
          <w:rFonts w:hint="eastAsia"/>
          <w:lang w:val="ru-RU"/>
        </w:rPr>
      </w:pPr>
      <w:r w:rsidRPr="004D66F9">
        <w:rPr>
          <w:sz w:val="28"/>
          <w:szCs w:val="28"/>
          <w:lang w:val="ru-RU"/>
        </w:rPr>
        <w:t xml:space="preserve">получение основных теоретических сведений и практических навыков по оценке стойкости парольной защиты </w:t>
      </w:r>
    </w:p>
    <w:p w:rsidR="00A14DCE" w:rsidRPr="004D66F9" w:rsidRDefault="00A14DCE">
      <w:pPr>
        <w:rPr>
          <w:rFonts w:hint="eastAsia"/>
          <w:lang w:val="ru-RU"/>
        </w:rPr>
      </w:pPr>
    </w:p>
    <w:p w:rsidR="00A14DCE" w:rsidRPr="004D66F9" w:rsidRDefault="00000000">
      <w:pPr>
        <w:pStyle w:val="1"/>
        <w:rPr>
          <w:rFonts w:hint="eastAsia"/>
          <w:lang w:val="ru-RU"/>
        </w:rPr>
      </w:pPr>
      <w:bookmarkStart w:id="1" w:name="__RefHeading___Toc868_3790591116"/>
      <w:bookmarkEnd w:id="1"/>
      <w:r w:rsidRPr="004D66F9">
        <w:rPr>
          <w:rFonts w:ascii="Times New Roman" w:hAnsi="Times New Roman"/>
          <w:sz w:val="28"/>
          <w:szCs w:val="28"/>
          <w:lang w:val="ru-RU"/>
        </w:rPr>
        <w:t>Ход работы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14DCE" w:rsidRDefault="00000000">
      <w:pPr>
        <w:spacing w:after="60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 w:rsidR="00A14DCE" w:rsidRPr="004D66F9" w:rsidRDefault="00000000">
      <w:pPr>
        <w:spacing w:after="60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Требования к программе: </w:t>
      </w:r>
      <w:r>
        <w:rPr>
          <w:sz w:val="28"/>
          <w:szCs w:val="28"/>
          <w:lang w:val="ru-RU"/>
        </w:rPr>
        <w:br/>
      </w:r>
      <w:r w:rsidRPr="004D66F9">
        <w:rPr>
          <w:sz w:val="28"/>
          <w:szCs w:val="28"/>
          <w:lang w:val="ru-RU"/>
        </w:rPr>
        <w:t xml:space="preserve">1. Ввод идентификатора пользователя с клавиатуры. Данный идентификатор представляет собой последовательность символов </w:t>
      </w:r>
      <w:r>
        <w:rPr>
          <w:sz w:val="28"/>
          <w:szCs w:val="28"/>
        </w:rPr>
        <w:t>a</w:t>
      </w:r>
      <w:r w:rsidRPr="004D66F9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a</w:t>
      </w:r>
      <w:r w:rsidRPr="004D66F9">
        <w:rPr>
          <w:sz w:val="28"/>
          <w:szCs w:val="28"/>
          <w:lang w:val="ru-RU"/>
        </w:rPr>
        <w:t xml:space="preserve">2, ..., </w:t>
      </w:r>
      <w:proofErr w:type="spellStart"/>
      <w:r>
        <w:rPr>
          <w:sz w:val="28"/>
          <w:szCs w:val="28"/>
        </w:rPr>
        <w:t>aN</w:t>
      </w:r>
      <w:proofErr w:type="spellEnd"/>
      <w:r w:rsidRPr="004D66F9">
        <w:rPr>
          <w:sz w:val="28"/>
          <w:szCs w:val="28"/>
          <w:lang w:val="ru-RU"/>
        </w:rPr>
        <w:t xml:space="preserve">, где </w:t>
      </w:r>
      <w:r>
        <w:rPr>
          <w:sz w:val="28"/>
          <w:szCs w:val="28"/>
        </w:rPr>
        <w:t>N</w:t>
      </w:r>
      <w:r w:rsidRPr="004D66F9">
        <w:rPr>
          <w:sz w:val="28"/>
          <w:szCs w:val="28"/>
          <w:lang w:val="ru-RU"/>
        </w:rPr>
        <w:t xml:space="preserve"> — количество символов идентификатора (может быть любым), </w:t>
      </w:r>
      <w:r>
        <w:rPr>
          <w:sz w:val="28"/>
          <w:szCs w:val="28"/>
        </w:rPr>
        <w:t>ai</w:t>
      </w:r>
      <w:r w:rsidRPr="004D66F9"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</w:rPr>
        <w:t>i</w:t>
      </w:r>
      <w:proofErr w:type="spellEnd"/>
      <w:r w:rsidRPr="004D66F9">
        <w:rPr>
          <w:sz w:val="28"/>
          <w:szCs w:val="28"/>
          <w:lang w:val="ru-RU"/>
        </w:rPr>
        <w:t xml:space="preserve">-й символ идентификатора пользователя. </w:t>
      </w:r>
    </w:p>
    <w:p w:rsidR="00A14DCE" w:rsidRPr="004D66F9" w:rsidRDefault="00000000">
      <w:pPr>
        <w:spacing w:after="60"/>
        <w:rPr>
          <w:rFonts w:hint="eastAsia"/>
          <w:sz w:val="28"/>
          <w:szCs w:val="28"/>
          <w:lang w:val="ru-RU"/>
        </w:rPr>
      </w:pPr>
      <w:r w:rsidRPr="004D66F9">
        <w:rPr>
          <w:sz w:val="28"/>
          <w:szCs w:val="28"/>
          <w:lang w:val="ru-RU"/>
        </w:rPr>
        <w:t xml:space="preserve">2. Формирование пароля пользователя </w:t>
      </w:r>
      <w:r>
        <w:rPr>
          <w:sz w:val="28"/>
          <w:szCs w:val="28"/>
        </w:rPr>
        <w:t>b</w:t>
      </w:r>
      <w:r w:rsidRPr="004D66F9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b</w:t>
      </w:r>
      <w:r w:rsidRPr="004D66F9">
        <w:rPr>
          <w:sz w:val="28"/>
          <w:szCs w:val="28"/>
          <w:lang w:val="ru-RU"/>
        </w:rPr>
        <w:t xml:space="preserve">2, ..., </w:t>
      </w:r>
      <w:proofErr w:type="spellStart"/>
      <w:r>
        <w:rPr>
          <w:sz w:val="28"/>
          <w:szCs w:val="28"/>
        </w:rPr>
        <w:t>bM</w:t>
      </w:r>
      <w:proofErr w:type="spellEnd"/>
      <w:r w:rsidRPr="004D66F9">
        <w:rPr>
          <w:sz w:val="28"/>
          <w:szCs w:val="28"/>
          <w:lang w:val="ru-RU"/>
        </w:rPr>
        <w:t xml:space="preserve"> для данного идентификатора, где </w:t>
      </w:r>
      <w:r>
        <w:rPr>
          <w:sz w:val="28"/>
          <w:szCs w:val="28"/>
        </w:rPr>
        <w:t>M</w:t>
      </w:r>
      <w:r w:rsidRPr="004D66F9">
        <w:rPr>
          <w:sz w:val="28"/>
          <w:szCs w:val="28"/>
          <w:lang w:val="ru-RU"/>
        </w:rPr>
        <w:t xml:space="preserve"> — количество символов пароля, соответствующее вашему варианту и вывод его на экран. </w:t>
      </w:r>
    </w:p>
    <w:p w:rsidR="00A14DCE" w:rsidRPr="004D66F9" w:rsidRDefault="00000000">
      <w:pPr>
        <w:spacing w:after="60"/>
        <w:rPr>
          <w:rFonts w:hint="eastAsia"/>
          <w:sz w:val="28"/>
          <w:szCs w:val="28"/>
          <w:lang w:val="ru-RU"/>
        </w:rPr>
      </w:pPr>
      <w:r w:rsidRPr="004D66F9">
        <w:rPr>
          <w:sz w:val="28"/>
          <w:szCs w:val="28"/>
          <w:lang w:val="ru-RU"/>
        </w:rPr>
        <w:t xml:space="preserve">Алгоритм получения символов пароля </w:t>
      </w:r>
      <w:r>
        <w:rPr>
          <w:sz w:val="28"/>
          <w:szCs w:val="28"/>
          <w:lang w:val="ru-RU"/>
        </w:rPr>
        <w:t>согласно варианту:</w:t>
      </w:r>
    </w:p>
    <w:p w:rsidR="00A14DCE" w:rsidRPr="004D66F9" w:rsidRDefault="00000000">
      <w:pPr>
        <w:spacing w:after="60"/>
        <w:rPr>
          <w:rFonts w:hint="eastAsia"/>
          <w:lang w:val="ru-RU"/>
        </w:rPr>
      </w:pPr>
      <w:r>
        <w:rPr>
          <w:sz w:val="28"/>
          <w:szCs w:val="28"/>
        </w:rPr>
        <w:t>M</w:t>
      </w:r>
      <w:r w:rsidRPr="004D66F9">
        <w:rPr>
          <w:sz w:val="28"/>
          <w:szCs w:val="28"/>
          <w:lang w:val="ru-RU"/>
        </w:rPr>
        <w:t xml:space="preserve"> = 9</w:t>
      </w:r>
    </w:p>
    <w:p w:rsidR="00A14DCE" w:rsidRPr="004D66F9" w:rsidRDefault="00000000">
      <w:pPr>
        <w:spacing w:after="60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b1, ..., b1 + Q — случайные символы из множества </w:t>
      </w:r>
      <w:proofErr w:type="gramStart"/>
      <w:r>
        <w:rPr>
          <w:sz w:val="28"/>
          <w:szCs w:val="28"/>
          <w:lang w:val="ru-RU"/>
        </w:rPr>
        <w:t>{!,</w:t>
      </w:r>
      <w:proofErr w:type="gramEnd"/>
      <w:r>
        <w:rPr>
          <w:sz w:val="28"/>
          <w:szCs w:val="28"/>
          <w:lang w:val="ru-RU"/>
        </w:rPr>
        <w:t xml:space="preserve"> ”, #, $, %, &amp;, ’, (, ), *}, где Q = Nmod5. Оставшиеся символы пароля, кроме b9, — случайные малые буквы английского алфавита; b9 — случайная цифра </w:t>
      </w:r>
    </w:p>
    <w:p w:rsidR="00A14DCE" w:rsidRDefault="00A14DCE">
      <w:pPr>
        <w:spacing w:after="60"/>
        <w:rPr>
          <w:rFonts w:hint="eastAsia"/>
          <w:lang w:val="ru-RU"/>
        </w:rPr>
      </w:pPr>
    </w:p>
    <w:p w:rsidR="00A14DCE" w:rsidRDefault="00000000">
      <w:pPr>
        <w:spacing w:after="60"/>
        <w:rPr>
          <w:rFonts w:hint="eastAsia"/>
          <w:sz w:val="28"/>
          <w:szCs w:val="28"/>
          <w:lang w:val="ru-RU"/>
        </w:rPr>
      </w:pPr>
      <w:r w:rsidRPr="004D66F9">
        <w:rPr>
          <w:lang w:val="ru-RU"/>
        </w:rPr>
        <w:br w:type="page"/>
      </w:r>
    </w:p>
    <w:p w:rsidR="00A14DCE" w:rsidRDefault="00000000">
      <w:pPr>
        <w:spacing w:after="60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Реализация программы на языке программирования </w:t>
      </w:r>
      <w:proofErr w:type="gramStart"/>
      <w:r>
        <w:rPr>
          <w:sz w:val="28"/>
          <w:szCs w:val="28"/>
        </w:rPr>
        <w:t>python</w:t>
      </w:r>
      <w:r w:rsidRPr="004D66F9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>рисунок 1</w:t>
      </w:r>
      <w:r w:rsidRPr="004D66F9">
        <w:rPr>
          <w:sz w:val="28"/>
          <w:szCs w:val="28"/>
          <w:lang w:val="ru-RU"/>
        </w:rPr>
        <w:t>)</w:t>
      </w:r>
    </w:p>
    <w:p w:rsidR="00A14DCE" w:rsidRPr="004D66F9" w:rsidRDefault="00A14DCE">
      <w:pPr>
        <w:spacing w:after="60"/>
        <w:rPr>
          <w:rFonts w:hint="eastAsia"/>
          <w:lang w:val="ru-RU"/>
        </w:rPr>
      </w:pPr>
    </w:p>
    <w:p w:rsidR="00A14DCE" w:rsidRDefault="00000000">
      <w:pPr>
        <w:spacing w:after="60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-517525</wp:posOffset>
            </wp:positionH>
            <wp:positionV relativeFrom="paragraph">
              <wp:posOffset>635</wp:posOffset>
            </wp:positionV>
            <wp:extent cx="6806565" cy="4430395"/>
            <wp:effectExtent l="0" t="0" r="0" b="0"/>
            <wp:wrapSquare wrapText="largest"/>
            <wp:docPr id="1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br/>
        <w:t>Рисунок 1 — генератор паролей</w:t>
      </w:r>
    </w:p>
    <w:sectPr w:rsidR="00A14DCE">
      <w:footerReference w:type="default" r:id="rId8"/>
      <w:pgSz w:w="11906" w:h="16838"/>
      <w:pgMar w:top="1134" w:right="567" w:bottom="1134" w:left="1701" w:header="0" w:footer="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4096" w:rsidRDefault="00C34096">
      <w:pPr>
        <w:rPr>
          <w:rFonts w:hint="eastAsia"/>
        </w:rPr>
      </w:pPr>
      <w:r>
        <w:separator/>
      </w:r>
    </w:p>
  </w:endnote>
  <w:endnote w:type="continuationSeparator" w:id="0">
    <w:p w:rsidR="00C34096" w:rsidRDefault="00C340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106837"/>
      <w:docPartObj>
        <w:docPartGallery w:val="Page Numbers (Bottom of Page)"/>
        <w:docPartUnique/>
      </w:docPartObj>
    </w:sdtPr>
    <w:sdtContent>
      <w:p w:rsidR="00A14DCE" w:rsidRDefault="00000000">
        <w:pPr>
          <w:pStyle w:val="ae"/>
          <w:jc w:val="center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A14DCE" w:rsidRDefault="00A14DCE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4096" w:rsidRDefault="00C34096">
      <w:pPr>
        <w:rPr>
          <w:rFonts w:hint="eastAsia"/>
        </w:rPr>
      </w:pPr>
      <w:r>
        <w:separator/>
      </w:r>
    </w:p>
  </w:footnote>
  <w:footnote w:type="continuationSeparator" w:id="0">
    <w:p w:rsidR="00C34096" w:rsidRDefault="00C340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CE"/>
    <w:rsid w:val="004D66F9"/>
    <w:rsid w:val="00A14DCE"/>
    <w:rsid w:val="00C3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D6067D"/>
  <w15:docId w15:val="{25CD459F-A2B3-EA48-AEAF-92FB2222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EA7"/>
    <w:pPr>
      <w:widowControl w:val="0"/>
    </w:pPr>
    <w:rPr>
      <w:rFonts w:ascii="Times New Roman" w:eastAsia="SimSun" w:hAnsi="Times New Roman" w:cs="Times New Roman"/>
      <w:kern w:val="2"/>
      <w:sz w:val="20"/>
      <w:szCs w:val="20"/>
      <w:lang w:val="en-US" w:eastAsia="zh-CN"/>
    </w:rPr>
  </w:style>
  <w:style w:type="paragraph" w:styleId="1">
    <w:name w:val="heading 1"/>
    <w:basedOn w:val="a"/>
    <w:next w:val="a"/>
    <w:qFormat/>
    <w:rsid w:val="00E50044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E50044"/>
    <w:pPr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E50044"/>
    <w:rPr>
      <w:rFonts w:ascii="Arial" w:eastAsia="SimSun" w:hAnsi="Arial" w:cs="Arial"/>
      <w:b/>
      <w:bCs/>
      <w:kern w:val="2"/>
      <w:sz w:val="36"/>
      <w:szCs w:val="36"/>
      <w:lang w:val="en-US" w:eastAsia="zh-CN"/>
    </w:rPr>
  </w:style>
  <w:style w:type="character" w:customStyle="1" w:styleId="20">
    <w:name w:val="Заголовок 2 Знак"/>
    <w:basedOn w:val="a0"/>
    <w:qFormat/>
    <w:rsid w:val="00E50044"/>
    <w:rPr>
      <w:rFonts w:ascii="Arial" w:eastAsia="SimSun" w:hAnsi="Arial" w:cs="Arial"/>
      <w:b/>
      <w:bCs/>
      <w:kern w:val="2"/>
      <w:sz w:val="32"/>
      <w:szCs w:val="32"/>
      <w:lang w:val="en-US" w:eastAsia="zh-CN"/>
    </w:rPr>
  </w:style>
  <w:style w:type="character" w:styleId="a3">
    <w:name w:val="Hyperlink"/>
    <w:uiPriority w:val="99"/>
    <w:rsid w:val="00E50044"/>
    <w:rPr>
      <w:color w:val="0000FF"/>
      <w:u w:val="single"/>
    </w:rPr>
  </w:style>
  <w:style w:type="character" w:customStyle="1" w:styleId="a4">
    <w:name w:val="Нижний колонтитул Знак"/>
    <w:basedOn w:val="a0"/>
    <w:uiPriority w:val="99"/>
    <w:qFormat/>
    <w:rsid w:val="00E50044"/>
    <w:rPr>
      <w:rFonts w:ascii="Times New Roman" w:eastAsia="SimSun" w:hAnsi="Times New Roman" w:cs="Times New Roman"/>
      <w:kern w:val="2"/>
      <w:sz w:val="20"/>
      <w:szCs w:val="20"/>
      <w:lang w:val="en-US" w:eastAsia="zh-CN"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7"/>
    <w:pPr>
      <w:suppressLineNumbers/>
    </w:pPr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E50044"/>
    <w:pPr>
      <w:ind w:left="720"/>
      <w:contextualSpacing/>
    </w:pPr>
  </w:style>
  <w:style w:type="paragraph" w:customStyle="1" w:styleId="ad">
    <w:name w:val="Колонтитул"/>
    <w:basedOn w:val="a"/>
    <w:qFormat/>
  </w:style>
  <w:style w:type="paragraph" w:styleId="ae">
    <w:name w:val="footer"/>
    <w:basedOn w:val="a"/>
    <w:uiPriority w:val="99"/>
    <w:rsid w:val="00E50044"/>
    <w:pPr>
      <w:tabs>
        <w:tab w:val="center" w:pos="4677"/>
        <w:tab w:val="right" w:pos="9355"/>
      </w:tabs>
    </w:pPr>
  </w:style>
  <w:style w:type="paragraph" w:styleId="af">
    <w:name w:val="TOC Heading"/>
    <w:basedOn w:val="1"/>
    <w:next w:val="a"/>
    <w:uiPriority w:val="39"/>
    <w:unhideWhenUsed/>
    <w:qFormat/>
    <w:rsid w:val="00E50044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rsid w:val="00E50044"/>
    <w:pPr>
      <w:spacing w:after="100"/>
    </w:pPr>
  </w:style>
  <w:style w:type="paragraph" w:styleId="21">
    <w:name w:val="toc 2"/>
    <w:basedOn w:val="a"/>
    <w:next w:val="a"/>
    <w:autoRedefine/>
    <w:uiPriority w:val="39"/>
    <w:rsid w:val="00E50044"/>
    <w:pPr>
      <w:spacing w:after="100"/>
      <w:ind w:left="200"/>
    </w:pPr>
  </w:style>
  <w:style w:type="paragraph" w:styleId="af0">
    <w:name w:val="toa heading"/>
    <w:basedOn w:val="ab"/>
    <w:qFormat/>
  </w:style>
  <w:style w:type="paragraph" w:customStyle="1" w:styleId="af1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aloneinmycastle</dc:creator>
  <dc:description/>
  <cp:lastModifiedBy>Чингиз Мамедов</cp:lastModifiedBy>
  <cp:revision>141</cp:revision>
  <dcterms:created xsi:type="dcterms:W3CDTF">2023-01-27T11:12:00Z</dcterms:created>
  <dcterms:modified xsi:type="dcterms:W3CDTF">2023-12-18T17:08:00Z</dcterms:modified>
  <dc:language>en-US</dc:language>
</cp:coreProperties>
</file>