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8A70A5E" w:rsidR="00E12E02" w:rsidRPr="00E12E02" w:rsidRDefault="00D834A1" w:rsidP="00E12E02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>Nome:</w:t>
            </w:r>
            <w:r w:rsidR="00A60474">
              <w:rPr>
                <w:spacing w:val="-4"/>
              </w:rPr>
              <w:t xml:space="preserve"> Alexandru </w:t>
            </w:r>
            <w:r w:rsidR="00E12E02">
              <w:rPr>
                <w:spacing w:val="-4"/>
              </w:rPr>
              <w:br/>
            </w:r>
            <w:r w:rsidR="00E12E02">
              <w:t>Nome: Gioele</w:t>
            </w:r>
            <w:r w:rsidR="00E12E02">
              <w:rPr>
                <w:spacing w:val="-4"/>
              </w:rPr>
              <w:br/>
            </w:r>
            <w:r w:rsidR="00E12E02">
              <w:t>Nome: Tom</w:t>
            </w:r>
          </w:p>
        </w:tc>
        <w:tc>
          <w:tcPr>
            <w:tcW w:w="3968" w:type="dxa"/>
          </w:tcPr>
          <w:p w14:paraId="0FBEB20D" w14:textId="4DD65AE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0474">
              <w:rPr>
                <w:spacing w:val="-2"/>
              </w:rPr>
              <w:t xml:space="preserve"> Ciobanu</w:t>
            </w:r>
            <w:r w:rsidR="00E12E02">
              <w:rPr>
                <w:spacing w:val="-2"/>
              </w:rPr>
              <w:br/>
              <w:t>Cognome: Chiodoni</w:t>
            </w:r>
            <w:r w:rsidR="00E12E02">
              <w:rPr>
                <w:spacing w:val="-2"/>
              </w:rPr>
              <w:br/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525A1F57" w:rsidR="009A30F0" w:rsidRPr="00E12E02" w:rsidRDefault="00D834A1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 w:history="1">
              <w:r w:rsidR="00AD37AB" w:rsidRPr="006C64E7">
                <w:rPr>
                  <w:rStyle w:val="Collegamentoipertestuale"/>
                  <w:rFonts w:ascii="Times New Roman" w:hAnsi="Times New Roman"/>
                  <w:spacing w:val="-4"/>
                </w:rPr>
                <w:t>alexandru.ciobanu</w:t>
              </w:r>
              <w:r w:rsidR="00AD37AB" w:rsidRPr="006C64E7">
                <w:rPr>
                  <w:rStyle w:val="Collegamentoipertestuale"/>
                  <w:spacing w:val="-2"/>
                </w:rPr>
                <w:t>@samtrevano.ch</w:t>
              </w:r>
            </w:hyperlink>
            <w:r w:rsidR="00E12E02">
              <w:rPr>
                <w:spacing w:val="-2"/>
              </w:rPr>
              <w:br/>
            </w:r>
            <w:r w:rsidR="00E12E02">
              <w:rPr>
                <w:rFonts w:ascii="Wingdings" w:hAnsi="Wingdings"/>
              </w:rPr>
              <w:t></w:t>
            </w:r>
            <w:r w:rsidR="00E12E02">
              <w:rPr>
                <w:rFonts w:asciiTheme="minorHAnsi" w:hAnsiTheme="minorHAnsi" w:cstheme="minorHAnsi"/>
              </w:rPr>
              <w:t>gioele.chiodoni@samtrevano.ch</w:t>
            </w:r>
            <w:r w:rsidR="00102038">
              <w:rPr>
                <w:rFonts w:asciiTheme="minorHAnsi" w:hAnsiTheme="minorHAnsi" w:cstheme="minorHAnsi"/>
              </w:rPr>
              <w:br/>
            </w:r>
            <w:r w:rsidR="00102038">
              <w:rPr>
                <w:rFonts w:ascii="Wingdings" w:hAnsi="Wingdings"/>
              </w:rPr>
              <w:t></w:t>
            </w:r>
            <w:r w:rsidR="00102038"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818F0A5" w:rsidR="009A30F0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88602</w:t>
            </w:r>
            <w:r w:rsidRPr="0078702D">
              <w:rPr>
                <w:spacing w:val="-8"/>
              </w:rPr>
              <w:t xml:space="preserve"> </w:t>
            </w:r>
            <w:r>
              <w:t>Informatica</w:t>
            </w:r>
            <w:r w:rsidRPr="0078702D">
              <w:rPr>
                <w:spacing w:val="-6"/>
              </w:rPr>
              <w:t xml:space="preserve"> </w:t>
            </w:r>
            <w:r w:rsidRPr="0078702D"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3D117139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C7C91">
              <w:rPr>
                <w:spacing w:val="-4"/>
              </w:rPr>
              <w:t>Guido</w:t>
            </w:r>
          </w:p>
        </w:tc>
        <w:tc>
          <w:tcPr>
            <w:tcW w:w="3968" w:type="dxa"/>
          </w:tcPr>
          <w:p w14:paraId="002586A0" w14:textId="6EB7131F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C7C91">
              <w:rPr>
                <w:spacing w:val="-8"/>
              </w:rPr>
              <w:t>Montalbetti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4C0A459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A60474">
              <w:rPr>
                <w:rFonts w:ascii="Times New Roman" w:hAnsi="Times New Roman"/>
                <w:spacing w:val="-4"/>
              </w:rPr>
              <w:t>g</w:t>
            </w:r>
            <w:r w:rsidR="006C7C91">
              <w:rPr>
                <w:rFonts w:ascii="Times New Roman" w:hAnsi="Times New Roman"/>
                <w:spacing w:val="-4"/>
              </w:rPr>
              <w:t>uido.montalbetti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1249DA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1C1BC4">
              <w:rPr>
                <w:spacing w:val="-4"/>
              </w:rPr>
              <w:t>G</w:t>
            </w:r>
            <w:r w:rsidR="006C7C91">
              <w:rPr>
                <w:spacing w:val="-4"/>
              </w:rPr>
              <w:t>uido</w:t>
            </w:r>
          </w:p>
        </w:tc>
        <w:tc>
          <w:tcPr>
            <w:tcW w:w="3968" w:type="dxa"/>
          </w:tcPr>
          <w:p w14:paraId="68ACED53" w14:textId="45D761FB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C7C91">
              <w:rPr>
                <w:spacing w:val="-8"/>
              </w:rPr>
              <w:t>Montalbetti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D6DC944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C7C91">
              <w:rPr>
                <w:rFonts w:ascii="Times New Roman" w:hAnsi="Times New Roman"/>
                <w:spacing w:val="-4"/>
              </w:rPr>
              <w:t>guido.montalbetti</w:t>
            </w:r>
            <w:r w:rsidR="001C1BC4">
              <w:rPr>
                <w:rFonts w:ascii="Times New Roman" w:hAnsi="Times New Roman"/>
                <w:spacing w:val="-4"/>
              </w:rPr>
              <w:t>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41ED8D86" w:rsidR="00D834A1" w:rsidRDefault="00022CFA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 xml:space="preserve">12.01.2024 - </w:t>
            </w:r>
            <w:r w:rsidR="00545035">
              <w:rPr>
                <w:b/>
              </w:rPr>
              <w:t>0</w:t>
            </w:r>
            <w:r>
              <w:rPr>
                <w:b/>
              </w:rPr>
              <w:t>3.05.2024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C0D3804" w:rsidR="00D834A1" w:rsidRDefault="004A6CE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7</w:t>
            </w:r>
            <w:r w:rsidR="00140F0B">
              <w:rPr>
                <w:rFonts w:cstheme="minorHAnsi"/>
              </w:rPr>
              <w:t>2</w:t>
            </w:r>
            <w:r w:rsidR="00D834A1">
              <w:rPr>
                <w:rFonts w:cstheme="minorHAnsi"/>
              </w:rPr>
              <w:t xml:space="preserve"> 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8C54085" w:rsidR="00A92812" w:rsidRDefault="00173A42" w:rsidP="00A92812">
      <w:pPr>
        <w:pStyle w:val="Corpotesto"/>
        <w:spacing w:before="56"/>
        <w:ind w:left="243"/>
      </w:pPr>
      <w:r>
        <w:t>NebulaWatches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49145A4" w:rsidR="00A92812" w:rsidRDefault="00173A42" w:rsidP="00A92812">
      <w:pPr>
        <w:pStyle w:val="Corpotesto"/>
        <w:spacing w:before="56"/>
        <w:ind w:left="243"/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270B987F" w:rsidR="00A92812" w:rsidRDefault="00173A42" w:rsidP="00A92812">
      <w:pPr>
        <w:pStyle w:val="Corpotesto"/>
        <w:spacing w:before="56"/>
        <w:ind w:left="243"/>
      </w:pPr>
      <w:r>
        <w:t>Java Spring, Vue.js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59FC98C7" w14:textId="5974FDEF" w:rsidR="00102038" w:rsidRDefault="00102038" w:rsidP="00102038">
      <w:pPr>
        <w:pStyle w:val="Corpotesto"/>
        <w:spacing w:before="56"/>
        <w:ind w:left="284"/>
      </w:pPr>
      <w:r>
        <w:t xml:space="preserve">Sito web per gestire un negozio di orologi, database con maggior parte degli orologi sul mercato esistenti, permette anche di esplorare e cercare orologi per i clienti, ci sarà la sezione del magazzino, dei clienti e del team, sarà possibile </w:t>
      </w:r>
      <w:r w:rsidR="00173A42">
        <w:t>avere un consulente virtual</w:t>
      </w:r>
      <w:r w:rsidR="00A0018F">
        <w:t xml:space="preserve">e, </w:t>
      </w:r>
      <w:r w:rsidR="00173A42" w:rsidRPr="00173A42">
        <w:t xml:space="preserve">AI Chatbot </w:t>
      </w:r>
      <w:r w:rsidR="00173A42">
        <w:t>con</w:t>
      </w:r>
      <w:r w:rsidR="00173A42" w:rsidRPr="00173A42">
        <w:t xml:space="preserve"> Custom Knowledge Base </w:t>
      </w:r>
      <w:r w:rsidR="00173A42">
        <w:t>usando</w:t>
      </w:r>
      <w:r w:rsidR="00173A42" w:rsidRPr="00173A42">
        <w:t xml:space="preserve"> </w:t>
      </w:r>
      <w:r w:rsidR="00173A42">
        <w:t xml:space="preserve">la </w:t>
      </w:r>
      <w:r w:rsidR="00173A42" w:rsidRPr="00173A42">
        <w:t>ChatGPT API</w:t>
      </w:r>
      <w:r w:rsidR="00173A42">
        <w:t xml:space="preserve">, integrazione </w:t>
      </w:r>
      <w:r w:rsidR="00A0018F">
        <w:t>e</w:t>
      </w:r>
      <w:r w:rsidR="00173A42">
        <w:t>mail</w:t>
      </w:r>
      <w:r w:rsidR="00F42034">
        <w:t>.</w:t>
      </w:r>
    </w:p>
    <w:p w14:paraId="4313A178" w14:textId="309DE6DD" w:rsidR="00173A42" w:rsidRDefault="00173A42" w:rsidP="00102038">
      <w:pPr>
        <w:pStyle w:val="Corpotesto"/>
        <w:spacing w:before="56"/>
        <w:ind w:left="284"/>
      </w:pPr>
    </w:p>
    <w:p w14:paraId="27C52CDD" w14:textId="77777777" w:rsidR="00425EB2" w:rsidRPr="00425EB2" w:rsidRDefault="00425EB2" w:rsidP="00425EB2">
      <w:pPr>
        <w:ind w:left="284"/>
        <w:rPr>
          <w:b/>
        </w:rPr>
      </w:pPr>
      <w:r w:rsidRPr="00425EB2">
        <w:rPr>
          <w:b/>
        </w:rPr>
        <w:t>Amministratore</w:t>
      </w:r>
    </w:p>
    <w:p w14:paraId="6AE937ED" w14:textId="45102116" w:rsidR="00425EB2" w:rsidRDefault="00425EB2" w:rsidP="00425EB2">
      <w:pPr>
        <w:pStyle w:val="Paragrafoelenco"/>
        <w:numPr>
          <w:ilvl w:val="0"/>
          <w:numId w:val="18"/>
        </w:numPr>
        <w:ind w:left="1004"/>
        <w:contextualSpacing/>
      </w:pPr>
      <w:r>
        <w:t>Gestione degli account e del magazzino (CRUD)</w:t>
      </w:r>
    </w:p>
    <w:p w14:paraId="10137723" w14:textId="77777777" w:rsidR="00425EB2" w:rsidRDefault="00425EB2" w:rsidP="00425EB2">
      <w:pPr>
        <w:pStyle w:val="Corpotesto"/>
        <w:numPr>
          <w:ilvl w:val="1"/>
          <w:numId w:val="18"/>
        </w:numPr>
        <w:spacing w:before="56"/>
        <w:ind w:left="1724"/>
      </w:pPr>
      <w:r>
        <w:t>Le liste dovranno poter essere ordinate e paginate (10, 20, … parametro in un file o DB)</w:t>
      </w:r>
    </w:p>
    <w:p w14:paraId="55CE2CE4" w14:textId="77777777" w:rsidR="00425EB2" w:rsidRDefault="00425EB2" w:rsidP="00425EB2">
      <w:pPr>
        <w:ind w:left="284"/>
      </w:pPr>
    </w:p>
    <w:p w14:paraId="619D02FD" w14:textId="77777777" w:rsidR="00425EB2" w:rsidRPr="00425EB2" w:rsidRDefault="00425EB2" w:rsidP="00425EB2">
      <w:pPr>
        <w:ind w:left="284"/>
        <w:rPr>
          <w:b/>
        </w:rPr>
      </w:pPr>
      <w:r w:rsidRPr="00425EB2">
        <w:rPr>
          <w:b/>
        </w:rPr>
        <w:t>Gestore del negozio</w:t>
      </w:r>
    </w:p>
    <w:p w14:paraId="14B424C0" w14:textId="77777777" w:rsidR="00425EB2" w:rsidRDefault="00425EB2" w:rsidP="00425EB2">
      <w:pPr>
        <w:pStyle w:val="Paragrafoelenco"/>
        <w:numPr>
          <w:ilvl w:val="0"/>
          <w:numId w:val="19"/>
        </w:numPr>
        <w:ind w:left="1004"/>
        <w:contextualSpacing/>
      </w:pPr>
      <w:r>
        <w:t>Gestione degli orologi (CRUD)</w:t>
      </w:r>
    </w:p>
    <w:p w14:paraId="5DF28D39" w14:textId="77777777" w:rsidR="00425EB2" w:rsidRDefault="00425EB2" w:rsidP="00425EB2">
      <w:pPr>
        <w:pStyle w:val="Paragrafoelenco"/>
        <w:numPr>
          <w:ilvl w:val="1"/>
          <w:numId w:val="19"/>
        </w:numPr>
        <w:ind w:left="1724"/>
        <w:contextualSpacing/>
      </w:pPr>
      <w:r>
        <w:t>Possibilità di vedere i prezzi sul mercato</w:t>
      </w:r>
    </w:p>
    <w:p w14:paraId="3D20BBBE" w14:textId="77777777" w:rsidR="00425EB2" w:rsidRDefault="00425EB2" w:rsidP="00425EB2">
      <w:pPr>
        <w:pStyle w:val="Paragrafoelenco"/>
        <w:numPr>
          <w:ilvl w:val="2"/>
          <w:numId w:val="19"/>
        </w:numPr>
        <w:ind w:left="2444"/>
        <w:contextualSpacing/>
      </w:pPr>
      <w:r>
        <w:t>Anche e non solo tramite un chatbot come consulente</w:t>
      </w:r>
    </w:p>
    <w:p w14:paraId="2BCF416A" w14:textId="77777777" w:rsidR="00425EB2" w:rsidRDefault="00425EB2" w:rsidP="00425EB2">
      <w:pPr>
        <w:pStyle w:val="Paragrafoelenco"/>
        <w:numPr>
          <w:ilvl w:val="1"/>
          <w:numId w:val="19"/>
        </w:numPr>
        <w:ind w:left="1724"/>
        <w:contextualSpacing/>
      </w:pPr>
      <w:r>
        <w:t>Informazioni generali sulle caratteristiche degli orologi (data acquisto, anno di produzione, prezzo d’acquisto, marca, meccanico o digitale, …)</w:t>
      </w:r>
    </w:p>
    <w:p w14:paraId="490D4DBC" w14:textId="77777777" w:rsidR="00425EB2" w:rsidRDefault="00425EB2" w:rsidP="00425EB2">
      <w:pPr>
        <w:pStyle w:val="Paragrafoelenco"/>
        <w:numPr>
          <w:ilvl w:val="1"/>
          <w:numId w:val="19"/>
        </w:numPr>
        <w:ind w:left="1724"/>
        <w:contextualSpacing/>
      </w:pPr>
      <w:r>
        <w:t>Possibilità di impostare lo stato degli oggetti in magazzino</w:t>
      </w:r>
    </w:p>
    <w:p w14:paraId="1E6BF10D" w14:textId="77777777" w:rsidR="00425EB2" w:rsidRDefault="00425EB2" w:rsidP="00425EB2">
      <w:pPr>
        <w:pStyle w:val="Paragrafoelenco"/>
        <w:numPr>
          <w:ilvl w:val="2"/>
          <w:numId w:val="19"/>
        </w:numPr>
        <w:ind w:left="2444"/>
        <w:contextualSpacing/>
      </w:pPr>
      <w:r>
        <w:t>Spediti al cliente, in arrivo dal fornitore, …</w:t>
      </w:r>
    </w:p>
    <w:p w14:paraId="2E0B4BB4" w14:textId="54702F88" w:rsidR="00425EB2" w:rsidRDefault="00425EB2" w:rsidP="00425EB2">
      <w:pPr>
        <w:pStyle w:val="Paragrafoelenco"/>
        <w:numPr>
          <w:ilvl w:val="0"/>
          <w:numId w:val="19"/>
        </w:numPr>
        <w:ind w:left="1004"/>
        <w:contextualSpacing/>
      </w:pPr>
      <w:r>
        <w:t>Gestione</w:t>
      </w:r>
      <w:r>
        <w:t xml:space="preserve"> dei dati dei clienti</w:t>
      </w:r>
    </w:p>
    <w:p w14:paraId="0263F2EA" w14:textId="77777777" w:rsidR="00425EB2" w:rsidRDefault="00425EB2" w:rsidP="00425EB2">
      <w:pPr>
        <w:pStyle w:val="Paragrafoelenco"/>
        <w:numPr>
          <w:ilvl w:val="0"/>
          <w:numId w:val="19"/>
        </w:numPr>
        <w:ind w:left="1004"/>
        <w:contextualSpacing/>
      </w:pPr>
      <w:r>
        <w:t>Statistiche in un determinato periodo (dal - al) – “Grafico”</w:t>
      </w:r>
    </w:p>
    <w:p w14:paraId="4F6AA92A" w14:textId="77777777" w:rsidR="00425EB2" w:rsidRDefault="00425EB2" w:rsidP="00425EB2">
      <w:pPr>
        <w:pStyle w:val="Paragrafoelenco"/>
        <w:numPr>
          <w:ilvl w:val="1"/>
          <w:numId w:val="19"/>
        </w:numPr>
        <w:ind w:left="1724"/>
        <w:contextualSpacing/>
      </w:pPr>
      <w:r>
        <w:t>Degli acquisti dei clienti</w:t>
      </w:r>
    </w:p>
    <w:p w14:paraId="49E885E7" w14:textId="77777777" w:rsidR="00425EB2" w:rsidRDefault="00425EB2" w:rsidP="00425EB2">
      <w:pPr>
        <w:pStyle w:val="Paragrafoelenco"/>
        <w:numPr>
          <w:ilvl w:val="1"/>
          <w:numId w:val="19"/>
        </w:numPr>
        <w:ind w:left="1724"/>
        <w:contextualSpacing/>
      </w:pPr>
      <w:r>
        <w:t>Sulle vendite dei membri del Team</w:t>
      </w:r>
    </w:p>
    <w:p w14:paraId="7865D0FF" w14:textId="77777777" w:rsidR="00425EB2" w:rsidRDefault="00425EB2" w:rsidP="00425EB2">
      <w:pPr>
        <w:pStyle w:val="Paragrafoelenco"/>
        <w:numPr>
          <w:ilvl w:val="0"/>
          <w:numId w:val="19"/>
        </w:numPr>
        <w:ind w:left="1004"/>
        <w:contextualSpacing/>
      </w:pPr>
      <w:r>
        <w:t>Chatbot</w:t>
      </w:r>
    </w:p>
    <w:p w14:paraId="750FBDEB" w14:textId="77777777" w:rsidR="00425EB2" w:rsidRDefault="00425EB2" w:rsidP="00425EB2">
      <w:pPr>
        <w:pStyle w:val="Paragrafoelenco"/>
        <w:numPr>
          <w:ilvl w:val="1"/>
          <w:numId w:val="19"/>
        </w:numPr>
        <w:ind w:left="1724"/>
        <w:contextualSpacing/>
      </w:pPr>
      <w:r>
        <w:t>Richieste sui dati dell’inventario, dei clienti, del team, ecc.</w:t>
      </w:r>
    </w:p>
    <w:p w14:paraId="77F5E72A" w14:textId="77777777" w:rsidR="00425EB2" w:rsidRDefault="00425EB2" w:rsidP="00425EB2">
      <w:pPr>
        <w:pStyle w:val="Paragrafoelenco"/>
        <w:numPr>
          <w:ilvl w:val="0"/>
          <w:numId w:val="19"/>
        </w:numPr>
        <w:ind w:left="1004"/>
        <w:contextualSpacing/>
      </w:pPr>
      <w:r>
        <w:t>Integrazione di un sistema di email</w:t>
      </w:r>
    </w:p>
    <w:p w14:paraId="2FB22DC5" w14:textId="77777777" w:rsidR="00425EB2" w:rsidRDefault="00425EB2" w:rsidP="00425EB2">
      <w:pPr>
        <w:pStyle w:val="Paragrafoelenco"/>
        <w:numPr>
          <w:ilvl w:val="1"/>
          <w:numId w:val="19"/>
        </w:numPr>
        <w:ind w:left="1724"/>
        <w:contextualSpacing/>
      </w:pPr>
      <w:r>
        <w:t>“Traffico” degli email da mantenere nel sito, quindi possibilità di vedere la history di una conversazione</w:t>
      </w:r>
    </w:p>
    <w:p w14:paraId="6192AD9D" w14:textId="77777777" w:rsidR="00425EB2" w:rsidRDefault="00425EB2" w:rsidP="00425EB2">
      <w:pPr>
        <w:ind w:left="284"/>
      </w:pPr>
    </w:p>
    <w:p w14:paraId="531B5213" w14:textId="77777777" w:rsidR="00425EB2" w:rsidRPr="00425EB2" w:rsidRDefault="00425EB2" w:rsidP="00425EB2">
      <w:pPr>
        <w:ind w:left="284"/>
        <w:rPr>
          <w:b/>
        </w:rPr>
      </w:pPr>
      <w:r w:rsidRPr="00425EB2">
        <w:rPr>
          <w:b/>
        </w:rPr>
        <w:t>Membri del Team</w:t>
      </w:r>
    </w:p>
    <w:p w14:paraId="5A288E46" w14:textId="77777777" w:rsidR="00425EB2" w:rsidRDefault="00425EB2" w:rsidP="00425EB2">
      <w:pPr>
        <w:pStyle w:val="Paragrafoelenco"/>
        <w:numPr>
          <w:ilvl w:val="0"/>
          <w:numId w:val="20"/>
        </w:numPr>
        <w:ind w:left="1004"/>
        <w:contextualSpacing/>
      </w:pPr>
      <w:r>
        <w:t>Possibilità della registrazione dal sito con controllo sull’email inserito</w:t>
      </w:r>
    </w:p>
    <w:p w14:paraId="60E6F86E" w14:textId="77777777" w:rsidR="00425EB2" w:rsidRDefault="00425EB2" w:rsidP="00425EB2">
      <w:pPr>
        <w:pStyle w:val="Paragrafoelenco"/>
        <w:numPr>
          <w:ilvl w:val="0"/>
          <w:numId w:val="20"/>
        </w:numPr>
        <w:ind w:left="1004"/>
        <w:contextualSpacing/>
      </w:pPr>
      <w:r>
        <w:t>Oppure tramite login di Google</w:t>
      </w:r>
    </w:p>
    <w:p w14:paraId="17D58E79" w14:textId="77777777" w:rsidR="00425EB2" w:rsidRDefault="00425EB2" w:rsidP="00425EB2"/>
    <w:p w14:paraId="5B567B83" w14:textId="13019349" w:rsidR="00425EB2" w:rsidRDefault="00425EB2">
      <w:r>
        <w:br w:type="page"/>
      </w:r>
    </w:p>
    <w:p w14:paraId="3E7C0CF2" w14:textId="77777777" w:rsidR="00173A42" w:rsidRPr="00102038" w:rsidRDefault="00173A42" w:rsidP="00102038">
      <w:pPr>
        <w:pStyle w:val="Corpotesto"/>
        <w:spacing w:before="56"/>
        <w:ind w:left="284"/>
      </w:pP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77777777" w:rsidR="00425EB2" w:rsidRPr="00425EB2" w:rsidRDefault="00425EB2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425EB2">
        <w:rPr>
          <w:rFonts w:asciiTheme="minorHAnsi" w:hAnsiTheme="minorHAnsi" w:cstheme="minorHAnsi"/>
          <w:i/>
          <w:iCs/>
          <w:lang w:val="it-IT"/>
        </w:rPr>
        <w:t>128 – Identificazione delle entità necessarie conformemente al problema dato</w:t>
      </w:r>
    </w:p>
    <w:p w14:paraId="72CE6167" w14:textId="0219B9B0" w:rsidR="00AE639C" w:rsidRDefault="00046177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46177">
        <w:rPr>
          <w:rFonts w:asciiTheme="minorHAnsi" w:hAnsiTheme="minorHAnsi" w:cstheme="minorHAnsi"/>
          <w:i/>
          <w:iCs/>
          <w:lang w:val="it-IT"/>
        </w:rPr>
        <w:t>146</w:t>
      </w:r>
      <w:r w:rsidR="00FD0998">
        <w:rPr>
          <w:rFonts w:asciiTheme="minorHAnsi" w:hAnsiTheme="minorHAnsi" w:cstheme="minorHAnsi"/>
          <w:i/>
          <w:iCs/>
          <w:lang w:val="it-IT"/>
        </w:rPr>
        <w:t xml:space="preserve">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046177">
        <w:rPr>
          <w:rFonts w:asciiTheme="minorHAnsi" w:hAnsiTheme="minorHAnsi" w:cstheme="minorHAnsi"/>
          <w:i/>
          <w:iCs/>
          <w:lang w:val="it-IT"/>
        </w:rPr>
        <w:t>Soddisfazione dell’utente: GUI, utilizzazione</w:t>
      </w:r>
    </w:p>
    <w:p w14:paraId="49BB9CA6" w14:textId="77777777" w:rsidR="00425EB2" w:rsidRDefault="00425EB2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lang w:eastAsia="en-GB"/>
        </w:rPr>
      </w:pPr>
      <w:r>
        <w:rPr>
          <w:rFonts w:eastAsia="Times New Roman" w:cstheme="minorHAnsi"/>
          <w:lang w:eastAsia="en-GB"/>
        </w:rPr>
        <w:t>164 - Codifica: Gestione degli errori</w:t>
      </w:r>
    </w:p>
    <w:p w14:paraId="5F0CC662" w14:textId="77777777" w:rsidR="00425EB2" w:rsidRDefault="00425EB2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 xml:space="preserve">165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Implementazione della soluzione (programmazione)</w:t>
      </w:r>
    </w:p>
    <w:p w14:paraId="782F841F" w14:textId="437FC338" w:rsidR="006F733B" w:rsidRPr="00425EB2" w:rsidRDefault="00401242" w:rsidP="006F733B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bookmarkStart w:id="0" w:name="_GoBack"/>
      <w:bookmarkEnd w:id="0"/>
      <w:r w:rsidRPr="00401242">
        <w:rPr>
          <w:rFonts w:asciiTheme="minorHAnsi" w:hAnsiTheme="minorHAnsi" w:cstheme="minorHAnsi"/>
          <w:i/>
          <w:iCs/>
          <w:lang w:val="it-IT"/>
        </w:rPr>
        <w:t xml:space="preserve">194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Attendibilità dei dati inseriti dall’utilizzatore</w:t>
      </w:r>
    </w:p>
    <w:p w14:paraId="22DE76BC" w14:textId="1211F575" w:rsidR="006F733B" w:rsidRDefault="006F733B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3A46B24B" w14:textId="77777777" w:rsidR="0025280E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lang w:eastAsia="en-GB"/>
        </w:rPr>
      </w:pPr>
      <w:r>
        <w:rPr>
          <w:rFonts w:eastAsia="Times New Roman" w:cstheme="minorHAnsi"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2CFA"/>
    <w:rsid w:val="00024E55"/>
    <w:rsid w:val="0004023B"/>
    <w:rsid w:val="00046177"/>
    <w:rsid w:val="0006316E"/>
    <w:rsid w:val="00094586"/>
    <w:rsid w:val="00095CF9"/>
    <w:rsid w:val="000E2F79"/>
    <w:rsid w:val="00102038"/>
    <w:rsid w:val="00140F0B"/>
    <w:rsid w:val="00144A33"/>
    <w:rsid w:val="0016220D"/>
    <w:rsid w:val="00173A42"/>
    <w:rsid w:val="00176ADD"/>
    <w:rsid w:val="00180BB9"/>
    <w:rsid w:val="001864B3"/>
    <w:rsid w:val="001939A4"/>
    <w:rsid w:val="001C1BC4"/>
    <w:rsid w:val="001C565E"/>
    <w:rsid w:val="001D7AFD"/>
    <w:rsid w:val="001E32AC"/>
    <w:rsid w:val="00207239"/>
    <w:rsid w:val="0021199B"/>
    <w:rsid w:val="002329FB"/>
    <w:rsid w:val="0023738E"/>
    <w:rsid w:val="0025280E"/>
    <w:rsid w:val="00294C23"/>
    <w:rsid w:val="00346E43"/>
    <w:rsid w:val="00347026"/>
    <w:rsid w:val="0037778E"/>
    <w:rsid w:val="00397644"/>
    <w:rsid w:val="003B0BE6"/>
    <w:rsid w:val="003F74BE"/>
    <w:rsid w:val="00401242"/>
    <w:rsid w:val="00425EB2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45035"/>
    <w:rsid w:val="00567620"/>
    <w:rsid w:val="00597AB0"/>
    <w:rsid w:val="005E562E"/>
    <w:rsid w:val="005F3A82"/>
    <w:rsid w:val="00692380"/>
    <w:rsid w:val="006C7C91"/>
    <w:rsid w:val="006E6DAA"/>
    <w:rsid w:val="006F733B"/>
    <w:rsid w:val="00712583"/>
    <w:rsid w:val="007408A9"/>
    <w:rsid w:val="00776875"/>
    <w:rsid w:val="0078702D"/>
    <w:rsid w:val="00794665"/>
    <w:rsid w:val="007977C4"/>
    <w:rsid w:val="007B516C"/>
    <w:rsid w:val="007E1C94"/>
    <w:rsid w:val="00873217"/>
    <w:rsid w:val="00882980"/>
    <w:rsid w:val="008D3214"/>
    <w:rsid w:val="00903285"/>
    <w:rsid w:val="0097104F"/>
    <w:rsid w:val="009951DD"/>
    <w:rsid w:val="009A30F0"/>
    <w:rsid w:val="009A6986"/>
    <w:rsid w:val="009D6914"/>
    <w:rsid w:val="009F4229"/>
    <w:rsid w:val="00A0018F"/>
    <w:rsid w:val="00A021AE"/>
    <w:rsid w:val="00A15301"/>
    <w:rsid w:val="00A568B2"/>
    <w:rsid w:val="00A60474"/>
    <w:rsid w:val="00A758C8"/>
    <w:rsid w:val="00A92812"/>
    <w:rsid w:val="00A95E22"/>
    <w:rsid w:val="00AD37AB"/>
    <w:rsid w:val="00AE639C"/>
    <w:rsid w:val="00B35B21"/>
    <w:rsid w:val="00B51F66"/>
    <w:rsid w:val="00B54ADF"/>
    <w:rsid w:val="00B61194"/>
    <w:rsid w:val="00B82EB8"/>
    <w:rsid w:val="00BE5495"/>
    <w:rsid w:val="00C72F24"/>
    <w:rsid w:val="00D21D12"/>
    <w:rsid w:val="00D25BEF"/>
    <w:rsid w:val="00D25C76"/>
    <w:rsid w:val="00D75091"/>
    <w:rsid w:val="00D834A1"/>
    <w:rsid w:val="00DA7A14"/>
    <w:rsid w:val="00E109D9"/>
    <w:rsid w:val="00E12E02"/>
    <w:rsid w:val="00E20E7C"/>
    <w:rsid w:val="00E23113"/>
    <w:rsid w:val="00E2799B"/>
    <w:rsid w:val="00E621E4"/>
    <w:rsid w:val="00E62568"/>
    <w:rsid w:val="00E85642"/>
    <w:rsid w:val="00EA71D7"/>
    <w:rsid w:val="00EB2D6B"/>
    <w:rsid w:val="00F42034"/>
    <w:rsid w:val="00F42DA5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andru.ciobanu@samtrevano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Andrei Ciobanu</dc:creator>
  <cp:lastModifiedBy>Guido Montalbetti</cp:lastModifiedBy>
  <cp:revision>2</cp:revision>
  <dcterms:created xsi:type="dcterms:W3CDTF">2024-01-19T14:18:00Z</dcterms:created>
  <dcterms:modified xsi:type="dcterms:W3CDTF">2024-01-19T14:18:00Z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