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7657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7A0423" w:rsidRDefault="007A0423" w:rsidP="007A042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cerchio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0423" w:rsidP="007A042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l’utilizzo dello strumento secchiello tramite il metodo ricorsivo il programma usciva dallo stack</w:t>
            </w:r>
            <w:r w:rsidR="00096B67">
              <w:rPr>
                <w:rFonts w:ascii="Arial" w:hAnsi="Arial" w:cs="Arial"/>
              </w:rPr>
              <w:t>.</w:t>
            </w:r>
          </w:p>
          <w:p w:rsidR="00870A3B" w:rsidRPr="00482238" w:rsidRDefault="003A451B" w:rsidP="0048223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il problema abbiamo trovato un modo simile ma senza usare la </w:t>
            </w:r>
            <w:r w:rsidR="00870A3B">
              <w:rPr>
                <w:rFonts w:ascii="Arial" w:hAnsi="Arial" w:cs="Arial"/>
              </w:rPr>
              <w:t>ricorsione</w:t>
            </w:r>
            <w:r>
              <w:rPr>
                <w:rFonts w:ascii="Arial" w:hAnsi="Arial" w:cs="Arial"/>
              </w:rPr>
              <w:t>, quindi dovevo salvare i px in un array</w:t>
            </w:r>
            <w:r w:rsidR="007C6E61">
              <w:rPr>
                <w:rFonts w:ascii="Arial" w:hAnsi="Arial" w:cs="Arial"/>
              </w:rPr>
              <w:t>.</w:t>
            </w:r>
            <w:r w:rsidR="00AE1971">
              <w:rPr>
                <w:rFonts w:ascii="Arial" w:hAnsi="Arial" w:cs="Arial"/>
              </w:rPr>
              <w:t xml:space="preserve"> Alla fine abbiamo visto che anche questo metodo non funzionava e quindi abbiamo deciso di salvare tutti i px del canvas in un array e poi lavorare sull’array per poi disegnarli e non direttamente sull’array.</w:t>
            </w:r>
            <w:r w:rsidR="00482238">
              <w:rPr>
                <w:rFonts w:ascii="Arial" w:hAnsi="Arial" w:cs="Arial"/>
              </w:rPr>
              <w:t xml:space="preserve"> Vedi screen  e doc.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3F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da programma</w:t>
            </w:r>
            <w:r w:rsidR="00870A3B">
              <w:rPr>
                <w:rFonts w:ascii="Arial" w:hAnsi="Arial" w:cs="Arial"/>
              </w:rPr>
              <w:t>. Lo strumento secchiello non è ancora finito se avrò tempo è per settimana prossima sennò lo accantono per un po’.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70A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Spostare, cancellare i disegni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87D" w:rsidRDefault="0059187D" w:rsidP="00DC1A1A">
      <w:pPr>
        <w:spacing w:after="0" w:line="240" w:lineRule="auto"/>
      </w:pPr>
      <w:r>
        <w:separator/>
      </w:r>
    </w:p>
  </w:endnote>
  <w:endnote w:type="continuationSeparator" w:id="0">
    <w:p w:rsidR="0059187D" w:rsidRDefault="005918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918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87D" w:rsidRDefault="0059187D" w:rsidP="00DC1A1A">
      <w:pPr>
        <w:spacing w:after="0" w:line="240" w:lineRule="auto"/>
      </w:pPr>
      <w:r>
        <w:separator/>
      </w:r>
    </w:p>
  </w:footnote>
  <w:footnote w:type="continuationSeparator" w:id="0">
    <w:p w:rsidR="0059187D" w:rsidRDefault="005918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3A22"/>
    <w:multiLevelType w:val="hybridMultilevel"/>
    <w:tmpl w:val="EE3055A4"/>
    <w:lvl w:ilvl="0" w:tplc="80524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6B6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451B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23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3FD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87D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423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6E6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A3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1971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49C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579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5F09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7145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D1793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3AA9-89B6-4678-ADB4-331D0802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16</cp:revision>
  <cp:lastPrinted>2017-03-29T10:57:00Z</cp:lastPrinted>
  <dcterms:created xsi:type="dcterms:W3CDTF">2021-01-11T21:33:00Z</dcterms:created>
  <dcterms:modified xsi:type="dcterms:W3CDTF">2023-09-29T13:41:00Z</dcterms:modified>
</cp:coreProperties>
</file>