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276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C3E9C" w:rsidRDefault="0068354E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Aggiustare le coordinate</w:t>
            </w:r>
          </w:p>
          <w:p w:rsidR="00D61C9D" w:rsidRDefault="00D61C9D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Esportare le immagini</w:t>
            </w:r>
          </w:p>
          <w:p w:rsidR="00E430B3" w:rsidRDefault="00E430B3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di esportazione con più formati</w:t>
            </w:r>
          </w:p>
          <w:p w:rsidR="00E430B3" w:rsidRDefault="00540DAD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dello spessore dei disegni</w:t>
            </w:r>
          </w:p>
          <w:p w:rsidR="000276AA" w:rsidRDefault="000276AA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colore</w:t>
            </w:r>
          </w:p>
          <w:p w:rsidR="000276AA" w:rsidRPr="00D61C9D" w:rsidRDefault="000276AA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dimensione immagine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0"/>
      <w:bookmarkEnd w:id="1"/>
      <w:bookmarkEnd w:id="2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632B06" w:rsidRDefault="0068354E" w:rsidP="006835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Prendevo le dimensioni del canvas prima che veniva importata l’immagine, per risolvere questo aggiorno le coordinate </w:t>
            </w:r>
            <w:r w:rsidR="006618E6">
              <w:rPr>
                <w:rFonts w:ascii="Arial" w:hAnsi="Arial" w:cs="Arial"/>
              </w:rPr>
              <w:t>dopo l’importazione e quando si fa una selezione.</w:t>
            </w:r>
          </w:p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D61C9D" w:rsidRDefault="006618E6" w:rsidP="006618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cambio l’immagine mi teneva gli stessi disegni. Ho risolto il problema pulendo gli array con gli oggetti.</w:t>
            </w:r>
          </w:p>
          <w:p w:rsidR="00D61C9D" w:rsidRPr="00D61C9D" w:rsidRDefault="00D61C9D" w:rsidP="00D61C9D">
            <w:pPr>
              <w:pStyle w:val="Paragrafoelenco"/>
              <w:rPr>
                <w:rFonts w:ascii="Arial" w:hAnsi="Arial" w:cs="Arial"/>
              </w:rPr>
            </w:pPr>
          </w:p>
          <w:p w:rsidR="00D61C9D" w:rsidRDefault="00D61C9D" w:rsidP="006618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esportavo le immagini ed un oggetto era selezionato me lo disegnava come se fosse selezionato.</w:t>
            </w:r>
          </w:p>
          <w:p w:rsidR="00D61C9D" w:rsidRPr="005E0E0B" w:rsidRDefault="00D61C9D" w:rsidP="005E0E0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13A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012C68" w:rsidRDefault="008349F1" w:rsidP="00012C68">
            <w:pPr>
              <w:tabs>
                <w:tab w:val="left" w:pos="20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grafica</w:t>
            </w:r>
          </w:p>
          <w:p w:rsidR="008349F1" w:rsidRDefault="008349F1" w:rsidP="00012C68">
            <w:pPr>
              <w:tabs>
                <w:tab w:val="left" w:pos="2010"/>
              </w:tabs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71F" w:rsidRDefault="00AF371F" w:rsidP="00DC1A1A">
      <w:pPr>
        <w:spacing w:after="0" w:line="240" w:lineRule="auto"/>
      </w:pPr>
      <w:r>
        <w:separator/>
      </w:r>
    </w:p>
  </w:endnote>
  <w:endnote w:type="continuationSeparator" w:id="0">
    <w:p w:rsidR="00AF371F" w:rsidRDefault="00AF371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371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71F" w:rsidRDefault="00AF371F" w:rsidP="00DC1A1A">
      <w:pPr>
        <w:spacing w:after="0" w:line="240" w:lineRule="auto"/>
      </w:pPr>
      <w:r>
        <w:separator/>
      </w:r>
    </w:p>
  </w:footnote>
  <w:footnote w:type="continuationSeparator" w:id="0">
    <w:p w:rsidR="00AF371F" w:rsidRDefault="00AF371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0E4F"/>
    <w:multiLevelType w:val="hybridMultilevel"/>
    <w:tmpl w:val="E9EA6AD8"/>
    <w:lvl w:ilvl="0" w:tplc="41EE98D6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C68"/>
    <w:rsid w:val="000158A6"/>
    <w:rsid w:val="000244EB"/>
    <w:rsid w:val="00025DC2"/>
    <w:rsid w:val="000276AA"/>
    <w:rsid w:val="000276DB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56AC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02F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A4F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DAD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E0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8E6"/>
    <w:rsid w:val="0066229A"/>
    <w:rsid w:val="00663897"/>
    <w:rsid w:val="00664D24"/>
    <w:rsid w:val="0066713B"/>
    <w:rsid w:val="0067184B"/>
    <w:rsid w:val="00672EE4"/>
    <w:rsid w:val="0067366D"/>
    <w:rsid w:val="006769D3"/>
    <w:rsid w:val="00681FED"/>
    <w:rsid w:val="0068235D"/>
    <w:rsid w:val="0068354E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9F1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23A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3E9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71F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C9D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0B3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80A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76C2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2356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B915D-5DD2-472F-9858-7050A561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52</cp:revision>
  <cp:lastPrinted>2017-03-29T10:57:00Z</cp:lastPrinted>
  <dcterms:created xsi:type="dcterms:W3CDTF">2021-01-11T21:33:00Z</dcterms:created>
  <dcterms:modified xsi:type="dcterms:W3CDTF">2023-10-27T13:32:00Z</dcterms:modified>
</cp:coreProperties>
</file>