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177868" w14:textId="77777777" w:rsidR="009C398A" w:rsidRPr="00C96467" w:rsidRDefault="009C398A">
      <w:pPr>
        <w:rPr>
          <w:rFonts w:ascii="Dubai" w:hAnsi="Dubai" w:cs="Dubai"/>
        </w:rPr>
      </w:pPr>
    </w:p>
    <w:p w14:paraId="67732E6E" w14:textId="77777777" w:rsidR="009C398A" w:rsidRPr="00C96467" w:rsidRDefault="00D17AC9">
      <w:pPr>
        <w:spacing w:after="60"/>
        <w:jc w:val="center"/>
        <w:rPr>
          <w:rFonts w:ascii="Dubai" w:hAnsi="Dubai" w:cs="Dubai"/>
        </w:rPr>
      </w:pPr>
      <w:r w:rsidRPr="00C96467">
        <w:rPr>
          <w:rFonts w:ascii="Dubai" w:eastAsia="Arial" w:hAnsi="Dubai" w:cs="Dubai"/>
          <w:b/>
          <w:bCs/>
          <w:color w:val="00555A"/>
          <w:sz w:val="56"/>
          <w:szCs w:val="56"/>
        </w:rPr>
        <w:t>TEST PLAN</w:t>
      </w:r>
    </w:p>
    <w:p w14:paraId="48C92D71" w14:textId="77777777" w:rsidR="009C398A" w:rsidRPr="00C96467" w:rsidRDefault="00D17AC9">
      <w:pPr>
        <w:spacing w:after="60"/>
        <w:jc w:val="center"/>
        <w:rPr>
          <w:rFonts w:ascii="Dubai" w:hAnsi="Dubai" w:cs="Dubai"/>
        </w:rPr>
      </w:pPr>
      <w:r w:rsidRPr="00C96467">
        <w:rPr>
          <w:rFonts w:ascii="Dubai" w:eastAsia="Arial" w:hAnsi="Dubai" w:cs="Dubai"/>
          <w:color w:val="00838F"/>
          <w:sz w:val="28"/>
          <w:szCs w:val="28"/>
        </w:rPr>
        <w:t>Swag Labs – Manual QA Testing</w:t>
      </w:r>
    </w:p>
    <w:p w14:paraId="68E12F13" w14:textId="77777777" w:rsidR="009C398A" w:rsidRPr="00C96467" w:rsidRDefault="009C398A">
      <w:pPr>
        <w:pBdr>
          <w:bottom w:val="single" w:sz="8" w:space="1" w:color="00838F"/>
        </w:pBdr>
        <w:spacing w:after="280"/>
        <w:rPr>
          <w:rFonts w:ascii="Dubai" w:hAnsi="Dubai" w:cs="Dubai"/>
        </w:rPr>
      </w:pPr>
    </w:p>
    <w:p w14:paraId="21D7E2BE" w14:textId="77777777" w:rsidR="009C398A" w:rsidRPr="00C96467" w:rsidRDefault="009C398A">
      <w:pPr>
        <w:rPr>
          <w:rFonts w:ascii="Dubai" w:hAnsi="Dubai" w:cs="Dubai"/>
        </w:rPr>
      </w:pPr>
    </w:p>
    <w:tbl>
      <w:tblPr>
        <w:tblW w:w="7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84"/>
        <w:gridCol w:w="4816"/>
      </w:tblGrid>
      <w:tr w:rsidR="009C398A" w:rsidRPr="00C96467" w14:paraId="71D7C6C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555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2249A5" w14:textId="77777777" w:rsidR="009C398A" w:rsidRPr="00C96467" w:rsidRDefault="00D17AC9">
            <w:pPr>
              <w:jc w:val="right"/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Application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87028B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color w:val="222222"/>
              </w:rPr>
              <w:t>Swag Labs – saucedemo.com</w:t>
            </w:r>
          </w:p>
        </w:tc>
      </w:tr>
      <w:tr w:rsidR="009C398A" w:rsidRPr="00C96467" w14:paraId="7EA9F363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555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F1C49D" w14:textId="77777777" w:rsidR="009C398A" w:rsidRPr="00C96467" w:rsidRDefault="00D17AC9">
            <w:pPr>
              <w:jc w:val="right"/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Project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2EB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10B2D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00555A"/>
              </w:rPr>
              <w:t>TBD-STFB Capstone Project</w:t>
            </w:r>
          </w:p>
        </w:tc>
      </w:tr>
      <w:tr w:rsidR="009C398A" w:rsidRPr="00C96467" w14:paraId="33668D1E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555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EB24E2" w14:textId="77777777" w:rsidR="009C398A" w:rsidRPr="00C96467" w:rsidRDefault="00D17AC9">
            <w:pPr>
              <w:jc w:val="right"/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Date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2DF1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color w:val="222222"/>
              </w:rPr>
              <w:t>June 11, 2026</w:t>
            </w:r>
          </w:p>
        </w:tc>
      </w:tr>
      <w:tr w:rsidR="009C398A" w:rsidRPr="00C96467" w14:paraId="451223EB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555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07E1C" w14:textId="77777777" w:rsidR="009C398A" w:rsidRPr="00C96467" w:rsidRDefault="00D17AC9">
            <w:pPr>
              <w:jc w:val="right"/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B2EB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32B33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color w:val="222222"/>
              </w:rPr>
              <w:t>1.0</w:t>
            </w:r>
          </w:p>
        </w:tc>
      </w:tr>
      <w:tr w:rsidR="009C398A" w:rsidRPr="00C96467" w14:paraId="2BC69E8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00555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8B58D" w14:textId="77777777" w:rsidR="009C398A" w:rsidRPr="00C96467" w:rsidRDefault="00D17AC9">
            <w:pPr>
              <w:jc w:val="right"/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Prepared by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59D17D" w14:textId="57E1B3AC" w:rsidR="009C398A" w:rsidRPr="00C96467" w:rsidRDefault="00CA6225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00555A"/>
              </w:rPr>
              <w:t>OSUJI CHIOMA SARAH</w:t>
            </w:r>
          </w:p>
        </w:tc>
      </w:tr>
    </w:tbl>
    <w:p w14:paraId="074EC757" w14:textId="77777777" w:rsidR="009C398A" w:rsidRPr="00C96467" w:rsidRDefault="009C398A">
      <w:pPr>
        <w:rPr>
          <w:rFonts w:ascii="Dubai" w:hAnsi="Dubai" w:cs="Dubai"/>
        </w:rPr>
      </w:pPr>
    </w:p>
    <w:p w14:paraId="7441FE6A" w14:textId="77777777" w:rsidR="009C398A" w:rsidRPr="00C96467" w:rsidRDefault="009C398A">
      <w:pPr>
        <w:pBdr>
          <w:bottom w:val="single" w:sz="12" w:space="1" w:color="00555A"/>
        </w:pBdr>
        <w:spacing w:after="400"/>
        <w:rPr>
          <w:rFonts w:ascii="Dubai" w:hAnsi="Dubai" w:cs="Dubai"/>
        </w:rPr>
      </w:pPr>
    </w:p>
    <w:p w14:paraId="22CA0FFC" w14:textId="77777777" w:rsidR="009C398A" w:rsidRPr="00C96467" w:rsidRDefault="009C398A">
      <w:pPr>
        <w:rPr>
          <w:rFonts w:ascii="Dubai" w:hAnsi="Dubai" w:cs="Dubai"/>
        </w:rPr>
      </w:pPr>
    </w:p>
    <w:p w14:paraId="3CD40A8B" w14:textId="77777777" w:rsidR="009C398A" w:rsidRPr="00C96467" w:rsidRDefault="00D17AC9">
      <w:pPr>
        <w:pStyle w:val="Heading1"/>
        <w:rPr>
          <w:rFonts w:ascii="Dubai" w:hAnsi="Dubai" w:cs="Dubai"/>
        </w:rPr>
      </w:pPr>
      <w:r w:rsidRPr="00C96467">
        <w:rPr>
          <w:rFonts w:ascii="Dubai" w:hAnsi="Dubai" w:cs="Dubai"/>
        </w:rPr>
        <w:t>1. Project Overview</w:t>
      </w:r>
    </w:p>
    <w:p w14:paraId="2DA541BA" w14:textId="664D997F" w:rsidR="009C398A" w:rsidRPr="00C96467" w:rsidRDefault="00D17AC9">
      <w:pPr>
        <w:spacing w:before="60" w:after="6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 xml:space="preserve">This Test Plan was prepared by </w:t>
      </w:r>
      <w:r w:rsidR="00CA6225" w:rsidRPr="00C96467">
        <w:rPr>
          <w:rFonts w:ascii="Dubai" w:eastAsia="Arial" w:hAnsi="Dubai" w:cs="Dubai"/>
          <w:sz w:val="22"/>
          <w:szCs w:val="22"/>
        </w:rPr>
        <w:t>OSUJI CHIOMA SARAH</w:t>
      </w:r>
      <w:r w:rsidRPr="00C96467">
        <w:rPr>
          <w:rFonts w:ascii="Dubai" w:eastAsia="Arial" w:hAnsi="Dubai" w:cs="Dubai"/>
          <w:sz w:val="22"/>
          <w:szCs w:val="22"/>
        </w:rPr>
        <w:t xml:space="preserve"> as part of the TBD-STFB Capstone Project. It documents the manual QA testing carried out on Swag Labs (https://www.saucedemo.com), a demo e-commerce application built by Sauce Labs specifically for QA pract</w:t>
      </w:r>
      <w:r w:rsidRPr="00C96467">
        <w:rPr>
          <w:rFonts w:ascii="Dubai" w:eastAsia="Arial" w:hAnsi="Dubai" w:cs="Dubai"/>
          <w:sz w:val="22"/>
          <w:szCs w:val="22"/>
        </w:rPr>
        <w:t>ice. The application contains intentional defects across multiple user accounts, making it a suitable subject for a structured testing exercise.</w:t>
      </w:r>
    </w:p>
    <w:p w14:paraId="37D73E22" w14:textId="77777777" w:rsidR="009C398A" w:rsidRPr="00C96467" w:rsidRDefault="009C398A">
      <w:pPr>
        <w:rPr>
          <w:rFonts w:ascii="Dubai" w:hAnsi="Dubai" w:cs="Dubai"/>
        </w:rPr>
      </w:pPr>
    </w:p>
    <w:p w14:paraId="577775B8" w14:textId="77777777" w:rsidR="009C398A" w:rsidRPr="00C96467" w:rsidRDefault="00D17AC9">
      <w:pPr>
        <w:pStyle w:val="Heading2"/>
        <w:rPr>
          <w:rFonts w:ascii="Dubai" w:hAnsi="Dubai" w:cs="Dubai"/>
        </w:rPr>
      </w:pPr>
      <w:r w:rsidRPr="00C96467">
        <w:rPr>
          <w:rFonts w:ascii="Dubai" w:hAnsi="Dubai" w:cs="Dubai"/>
        </w:rPr>
        <w:t>1.1 Objectives</w:t>
      </w:r>
    </w:p>
    <w:p w14:paraId="1CEBE5BE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Explore and document all features, user flows, and business rules of the application</w:t>
      </w:r>
    </w:p>
    <w:p w14:paraId="20D971F5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Design a structured suite of 49 test cases covering all modules and user account types</w:t>
      </w:r>
    </w:p>
    <w:p w14:paraId="50F585DD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Execute all test cases manually and record results</w:t>
      </w:r>
    </w:p>
    <w:p w14:paraId="761D6286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 xml:space="preserve">Identify, document, and classify </w:t>
      </w:r>
      <w:r w:rsidRPr="00C96467">
        <w:rPr>
          <w:rFonts w:ascii="Dubai" w:eastAsia="Arial" w:hAnsi="Dubai" w:cs="Dubai"/>
          <w:sz w:val="22"/>
          <w:szCs w:val="22"/>
        </w:rPr>
        <w:t>all defects found with full reproduction steps</w:t>
      </w:r>
    </w:p>
    <w:p w14:paraId="60599674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Produce professional QA documentation that reflects real-world software testing practice</w:t>
      </w:r>
    </w:p>
    <w:p w14:paraId="67EDD002" w14:textId="77777777" w:rsidR="009C398A" w:rsidRPr="00C96467" w:rsidRDefault="009C398A">
      <w:pPr>
        <w:rPr>
          <w:rFonts w:ascii="Dubai" w:hAnsi="Dubai" w:cs="Dubai"/>
        </w:rPr>
      </w:pPr>
    </w:p>
    <w:p w14:paraId="2951BDD6" w14:textId="77777777" w:rsidR="009C398A" w:rsidRPr="00C96467" w:rsidRDefault="00D17AC9">
      <w:pPr>
        <w:pStyle w:val="Heading2"/>
        <w:rPr>
          <w:rFonts w:ascii="Dubai" w:hAnsi="Dubai" w:cs="Dubai"/>
        </w:rPr>
      </w:pPr>
      <w:r w:rsidRPr="00C96467">
        <w:rPr>
          <w:rFonts w:ascii="Dubai" w:hAnsi="Dubai" w:cs="Dubai"/>
        </w:rPr>
        <w:lastRenderedPageBreak/>
        <w:t>1.2 Skills Demonstrated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48"/>
        <w:gridCol w:w="7652"/>
      </w:tblGrid>
      <w:tr w:rsidR="009C398A" w:rsidRPr="00C96467" w14:paraId="00D478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C7DC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Skill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A3111D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Description</w:t>
            </w:r>
          </w:p>
        </w:tc>
      </w:tr>
      <w:tr w:rsidR="009C398A" w:rsidRPr="00C96467" w14:paraId="0F9BF0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04CF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Requirements Analysis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AF0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Documented all application features, user flows, business rules, and scope boundaries from scratch</w:t>
            </w:r>
          </w:p>
        </w:tc>
      </w:tr>
      <w:tr w:rsidR="009C398A" w:rsidRPr="00C96467" w14:paraId="3642F7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26833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Test Planning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6A6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Defined scope, approach, entry/exit criteria, risk register, and execution order</w:t>
            </w:r>
          </w:p>
        </w:tc>
      </w:tr>
      <w:tr w:rsidR="009C398A" w:rsidRPr="00C96467" w14:paraId="426CA5D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2282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Test Case Design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B9CD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Designed 49 structured test cases with preconditions, test steps, test data, and expected results</w:t>
            </w:r>
          </w:p>
        </w:tc>
      </w:tr>
      <w:tr w:rsidR="009C398A" w:rsidRPr="00C96467" w14:paraId="572B20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283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Exploratory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6E2918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Conducted unscripted testing across all user account types to uncover intentional defects</w:t>
            </w:r>
          </w:p>
        </w:tc>
      </w:tr>
      <w:tr w:rsidR="009C398A" w:rsidRPr="00C96467" w14:paraId="3CD8FB7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8DA7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Defect Reporting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1752D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Identified and documented 14 defects with severity, priority, reproduction steps, and recommendations</w:t>
            </w:r>
          </w:p>
        </w:tc>
      </w:tr>
      <w:tr w:rsidR="009C398A" w:rsidRPr="00C96467" w14:paraId="074FD9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EB73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Cross-Account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F8CF8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Ran identical scenarios across 5 user account types to isolate and compare account-specific behaviour</w:t>
            </w:r>
          </w:p>
        </w:tc>
      </w:tr>
      <w:tr w:rsidR="009C398A" w:rsidRPr="00C96467" w14:paraId="783F80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46316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Documentation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1C49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Produced a full QA documentation suite: Requirements Analysis, Test Plan, Test Cases, Defect Report, Test Summary</w:t>
            </w:r>
          </w:p>
        </w:tc>
      </w:tr>
    </w:tbl>
    <w:p w14:paraId="3735E3DF" w14:textId="77777777" w:rsidR="009C398A" w:rsidRPr="00C96467" w:rsidRDefault="009C398A">
      <w:pPr>
        <w:rPr>
          <w:rFonts w:ascii="Dubai" w:hAnsi="Dubai" w:cs="Dubai"/>
        </w:rPr>
      </w:pPr>
    </w:p>
    <w:p w14:paraId="2973BDF3" w14:textId="77777777" w:rsidR="009C398A" w:rsidRPr="00C96467" w:rsidRDefault="009C398A">
      <w:pPr>
        <w:pBdr>
          <w:bottom w:val="single" w:sz="6" w:space="1" w:color="00838F"/>
        </w:pBdr>
        <w:spacing w:after="160"/>
        <w:rPr>
          <w:rFonts w:ascii="Dubai" w:hAnsi="Dubai" w:cs="Dubai"/>
        </w:rPr>
      </w:pPr>
    </w:p>
    <w:p w14:paraId="584AE83F" w14:textId="77777777" w:rsidR="009C398A" w:rsidRPr="00C96467" w:rsidRDefault="00D17AC9">
      <w:pPr>
        <w:pStyle w:val="Heading1"/>
        <w:rPr>
          <w:rFonts w:ascii="Dubai" w:hAnsi="Dubai" w:cs="Dubai"/>
        </w:rPr>
      </w:pPr>
      <w:r w:rsidRPr="00C96467">
        <w:rPr>
          <w:rFonts w:ascii="Dubai" w:hAnsi="Dubai" w:cs="Dubai"/>
        </w:rPr>
        <w:t>2. Test Scope</w:t>
      </w:r>
    </w:p>
    <w:p w14:paraId="4CBC91FA" w14:textId="77777777" w:rsidR="009C398A" w:rsidRPr="00C96467" w:rsidRDefault="00D17AC9">
      <w:pPr>
        <w:pStyle w:val="Heading2"/>
        <w:rPr>
          <w:rFonts w:ascii="Dubai" w:hAnsi="Dubai" w:cs="Dubai"/>
        </w:rPr>
      </w:pPr>
      <w:r w:rsidRPr="00C96467">
        <w:rPr>
          <w:rFonts w:ascii="Dubai" w:hAnsi="Dubai" w:cs="Dubai"/>
        </w:rPr>
        <w:t>2.1 In Scope</w:t>
      </w:r>
    </w:p>
    <w:p w14:paraId="7938FC88" w14:textId="77777777" w:rsidR="009C398A" w:rsidRPr="00C96467" w:rsidRDefault="00D17AC9">
      <w:pPr>
        <w:spacing w:before="60" w:after="6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The following features and functionality were tested:</w:t>
      </w:r>
    </w:p>
    <w:p w14:paraId="1A3CF002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Login and authentication — valid credentials, invalid credentials, locked-out user, empty fields, and session handling</w:t>
      </w:r>
    </w:p>
    <w:p w14:paraId="2ED04748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Logout — session termination and back-button security behaviour</w:t>
      </w:r>
    </w:p>
    <w:p w14:paraId="074B64BC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Product listing — display, images, and all 4 sort options</w:t>
      </w:r>
    </w:p>
    <w:p w14:paraId="72643006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 xml:space="preserve">Product detail </w:t>
      </w:r>
      <w:r w:rsidRPr="00C96467">
        <w:rPr>
          <w:rFonts w:ascii="Dubai" w:eastAsia="Arial" w:hAnsi="Dubai" w:cs="Dubai"/>
          <w:sz w:val="22"/>
          <w:szCs w:val="22"/>
        </w:rPr>
        <w:t>page — content display and navigation</w:t>
      </w:r>
    </w:p>
    <w:p w14:paraId="08934B12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Shopping cart — adding and removing items, badge accuracy, and persistence across pages</w:t>
      </w:r>
    </w:p>
    <w:p w14:paraId="15B3B2CE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Checkout flow — all three steps including form validation, order review, and confirmation screen</w:t>
      </w:r>
    </w:p>
    <w:p w14:paraId="29DF4455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Navigation — burger menu (All Ite</w:t>
      </w:r>
      <w:r w:rsidRPr="00C96467">
        <w:rPr>
          <w:rFonts w:ascii="Dubai" w:eastAsia="Arial" w:hAnsi="Dubai" w:cs="Dubai"/>
          <w:sz w:val="22"/>
          <w:szCs w:val="22"/>
        </w:rPr>
        <w:t>ms, About, Logout, Reset App State)</w:t>
      </w:r>
    </w:p>
    <w:p w14:paraId="754D2CE5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Session expiration — idle timeout redirect behaviour</w:t>
      </w:r>
    </w:p>
    <w:p w14:paraId="2CC039FD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 xml:space="preserve">Performance — response time comparison between </w:t>
      </w:r>
      <w:r w:rsidRPr="00C96467">
        <w:rPr>
          <w:rFonts w:ascii="Dubai" w:eastAsia="Arial" w:hAnsi="Dubai" w:cs="Dubai"/>
          <w:sz w:val="22"/>
          <w:szCs w:val="22"/>
        </w:rPr>
        <w:t>standard_user</w:t>
      </w:r>
      <w:r w:rsidRPr="00C96467">
        <w:rPr>
          <w:rFonts w:ascii="Dubai" w:eastAsia="Arial" w:hAnsi="Dubai" w:cs="Dubai"/>
          <w:sz w:val="22"/>
          <w:szCs w:val="22"/>
        </w:rPr>
        <w:t xml:space="preserve"> and </w:t>
      </w:r>
      <w:r w:rsidRPr="00C96467">
        <w:rPr>
          <w:rFonts w:ascii="Dubai" w:eastAsia="Arial" w:hAnsi="Dubai" w:cs="Dubai"/>
          <w:sz w:val="22"/>
          <w:szCs w:val="22"/>
        </w:rPr>
        <w:t>performance_glitch_user</w:t>
      </w:r>
    </w:p>
    <w:p w14:paraId="657D6EDB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All available test accounts — standard_user, locked_out_user, problem_user, error_user, visual_user</w:t>
      </w:r>
    </w:p>
    <w:p w14:paraId="1812C07F" w14:textId="77777777" w:rsidR="009C398A" w:rsidRPr="00C96467" w:rsidRDefault="009C398A">
      <w:pPr>
        <w:rPr>
          <w:rFonts w:ascii="Dubai" w:hAnsi="Dubai" w:cs="Dubai"/>
        </w:rPr>
      </w:pPr>
    </w:p>
    <w:p w14:paraId="226F820F" w14:textId="77777777" w:rsidR="009C398A" w:rsidRPr="00C96467" w:rsidRDefault="00D17AC9">
      <w:pPr>
        <w:pStyle w:val="Heading2"/>
        <w:rPr>
          <w:rFonts w:ascii="Dubai" w:hAnsi="Dubai" w:cs="Dubai"/>
        </w:rPr>
      </w:pPr>
      <w:r w:rsidRPr="00C96467">
        <w:rPr>
          <w:rFonts w:ascii="Dubai" w:hAnsi="Dubai" w:cs="Dubai"/>
        </w:rPr>
        <w:t>2.2 Out of Scope</w:t>
      </w:r>
    </w:p>
    <w:p w14:paraId="2ADD3C96" w14:textId="77777777" w:rsidR="009C398A" w:rsidRPr="00C96467" w:rsidRDefault="00D17AC9">
      <w:pPr>
        <w:spacing w:before="60" w:after="6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The following were not tested in this project:</w:t>
      </w:r>
    </w:p>
    <w:p w14:paraId="046A16BF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Us</w:t>
      </w:r>
      <w:r w:rsidRPr="00C96467">
        <w:rPr>
          <w:rFonts w:ascii="Dubai" w:eastAsia="Arial" w:hAnsi="Dubai" w:cs="Dubai"/>
          <w:sz w:val="22"/>
          <w:szCs w:val="22"/>
        </w:rPr>
        <w:t>er registration — no self-registration feature exists in the application</w:t>
      </w:r>
    </w:p>
    <w:p w14:paraId="74F73F1A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Password reset or forgot password — not implemented in the application</w:t>
      </w:r>
    </w:p>
    <w:p w14:paraId="4C3CBE9B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Real payment processing — checkout uses a static placeholder only</w:t>
      </w:r>
    </w:p>
    <w:p w14:paraId="51692B61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Backend or API-level testing — only the UI was</w:t>
      </w:r>
      <w:r w:rsidRPr="00C96467">
        <w:rPr>
          <w:rFonts w:ascii="Dubai" w:eastAsia="Arial" w:hAnsi="Dubai" w:cs="Dubai"/>
          <w:sz w:val="22"/>
          <w:szCs w:val="22"/>
        </w:rPr>
        <w:t xml:space="preserve"> tested manually</w:t>
      </w:r>
    </w:p>
    <w:p w14:paraId="4AB217BB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Automated testing — all testing was performed manually</w:t>
      </w:r>
    </w:p>
    <w:p w14:paraId="2D454590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Load or stress testing</w:t>
      </w:r>
    </w:p>
    <w:p w14:paraId="558A7CFA" w14:textId="77777777" w:rsidR="009C398A" w:rsidRPr="00C96467" w:rsidRDefault="009C398A">
      <w:pPr>
        <w:rPr>
          <w:rFonts w:ascii="Dubai" w:hAnsi="Dubai" w:cs="Dubai"/>
        </w:rPr>
      </w:pPr>
    </w:p>
    <w:p w14:paraId="3CE97097" w14:textId="77777777" w:rsidR="009C398A" w:rsidRPr="00C96467" w:rsidRDefault="009C398A">
      <w:pPr>
        <w:pBdr>
          <w:bottom w:val="single" w:sz="6" w:space="1" w:color="00838F"/>
        </w:pBdr>
        <w:spacing w:after="160"/>
        <w:rPr>
          <w:rFonts w:ascii="Dubai" w:hAnsi="Dubai" w:cs="Dubai"/>
        </w:rPr>
      </w:pPr>
    </w:p>
    <w:p w14:paraId="62912EAA" w14:textId="77777777" w:rsidR="009C398A" w:rsidRPr="00C96467" w:rsidRDefault="00D17AC9">
      <w:pPr>
        <w:pStyle w:val="Heading1"/>
        <w:rPr>
          <w:rFonts w:ascii="Dubai" w:hAnsi="Dubai" w:cs="Dubai"/>
        </w:rPr>
      </w:pPr>
      <w:r w:rsidRPr="00C96467">
        <w:rPr>
          <w:rFonts w:ascii="Dubai" w:hAnsi="Dubai" w:cs="Dubai"/>
        </w:rPr>
        <w:t>3. Testing Approach</w:t>
      </w:r>
    </w:p>
    <w:p w14:paraId="76B8197B" w14:textId="77777777" w:rsidR="009C398A" w:rsidRPr="00C96467" w:rsidRDefault="00D17AC9">
      <w:pPr>
        <w:pStyle w:val="Heading2"/>
        <w:rPr>
          <w:rFonts w:ascii="Dubai" w:hAnsi="Dubai" w:cs="Dubai"/>
        </w:rPr>
      </w:pPr>
      <w:r w:rsidRPr="00C96467">
        <w:rPr>
          <w:rFonts w:ascii="Dubai" w:hAnsi="Dubai" w:cs="Dubai"/>
        </w:rPr>
        <w:t>3.1 Testing Types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83"/>
        <w:gridCol w:w="3580"/>
        <w:gridCol w:w="4337"/>
      </w:tblGrid>
      <w:tr w:rsidR="009C398A" w:rsidRPr="00C96467" w14:paraId="49CFE1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668D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Testing Type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0BBF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Description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981E5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Modules Covered</w:t>
            </w:r>
          </w:p>
        </w:tc>
      </w:tr>
      <w:tr w:rsidR="009C398A" w:rsidRPr="00C96467" w14:paraId="602AB3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F3C38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Functional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617A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Checking that each feature works as documented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6E77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Login, Logout, Cart, Checkout, Navigation</w:t>
            </w:r>
          </w:p>
        </w:tc>
      </w:tr>
      <w:tr w:rsidR="009C398A" w:rsidRPr="00C96467" w14:paraId="683252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8B0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Negative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F67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Testing what happens when wrong or missing inputs are entered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6F1A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Login (wrong credentials, empty fields), Checkout (missing form fields)</w:t>
            </w:r>
          </w:p>
        </w:tc>
      </w:tr>
      <w:tr w:rsidR="009C398A" w:rsidRPr="00C96467" w14:paraId="6F8F38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EDA2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Exploratory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3B6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Free-form testing without a script to find unexpected bugs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69BA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All modules — especially problem_user, error_user, and visual_user</w:t>
            </w:r>
          </w:p>
        </w:tc>
      </w:tr>
      <w:tr w:rsidR="009C398A" w:rsidRPr="00C96467" w14:paraId="499A65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40CF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UI / UX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1FB3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Checking that the interface looks correct and is easy to use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D350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All screens and user accounts</w:t>
            </w:r>
          </w:p>
        </w:tc>
      </w:tr>
      <w:tr w:rsidR="009C398A" w:rsidRPr="00C96467" w14:paraId="47AAC6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C2C0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Compatibility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319E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Checking behaviour across different browsers and screen sizes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50702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All modules — Chrome, Firefox, Edge, and mobile viewport</w:t>
            </w:r>
          </w:p>
        </w:tc>
      </w:tr>
      <w:tr w:rsidR="009C398A" w:rsidRPr="00C96467" w14:paraId="4A7418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0F45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Security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517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Checking that sessions are handled safely after logout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0957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Logout flow and session expiration</w:t>
            </w:r>
          </w:p>
        </w:tc>
      </w:tr>
      <w:tr w:rsidR="009C398A" w:rsidRPr="00C96467" w14:paraId="5767661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DBFD8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Performance Testing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9EB8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Comparing how fast the app responds for different user accounts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D587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Login, cart, and checkout — standard_user vs performance_glitch_user</w:t>
            </w:r>
          </w:p>
        </w:tc>
      </w:tr>
    </w:tbl>
    <w:p w14:paraId="34C4FF56" w14:textId="77777777" w:rsidR="009C398A" w:rsidRPr="00C96467" w:rsidRDefault="009C398A">
      <w:pPr>
        <w:rPr>
          <w:rFonts w:ascii="Dubai" w:hAnsi="Dubai" w:cs="Dubai"/>
        </w:rPr>
      </w:pPr>
    </w:p>
    <w:p w14:paraId="048464CE" w14:textId="77777777" w:rsidR="009C398A" w:rsidRPr="00C96467" w:rsidRDefault="00D17AC9">
      <w:pPr>
        <w:pStyle w:val="Heading2"/>
        <w:rPr>
          <w:rFonts w:ascii="Dubai" w:hAnsi="Dubai" w:cs="Dubai"/>
        </w:rPr>
      </w:pPr>
      <w:r w:rsidRPr="00C96467">
        <w:rPr>
          <w:rFonts w:ascii="Dubai" w:hAnsi="Dubai" w:cs="Dubai"/>
        </w:rPr>
        <w:lastRenderedPageBreak/>
        <w:t>3.2 Techniques Used</w:t>
      </w:r>
    </w:p>
    <w:p w14:paraId="661BEF27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Equivalence Partitioning — grouping valid and invalid inputs to avoid testing the same thing repeatedly</w:t>
      </w:r>
    </w:p>
    <w:p w14:paraId="58B28D79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Boundary Value Analysis — testing form fields at their edge cases such as leaving them empty or using special characters</w:t>
      </w:r>
    </w:p>
    <w:p w14:paraId="54EA40C9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Error Guessing — using knowledg</w:t>
      </w:r>
      <w:r w:rsidRPr="00C96467">
        <w:rPr>
          <w:rFonts w:ascii="Dubai" w:eastAsia="Arial" w:hAnsi="Dubai" w:cs="Dubai"/>
          <w:sz w:val="22"/>
          <w:szCs w:val="22"/>
        </w:rPr>
        <w:t>e of how the app was built to predict where bugs are likely to appear</w:t>
      </w:r>
    </w:p>
    <w:p w14:paraId="39C43317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End-to-End Flow Testing — running complete user journeys from login all the way through to order confirmation</w:t>
      </w:r>
    </w:p>
    <w:p w14:paraId="36E8CB8D" w14:textId="77777777" w:rsidR="009C398A" w:rsidRPr="00C96467" w:rsidRDefault="00D17AC9">
      <w:pPr>
        <w:pStyle w:val="ListParagraph"/>
        <w:numPr>
          <w:ilvl w:val="0"/>
          <w:numId w:val="2"/>
        </w:numPr>
        <w:spacing w:before="40" w:after="4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Cross-Account Comparison — running the same steps with different user accoun</w:t>
      </w:r>
      <w:r w:rsidRPr="00C96467">
        <w:rPr>
          <w:rFonts w:ascii="Dubai" w:eastAsia="Arial" w:hAnsi="Dubai" w:cs="Dubai"/>
          <w:sz w:val="22"/>
          <w:szCs w:val="22"/>
        </w:rPr>
        <w:t>ts to spot account-specific defects</w:t>
      </w:r>
    </w:p>
    <w:p w14:paraId="1BD5C408" w14:textId="77777777" w:rsidR="009C398A" w:rsidRPr="00C96467" w:rsidRDefault="009C398A">
      <w:pPr>
        <w:rPr>
          <w:rFonts w:ascii="Dubai" w:hAnsi="Dubai" w:cs="Dubai"/>
        </w:rPr>
      </w:pPr>
    </w:p>
    <w:p w14:paraId="72CE1848" w14:textId="77777777" w:rsidR="009C398A" w:rsidRPr="00C96467" w:rsidRDefault="00D17AC9">
      <w:pPr>
        <w:pStyle w:val="Heading2"/>
        <w:rPr>
          <w:rFonts w:ascii="Dubai" w:hAnsi="Dubai" w:cs="Dubai"/>
        </w:rPr>
      </w:pPr>
      <w:r w:rsidRPr="00C96467">
        <w:rPr>
          <w:rFonts w:ascii="Dubai" w:hAnsi="Dubai" w:cs="Dubai"/>
        </w:rPr>
        <w:t>3.3 Test Execution Order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6"/>
        <w:gridCol w:w="2838"/>
        <w:gridCol w:w="6016"/>
      </w:tblGrid>
      <w:tr w:rsidR="009C398A" w:rsidRPr="00C96467" w14:paraId="176A8C2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676E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Order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C0908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Module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499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Reason</w:t>
            </w:r>
          </w:p>
        </w:tc>
      </w:tr>
      <w:tr w:rsidR="009C398A" w:rsidRPr="00C96467" w14:paraId="5E0149E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FA8C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9E63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Login &amp; Logout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2317D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Must be confirmed working before any other module can be tested</w:t>
            </w:r>
          </w:p>
        </w:tc>
      </w:tr>
      <w:tr w:rsidR="009C398A" w:rsidRPr="00C96467" w14:paraId="6BCBDA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CCCF3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F82A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Product Listing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454F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Core browsing functionality — required for cart and checkout tests to work</w:t>
            </w:r>
          </w:p>
        </w:tc>
      </w:tr>
      <w:tr w:rsidR="009C398A" w:rsidRPr="00C96467" w14:paraId="20663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F9A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1AE5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Shopping Cart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B548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Depends on product listing working correctly first</w:t>
            </w:r>
          </w:p>
        </w:tc>
      </w:tr>
      <w:tr w:rsidR="009C398A" w:rsidRPr="00C96467" w14:paraId="184A392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307A0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82F7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Checkout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18D6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Depends on cart working correctly first</w:t>
            </w:r>
          </w:p>
        </w:tc>
      </w:tr>
      <w:tr w:rsidR="009C398A" w:rsidRPr="00C96467" w14:paraId="439EFC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E6DD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9D76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Navigation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99110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Tested across all modules throughout execution</w:t>
            </w:r>
          </w:p>
        </w:tc>
      </w:tr>
      <w:tr w:rsidR="009C398A" w:rsidRPr="00C96467" w14:paraId="469B5F8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5392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F840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Session &amp; Security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91D7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Requires a full session to be established before testing</w:t>
            </w:r>
          </w:p>
        </w:tc>
      </w:tr>
      <w:tr w:rsidR="009C398A" w:rsidRPr="00C96467" w14:paraId="07EE03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AC91F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7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874FD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Problem User &amp; Error User Flows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CF9F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Run after standard_user baseline is confirmed so deviations are clear</w:t>
            </w:r>
          </w:p>
        </w:tc>
      </w:tr>
      <w:tr w:rsidR="009C398A" w:rsidRPr="00C96467" w14:paraId="4921042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5C60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8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BE39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Performance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8311D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Run last to ensure a clean environment for accurate timing</w:t>
            </w:r>
          </w:p>
        </w:tc>
      </w:tr>
    </w:tbl>
    <w:p w14:paraId="12A9CF46" w14:textId="77777777" w:rsidR="009C398A" w:rsidRPr="00C96467" w:rsidRDefault="009C398A">
      <w:pPr>
        <w:rPr>
          <w:rFonts w:ascii="Dubai" w:hAnsi="Dubai" w:cs="Dubai"/>
        </w:rPr>
      </w:pPr>
    </w:p>
    <w:p w14:paraId="17816841" w14:textId="77777777" w:rsidR="009C398A" w:rsidRPr="00C96467" w:rsidRDefault="009C398A">
      <w:pPr>
        <w:pBdr>
          <w:bottom w:val="single" w:sz="6" w:space="1" w:color="00838F"/>
        </w:pBdr>
        <w:spacing w:after="160"/>
        <w:rPr>
          <w:rFonts w:ascii="Dubai" w:hAnsi="Dubai" w:cs="Dubai"/>
        </w:rPr>
      </w:pPr>
    </w:p>
    <w:p w14:paraId="5A894573" w14:textId="77777777" w:rsidR="009C398A" w:rsidRPr="00C96467" w:rsidRDefault="00D17AC9">
      <w:pPr>
        <w:pStyle w:val="Heading1"/>
        <w:rPr>
          <w:rFonts w:ascii="Dubai" w:hAnsi="Dubai" w:cs="Dubai"/>
        </w:rPr>
      </w:pPr>
      <w:r w:rsidRPr="00C96467">
        <w:rPr>
          <w:rFonts w:ascii="Dubai" w:hAnsi="Dubai" w:cs="Dubai"/>
        </w:rPr>
        <w:t>4. Test Environment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57"/>
        <w:gridCol w:w="7543"/>
      </w:tblGrid>
      <w:tr w:rsidR="009C398A" w:rsidRPr="00C96467" w14:paraId="119A0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A43B0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Item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39AE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Details</w:t>
            </w:r>
          </w:p>
        </w:tc>
      </w:tr>
      <w:tr w:rsidR="009C398A" w:rsidRPr="00C96467" w14:paraId="52EF24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5EFB5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Application URL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DD2D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https://www.saucedemo.com</w:t>
            </w:r>
          </w:p>
        </w:tc>
      </w:tr>
      <w:tr w:rsidR="009C398A" w:rsidRPr="00C96467" w14:paraId="5DECA7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A699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lastRenderedPageBreak/>
              <w:t>Browsers Tested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2308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Google Chrome, Mozilla Firefox, Microsoft Edge</w:t>
            </w:r>
          </w:p>
        </w:tc>
      </w:tr>
      <w:tr w:rsidR="009C398A" w:rsidRPr="00C96467" w14:paraId="6D48EB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E85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Devices / Screen Sizes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E1E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Desktop (1920×1080), Laptop (1366×768), Mobile (375×667)</w:t>
            </w:r>
          </w:p>
        </w:tc>
      </w:tr>
      <w:tr w:rsidR="009C398A" w:rsidRPr="00C96467" w14:paraId="16FD2C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3072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Test Accounts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0290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standard_user, locked_out_user, problem_user, error_user, visual_user, performance_glitch_user</w:t>
            </w:r>
          </w:p>
        </w:tc>
      </w:tr>
      <w:tr w:rsidR="009C398A" w:rsidRPr="00C96467" w14:paraId="3207B78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84AB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Password (all accounts)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79E7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secret_sauce</w:t>
            </w:r>
            <w:bookmarkStart w:id="0" w:name="_GoBack"/>
            <w:bookmarkEnd w:id="0"/>
          </w:p>
        </w:tc>
      </w:tr>
      <w:tr w:rsidR="009C398A" w:rsidRPr="00C96467" w14:paraId="7CE3EC9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80CD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Defect Tracking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124F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Central Defect Report — Swag Labs QA Project Workbook (Defect Report tab)</w:t>
            </w:r>
          </w:p>
        </w:tc>
      </w:tr>
      <w:tr w:rsidR="009C398A" w:rsidRPr="00C96467" w14:paraId="750456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F9883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Test Execution Record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CB5B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Swag Labs QA Project Workbook (Test Cases tab)</w:t>
            </w:r>
          </w:p>
        </w:tc>
      </w:tr>
    </w:tbl>
    <w:p w14:paraId="4266BE8A" w14:textId="77777777" w:rsidR="009C398A" w:rsidRPr="00C96467" w:rsidRDefault="009C398A">
      <w:pPr>
        <w:rPr>
          <w:rFonts w:ascii="Dubai" w:hAnsi="Dubai" w:cs="Dubai"/>
        </w:rPr>
      </w:pPr>
    </w:p>
    <w:p w14:paraId="7AA8916A" w14:textId="77777777" w:rsidR="009C398A" w:rsidRPr="00C96467" w:rsidRDefault="009C398A">
      <w:pPr>
        <w:pBdr>
          <w:bottom w:val="single" w:sz="6" w:space="1" w:color="00838F"/>
        </w:pBdr>
        <w:spacing w:after="160"/>
        <w:rPr>
          <w:rFonts w:ascii="Dubai" w:hAnsi="Dubai" w:cs="Dubai"/>
        </w:rPr>
      </w:pPr>
    </w:p>
    <w:p w14:paraId="2FDF952E" w14:textId="77777777" w:rsidR="009C398A" w:rsidRPr="00C96467" w:rsidRDefault="00D17AC9">
      <w:pPr>
        <w:pStyle w:val="Heading1"/>
        <w:rPr>
          <w:rFonts w:ascii="Dubai" w:hAnsi="Dubai" w:cs="Dubai"/>
        </w:rPr>
      </w:pPr>
      <w:r w:rsidRPr="00C96467">
        <w:rPr>
          <w:rFonts w:ascii="Dubai" w:hAnsi="Dubai" w:cs="Dubai"/>
        </w:rPr>
        <w:t>5. Exit Criteria</w:t>
      </w:r>
    </w:p>
    <w:p w14:paraId="2F6AE159" w14:textId="77777777" w:rsidR="009C398A" w:rsidRPr="00C96467" w:rsidRDefault="00D17AC9">
      <w:pPr>
        <w:spacing w:before="60" w:after="6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Testing is considered complete when all of the following conditions have been met:</w:t>
      </w:r>
    </w:p>
    <w:p w14:paraId="3253F2CB" w14:textId="77777777" w:rsidR="009C398A" w:rsidRPr="00C96467" w:rsidRDefault="009C398A">
      <w:pPr>
        <w:rPr>
          <w:rFonts w:ascii="Dubai" w:hAnsi="Dubai" w:cs="Dubai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8"/>
        <w:gridCol w:w="6447"/>
        <w:gridCol w:w="2805"/>
      </w:tblGrid>
      <w:tr w:rsidR="009C398A" w:rsidRPr="00C96467" w14:paraId="47E4BC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618F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#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484638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Criterion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ABCA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Result</w:t>
            </w:r>
          </w:p>
        </w:tc>
      </w:tr>
      <w:tr w:rsidR="009C398A" w:rsidRPr="00C96467" w14:paraId="571437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B5098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1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A70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All 49 planned test cases have been executed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72F7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Segoe UI Symbol" w:eastAsia="Arial" w:hAnsi="Segoe UI Symbol" w:cs="Segoe UI Symbol"/>
              </w:rPr>
              <w:t>✓</w:t>
            </w:r>
            <w:r w:rsidRPr="00C96467">
              <w:rPr>
                <w:rFonts w:ascii="Dubai" w:eastAsia="Arial" w:hAnsi="Dubai" w:cs="Dubai"/>
              </w:rPr>
              <w:t xml:space="preserve"> All 49 test cases executed</w:t>
            </w:r>
          </w:p>
        </w:tc>
      </w:tr>
      <w:tr w:rsidR="009C398A" w:rsidRPr="00C96467" w14:paraId="1A05EE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A6DB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0297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All Critical and High severity defects have been logged with full details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4DE6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Segoe UI Symbol" w:eastAsia="Arial" w:hAnsi="Segoe UI Symbol" w:cs="Segoe UI Symbol"/>
              </w:rPr>
              <w:t>✓</w:t>
            </w:r>
            <w:r w:rsidRPr="00C96467">
              <w:rPr>
                <w:rFonts w:ascii="Dubai" w:eastAsia="Arial" w:hAnsi="Dubai" w:cs="Dubai"/>
              </w:rPr>
              <w:t xml:space="preserve"> 8 Critical/High defects logged</w:t>
            </w:r>
          </w:p>
        </w:tc>
      </w:tr>
      <w:tr w:rsidR="009C398A" w:rsidRPr="00C96467" w14:paraId="1C0E700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8D0F0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47DF3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 pass rate of at least 70% has been achieved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0A95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Segoe UI Symbol" w:eastAsia="Arial" w:hAnsi="Segoe UI Symbol" w:cs="Segoe UI Symbol"/>
              </w:rPr>
              <w:t>✓</w:t>
            </w:r>
            <w:r w:rsidRPr="00C96467">
              <w:rPr>
                <w:rFonts w:ascii="Dubai" w:eastAsia="Arial" w:hAnsi="Dubai" w:cs="Dubai"/>
              </w:rPr>
              <w:t xml:space="preserve"> 78% pass rate achieved (38/49)</w:t>
            </w:r>
          </w:p>
        </w:tc>
      </w:tr>
      <w:tr w:rsidR="009C398A" w:rsidRPr="00C96467" w14:paraId="7B2EF0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F0E5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2630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All defect reports include ID, description, steps to reproduce, severity, priority, and status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EA5E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Segoe UI Symbol" w:eastAsia="Arial" w:hAnsi="Segoe UI Symbol" w:cs="Segoe UI Symbol"/>
              </w:rPr>
              <w:t>✓</w:t>
            </w:r>
            <w:r w:rsidRPr="00C96467">
              <w:rPr>
                <w:rFonts w:ascii="Dubai" w:eastAsia="Arial" w:hAnsi="Dubai" w:cs="Dubai"/>
              </w:rPr>
              <w:t xml:space="preserve"> 14 defects fully documented</w:t>
            </w:r>
          </w:p>
        </w:tc>
      </w:tr>
      <w:tr w:rsidR="009C398A" w:rsidRPr="00C96467" w14:paraId="33CBAC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9C3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37D3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Test Summary Report has been completed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6A10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Segoe UI Symbol" w:eastAsia="Arial" w:hAnsi="Segoe UI Symbol" w:cs="Segoe UI Symbol"/>
              </w:rPr>
              <w:t>✓</w:t>
            </w:r>
            <w:r w:rsidRPr="00C96467">
              <w:rPr>
                <w:rFonts w:ascii="Dubai" w:eastAsia="Arial" w:hAnsi="Dubai" w:cs="Dubai"/>
              </w:rPr>
              <w:t xml:space="preserve"> Complete</w:t>
            </w:r>
          </w:p>
        </w:tc>
      </w:tr>
      <w:tr w:rsidR="009C398A" w:rsidRPr="00C96467" w14:paraId="2F3216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C346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6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3E1E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Portfolio documentation compiled and published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76D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Segoe UI Symbol" w:eastAsia="Arial" w:hAnsi="Segoe UI Symbol" w:cs="Segoe UI Symbol"/>
              </w:rPr>
              <w:t>✓</w:t>
            </w:r>
            <w:r w:rsidRPr="00C96467">
              <w:rPr>
                <w:rFonts w:ascii="Dubai" w:eastAsia="Arial" w:hAnsi="Dubai" w:cs="Dubai"/>
              </w:rPr>
              <w:t xml:space="preserve"> Complete</w:t>
            </w:r>
          </w:p>
        </w:tc>
      </w:tr>
    </w:tbl>
    <w:p w14:paraId="2F8606C3" w14:textId="77777777" w:rsidR="009C398A" w:rsidRPr="00C96467" w:rsidRDefault="009C398A">
      <w:pPr>
        <w:rPr>
          <w:rFonts w:ascii="Dubai" w:hAnsi="Dubai" w:cs="Dubai"/>
        </w:rPr>
      </w:pPr>
    </w:p>
    <w:p w14:paraId="43BE263B" w14:textId="77777777" w:rsidR="009C398A" w:rsidRPr="00C96467" w:rsidRDefault="00D17AC9">
      <w:pPr>
        <w:spacing w:before="60" w:after="6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If a Critical defect blocks further testing of a module, the remaining test cases for that module may be marked as Blocked and re-run if the defect is resolved before submission.</w:t>
      </w:r>
    </w:p>
    <w:p w14:paraId="70CD7288" w14:textId="77777777" w:rsidR="009C398A" w:rsidRPr="00C96467" w:rsidRDefault="009C398A">
      <w:pPr>
        <w:rPr>
          <w:rFonts w:ascii="Dubai" w:hAnsi="Dubai" w:cs="Dubai"/>
        </w:rPr>
      </w:pPr>
    </w:p>
    <w:p w14:paraId="14AFC817" w14:textId="77777777" w:rsidR="009C398A" w:rsidRPr="00C96467" w:rsidRDefault="009C398A">
      <w:pPr>
        <w:pBdr>
          <w:bottom w:val="single" w:sz="6" w:space="1" w:color="00838F"/>
        </w:pBdr>
        <w:spacing w:after="160"/>
        <w:rPr>
          <w:rFonts w:ascii="Dubai" w:hAnsi="Dubai" w:cs="Dubai"/>
        </w:rPr>
      </w:pPr>
    </w:p>
    <w:p w14:paraId="369BD76C" w14:textId="77777777" w:rsidR="009C398A" w:rsidRPr="00C96467" w:rsidRDefault="00D17AC9">
      <w:pPr>
        <w:pStyle w:val="Heading1"/>
        <w:rPr>
          <w:rFonts w:ascii="Dubai" w:hAnsi="Dubai" w:cs="Dubai"/>
        </w:rPr>
      </w:pPr>
      <w:r w:rsidRPr="00C96467">
        <w:rPr>
          <w:rFonts w:ascii="Dubai" w:hAnsi="Dubai" w:cs="Dubai"/>
        </w:rPr>
        <w:t>6. Defect Summary</w:t>
      </w:r>
    </w:p>
    <w:p w14:paraId="13A42580" w14:textId="77777777" w:rsidR="009C398A" w:rsidRPr="00C96467" w:rsidRDefault="00D17AC9">
      <w:pPr>
        <w:spacing w:before="60" w:after="6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A total of 14 defects were found during testing, spread a</w:t>
      </w:r>
      <w:r w:rsidRPr="00C96467">
        <w:rPr>
          <w:rFonts w:ascii="Dubai" w:eastAsia="Arial" w:hAnsi="Dubai" w:cs="Dubai"/>
          <w:sz w:val="22"/>
          <w:szCs w:val="22"/>
        </w:rPr>
        <w:t>cross 4 of the 5 user accounts tested.</w:t>
      </w:r>
    </w:p>
    <w:p w14:paraId="1B3F5C1F" w14:textId="77777777" w:rsidR="009C398A" w:rsidRPr="00C96467" w:rsidRDefault="009C398A">
      <w:pPr>
        <w:rPr>
          <w:rFonts w:ascii="Dubai" w:hAnsi="Dubai" w:cs="Dubai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2"/>
        <w:gridCol w:w="755"/>
        <w:gridCol w:w="1948"/>
        <w:gridCol w:w="5955"/>
      </w:tblGrid>
      <w:tr w:rsidR="009C398A" w:rsidRPr="00C96467" w14:paraId="789341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DC2B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Severity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3BBD3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Count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9633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Accounts Affected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045D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What Was Found</w:t>
            </w:r>
          </w:p>
        </w:tc>
      </w:tr>
      <w:tr w:rsidR="009C398A" w:rsidRPr="00C96467" w14:paraId="519A1C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2D58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Critical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8A9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3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46D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problem_user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24C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Every product card shows the same wrong image. The sort dropdown does not open at all. Typing in the Last Name field during checkout overwrites the First Name field — making it impossible to complete a purchase.</w:t>
            </w:r>
          </w:p>
        </w:tc>
      </w:tr>
      <w:tr w:rsidR="009C398A" w:rsidRPr="00C96467" w14:paraId="0D0D5A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3AB58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High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1096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5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2F50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problem_user, error_user, visual_user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01A4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Cart limited to 3 specific items on two accounts. Sort triggers a browser alert on error_user. Last Name unresponsive in checkout on error_user. Sort results on visual_user change every time.</w:t>
            </w:r>
          </w:p>
        </w:tc>
      </w:tr>
      <w:tr w:rsidR="009C398A" w:rsidRPr="00C96467" w14:paraId="0673B9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D2F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58F0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D8B1D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visual_user, all users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EA383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Layout breaks on smaller screen sizes. Sort dropdown has a narrow clickable area. Session expiry message uses a raw URL path. Reset App State resets badge but buttons don't revert until page reload.</w:t>
            </w:r>
          </w:p>
        </w:tc>
      </w:tr>
      <w:tr w:rsidR="009C398A" w:rsidRPr="00C96467" w14:paraId="17D17E0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F2B7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3BCF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2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51AC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all users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25130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No confirmation message after Reset App State. Order confirmation screen has no order reference number.</w:t>
            </w:r>
          </w:p>
        </w:tc>
      </w:tr>
      <w:tr w:rsidR="009C398A" w:rsidRPr="00C96467" w14:paraId="4CA372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D638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TOTAL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F4133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14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52C99" w14:textId="77777777" w:rsidR="009C398A" w:rsidRPr="00C96467" w:rsidRDefault="009C398A">
            <w:pPr>
              <w:rPr>
                <w:rFonts w:ascii="Dubai" w:hAnsi="Dubai" w:cs="Dubai"/>
              </w:rPr>
            </w:pP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CD927" w14:textId="77777777" w:rsidR="009C398A" w:rsidRPr="00C96467" w:rsidRDefault="009C398A">
            <w:pPr>
              <w:rPr>
                <w:rFonts w:ascii="Dubai" w:hAnsi="Dubai" w:cs="Dubai"/>
              </w:rPr>
            </w:pPr>
          </w:p>
        </w:tc>
      </w:tr>
    </w:tbl>
    <w:p w14:paraId="3568ACF7" w14:textId="77777777" w:rsidR="009C398A" w:rsidRPr="00C96467" w:rsidRDefault="009C398A">
      <w:pPr>
        <w:rPr>
          <w:rFonts w:ascii="Dubai" w:hAnsi="Dubai" w:cs="Dubai"/>
        </w:rPr>
      </w:pPr>
    </w:p>
    <w:p w14:paraId="0BC04784" w14:textId="77777777" w:rsidR="009C398A" w:rsidRPr="00C96467" w:rsidRDefault="009C398A">
      <w:pPr>
        <w:pBdr>
          <w:bottom w:val="single" w:sz="6" w:space="1" w:color="00838F"/>
        </w:pBdr>
        <w:spacing w:after="160"/>
        <w:rPr>
          <w:rFonts w:ascii="Dubai" w:hAnsi="Dubai" w:cs="Dubai"/>
        </w:rPr>
      </w:pPr>
    </w:p>
    <w:p w14:paraId="6A8446E0" w14:textId="77777777" w:rsidR="009C398A" w:rsidRPr="00C96467" w:rsidRDefault="00D17AC9">
      <w:pPr>
        <w:pStyle w:val="Heading1"/>
        <w:rPr>
          <w:rFonts w:ascii="Dubai" w:hAnsi="Dubai" w:cs="Dubai"/>
        </w:rPr>
      </w:pPr>
      <w:r w:rsidRPr="00C96467">
        <w:rPr>
          <w:rFonts w:ascii="Dubai" w:hAnsi="Dubai" w:cs="Dubai"/>
        </w:rPr>
        <w:t>7. Risks and Mitigations</w:t>
      </w:r>
    </w:p>
    <w:p w14:paraId="6F9FFADB" w14:textId="77777777" w:rsidR="009C398A" w:rsidRPr="00C96467" w:rsidRDefault="00D17AC9">
      <w:pPr>
        <w:spacing w:before="60" w:after="60"/>
        <w:rPr>
          <w:rFonts w:ascii="Dubai" w:hAnsi="Dubai" w:cs="Dubai"/>
        </w:rPr>
      </w:pPr>
      <w:r w:rsidRPr="00C96467">
        <w:rPr>
          <w:rFonts w:ascii="Dubai" w:eastAsia="Arial" w:hAnsi="Dubai" w:cs="Dubai"/>
          <w:sz w:val="22"/>
          <w:szCs w:val="22"/>
        </w:rPr>
        <w:t>The following risks were identified before and during testing, along with steps taken to reduce their impact:</w:t>
      </w:r>
    </w:p>
    <w:p w14:paraId="67678A95" w14:textId="77777777" w:rsidR="009C398A" w:rsidRPr="00C96467" w:rsidRDefault="009C398A">
      <w:pPr>
        <w:rPr>
          <w:rFonts w:ascii="Dubai" w:hAnsi="Dubai" w:cs="Dubai"/>
        </w:rPr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76"/>
        <w:gridCol w:w="1133"/>
        <w:gridCol w:w="902"/>
        <w:gridCol w:w="4489"/>
      </w:tblGrid>
      <w:tr w:rsidR="009C398A" w:rsidRPr="00C96467" w14:paraId="0684CB5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C6D0B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Risk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FFC96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Likelihood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9EC2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Impact</w:t>
            </w:r>
          </w:p>
        </w:tc>
        <w:tc>
          <w:tcPr>
            <w:tcW w:w="0" w:type="auto"/>
            <w:tcBorders>
              <w:top w:val="single" w:sz="1" w:space="0" w:color="00555A"/>
              <w:left w:val="single" w:sz="1" w:space="0" w:color="00555A"/>
              <w:bottom w:val="single" w:sz="1" w:space="0" w:color="00555A"/>
              <w:right w:val="single" w:sz="1" w:space="0" w:color="00555A"/>
            </w:tcBorders>
            <w:shd w:val="clear" w:color="auto" w:fill="0055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61A1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  <w:b/>
                <w:bCs/>
                <w:color w:val="FFFFFF"/>
              </w:rPr>
              <w:t>What Was Done</w:t>
            </w:r>
          </w:p>
        </w:tc>
      </w:tr>
      <w:tr w:rsidR="009C398A" w:rsidRPr="00C96467" w14:paraId="77D6893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9854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Defects on problem_user might be mistaken for environment issues rather than intentional bugs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B936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25AEA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High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98F4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A full test run with standard_user was completed first. Any deviation seen on problem_user was compared against the standard_user baseline before bein</w:t>
            </w:r>
            <w:r w:rsidRPr="00C96467">
              <w:rPr>
                <w:rFonts w:ascii="Dubai" w:eastAsia="Arial" w:hAnsi="Dubai" w:cs="Dubai"/>
              </w:rPr>
              <w:t>g logged.</w:t>
            </w:r>
          </w:p>
        </w:tc>
      </w:tr>
      <w:tr w:rsidR="009C398A" w:rsidRPr="00C96467" w14:paraId="3BF15B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65E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The session might expire during a long test run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895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CCB9E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C388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Session expiration was documented as expected behaviour — not a defect. When it occurred, the tester logged back in and continued.</w:t>
            </w:r>
          </w:p>
        </w:tc>
      </w:tr>
      <w:tr w:rsidR="009C398A" w:rsidRPr="00C96467" w14:paraId="6EC318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009C7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lastRenderedPageBreak/>
              <w:t>Sort results on visual_user kept changing, making pass/fail hard to determine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3EDA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High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23CF8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F399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The sort test was run multiple times. Each result was recorded separately. Non-deterministic behaviour was logged as a defect.</w:t>
            </w:r>
          </w:p>
        </w:tc>
      </w:tr>
      <w:tr w:rsidR="009C398A" w:rsidRPr="00C96467" w14:paraId="1CFE3A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D066D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Clicking the About link navigates away from the app entirely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C6D9F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Medium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6476C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Low</w:t>
            </w:r>
          </w:p>
        </w:tc>
        <w:tc>
          <w:tcPr>
            <w:tcW w:w="0" w:type="auto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EF231" w14:textId="77777777" w:rsidR="009C398A" w:rsidRPr="00C96467" w:rsidRDefault="00D17AC9">
            <w:pPr>
              <w:rPr>
                <w:rFonts w:ascii="Dubai" w:hAnsi="Dubai" w:cs="Dubai"/>
              </w:rPr>
            </w:pPr>
            <w:r w:rsidRPr="00C96467">
              <w:rPr>
                <w:rFonts w:ascii="Dubai" w:eastAsia="Arial" w:hAnsi="Dubai" w:cs="Dubai"/>
              </w:rPr>
              <w:t>The browser Back button was used to return. Behaviour confirmed as expected — About links to an external site, which is standard.</w:t>
            </w:r>
          </w:p>
        </w:tc>
      </w:tr>
    </w:tbl>
    <w:p w14:paraId="58DC24B5" w14:textId="77777777" w:rsidR="009C398A" w:rsidRPr="00C96467" w:rsidRDefault="009C398A">
      <w:pPr>
        <w:rPr>
          <w:rFonts w:ascii="Dubai" w:hAnsi="Dubai" w:cs="Dubai"/>
        </w:rPr>
      </w:pPr>
    </w:p>
    <w:sectPr w:rsidR="009C398A" w:rsidRPr="00C96467">
      <w:headerReference w:type="default" r:id="rId7"/>
      <w:footerReference w:type="default" r:id="rId8"/>
      <w:pgSz w:w="12240" w:h="15840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4702B6" w14:textId="77777777" w:rsidR="00D17AC9" w:rsidRDefault="00D17AC9">
      <w:r>
        <w:separator/>
      </w:r>
    </w:p>
  </w:endnote>
  <w:endnote w:type="continuationSeparator" w:id="0">
    <w:p w14:paraId="73B67366" w14:textId="77777777" w:rsidR="00D17AC9" w:rsidRDefault="00D17A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ubai">
    <w:panose1 w:val="020B0503030403030204"/>
    <w:charset w:val="00"/>
    <w:family w:val="swiss"/>
    <w:pitch w:val="variable"/>
    <w:sig w:usb0="80002067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05A01A" w14:textId="77777777" w:rsidR="009C398A" w:rsidRDefault="00D17AC9">
    <w:pPr>
      <w:pBdr>
        <w:top w:val="single" w:sz="4" w:space="1" w:color="00555A"/>
      </w:pBdr>
      <w:tabs>
        <w:tab w:val="right" w:pos="9000"/>
      </w:tabs>
      <w:spacing w:before="100"/>
    </w:pPr>
    <w:r>
      <w:rPr>
        <w:rFonts w:ascii="Arial" w:eastAsia="Arial" w:hAnsi="Arial" w:cs="Arial"/>
        <w:color w:val="888888"/>
        <w:sz w:val="16"/>
        <w:szCs w:val="16"/>
      </w:rPr>
      <w:t>Manual QA Testing — saucedemo.com</w:t>
    </w:r>
    <w:r>
      <w:rPr>
        <w:rFonts w:ascii="Arial" w:eastAsia="Arial" w:hAnsi="Arial" w:cs="Arial"/>
        <w:color w:val="888888"/>
        <w:sz w:val="16"/>
        <w:szCs w:val="16"/>
      </w:rPr>
      <w:tab/>
      <w:t xml:space="preserve">Page </w:t>
    </w:r>
    <w:r>
      <w:rPr>
        <w:rFonts w:ascii="Arial" w:eastAsia="Arial" w:hAnsi="Arial" w:cs="Arial"/>
        <w:color w:val="888888"/>
        <w:sz w:val="16"/>
        <w:szCs w:val="16"/>
      </w:rPr>
      <w:pgNum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FB03C5" w14:textId="77777777" w:rsidR="00D17AC9" w:rsidRDefault="00D17AC9">
      <w:r>
        <w:separator/>
      </w:r>
    </w:p>
  </w:footnote>
  <w:footnote w:type="continuationSeparator" w:id="0">
    <w:p w14:paraId="2F68CB25" w14:textId="77777777" w:rsidR="00D17AC9" w:rsidRDefault="00D17AC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0B4A1F1" w14:textId="07BE9159" w:rsidR="009C398A" w:rsidRDefault="00D17AC9">
    <w:pPr>
      <w:pBdr>
        <w:bottom w:val="single" w:sz="6" w:space="1" w:color="00555A"/>
      </w:pBdr>
      <w:spacing w:after="100"/>
    </w:pPr>
    <w:r>
      <w:rPr>
        <w:rFonts w:ascii="Arial" w:eastAsia="Arial" w:hAnsi="Arial" w:cs="Arial"/>
        <w:b/>
        <w:bCs/>
        <w:color w:val="00555A"/>
        <w:sz w:val="18"/>
        <w:szCs w:val="18"/>
      </w:rPr>
      <w:t>Swag Labs — Test Plan</w:t>
    </w:r>
    <w:r>
      <w:rPr>
        <w:rFonts w:ascii="Arial" w:eastAsia="Arial" w:hAnsi="Arial" w:cs="Arial"/>
        <w:color w:val="888888"/>
        <w:sz w:val="18"/>
        <w:szCs w:val="18"/>
      </w:rPr>
      <w:t xml:space="preserve">    |    </w:t>
    </w:r>
    <w:r w:rsidR="00CA6225">
      <w:rPr>
        <w:rFonts w:ascii="Arial" w:eastAsia="Arial" w:hAnsi="Arial" w:cs="Arial"/>
        <w:color w:val="888888"/>
        <w:sz w:val="18"/>
        <w:szCs w:val="18"/>
      </w:rPr>
      <w:t>OSUJI CHIOMA SARAH</w:t>
    </w:r>
    <w:r>
      <w:rPr>
        <w:rFonts w:ascii="Arial" w:eastAsia="Arial" w:hAnsi="Arial" w:cs="Arial"/>
        <w:color w:val="888888"/>
        <w:sz w:val="18"/>
        <w:szCs w:val="18"/>
      </w:rPr>
      <w:t xml:space="preserve">    |    TBD-STFB Capstone Project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E025DA"/>
    <w:multiLevelType w:val="hybridMultilevel"/>
    <w:tmpl w:val="C3A40FBC"/>
    <w:lvl w:ilvl="0" w:tplc="0E4CBDDC">
      <w:start w:val="1"/>
      <w:numFmt w:val="bullet"/>
      <w:lvlText w:val="•"/>
      <w:lvlJc w:val="left"/>
      <w:pPr>
        <w:ind w:left="720" w:hanging="360"/>
      </w:pPr>
    </w:lvl>
    <w:lvl w:ilvl="1" w:tplc="19D0C024">
      <w:numFmt w:val="decimal"/>
      <w:lvlText w:val=""/>
      <w:lvlJc w:val="left"/>
    </w:lvl>
    <w:lvl w:ilvl="2" w:tplc="B5643E0A">
      <w:numFmt w:val="decimal"/>
      <w:lvlText w:val=""/>
      <w:lvlJc w:val="left"/>
    </w:lvl>
    <w:lvl w:ilvl="3" w:tplc="57DABD80">
      <w:numFmt w:val="decimal"/>
      <w:lvlText w:val=""/>
      <w:lvlJc w:val="left"/>
    </w:lvl>
    <w:lvl w:ilvl="4" w:tplc="83A82DEE">
      <w:numFmt w:val="decimal"/>
      <w:lvlText w:val=""/>
      <w:lvlJc w:val="left"/>
    </w:lvl>
    <w:lvl w:ilvl="5" w:tplc="8116C146">
      <w:numFmt w:val="decimal"/>
      <w:lvlText w:val=""/>
      <w:lvlJc w:val="left"/>
    </w:lvl>
    <w:lvl w:ilvl="6" w:tplc="506C9DD2">
      <w:numFmt w:val="decimal"/>
      <w:lvlText w:val=""/>
      <w:lvlJc w:val="left"/>
    </w:lvl>
    <w:lvl w:ilvl="7" w:tplc="E9ECAB64">
      <w:numFmt w:val="decimal"/>
      <w:lvlText w:val=""/>
      <w:lvlJc w:val="left"/>
    </w:lvl>
    <w:lvl w:ilvl="8" w:tplc="C8308636">
      <w:numFmt w:val="decimal"/>
      <w:lvlText w:val=""/>
      <w:lvlJc w:val="left"/>
    </w:lvl>
  </w:abstractNum>
  <w:abstractNum w:abstractNumId="1" w15:restartNumberingAfterBreak="0">
    <w:nsid w:val="47A42734"/>
    <w:multiLevelType w:val="hybridMultilevel"/>
    <w:tmpl w:val="3CB41434"/>
    <w:lvl w:ilvl="0" w:tplc="856E56B0">
      <w:start w:val="1"/>
      <w:numFmt w:val="bullet"/>
      <w:lvlText w:val="●"/>
      <w:lvlJc w:val="left"/>
      <w:pPr>
        <w:ind w:left="720" w:hanging="360"/>
      </w:pPr>
    </w:lvl>
    <w:lvl w:ilvl="1" w:tplc="01DCB38A">
      <w:start w:val="1"/>
      <w:numFmt w:val="bullet"/>
      <w:lvlText w:val="○"/>
      <w:lvlJc w:val="left"/>
      <w:pPr>
        <w:ind w:left="1440" w:hanging="360"/>
      </w:pPr>
    </w:lvl>
    <w:lvl w:ilvl="2" w:tplc="53DCA18C">
      <w:start w:val="1"/>
      <w:numFmt w:val="bullet"/>
      <w:lvlText w:val="■"/>
      <w:lvlJc w:val="left"/>
      <w:pPr>
        <w:ind w:left="2160" w:hanging="360"/>
      </w:pPr>
    </w:lvl>
    <w:lvl w:ilvl="3" w:tplc="E9F04678">
      <w:start w:val="1"/>
      <w:numFmt w:val="bullet"/>
      <w:lvlText w:val="●"/>
      <w:lvlJc w:val="left"/>
      <w:pPr>
        <w:ind w:left="2880" w:hanging="360"/>
      </w:pPr>
    </w:lvl>
    <w:lvl w:ilvl="4" w:tplc="EEF4BD8C">
      <w:start w:val="1"/>
      <w:numFmt w:val="bullet"/>
      <w:lvlText w:val="○"/>
      <w:lvlJc w:val="left"/>
      <w:pPr>
        <w:ind w:left="3600" w:hanging="360"/>
      </w:pPr>
    </w:lvl>
    <w:lvl w:ilvl="5" w:tplc="4C7A74C0">
      <w:start w:val="1"/>
      <w:numFmt w:val="bullet"/>
      <w:lvlText w:val="■"/>
      <w:lvlJc w:val="left"/>
      <w:pPr>
        <w:ind w:left="4320" w:hanging="360"/>
      </w:pPr>
    </w:lvl>
    <w:lvl w:ilvl="6" w:tplc="8E6EAB36">
      <w:start w:val="1"/>
      <w:numFmt w:val="bullet"/>
      <w:lvlText w:val="●"/>
      <w:lvlJc w:val="left"/>
      <w:pPr>
        <w:ind w:left="5040" w:hanging="360"/>
      </w:pPr>
    </w:lvl>
    <w:lvl w:ilvl="7" w:tplc="B15A6664">
      <w:start w:val="1"/>
      <w:numFmt w:val="bullet"/>
      <w:lvlText w:val="●"/>
      <w:lvlJc w:val="left"/>
      <w:pPr>
        <w:ind w:left="5760" w:hanging="360"/>
      </w:pPr>
    </w:lvl>
    <w:lvl w:ilvl="8" w:tplc="61E288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398A"/>
    <w:rsid w:val="002C2B5A"/>
    <w:rsid w:val="009C398A"/>
    <w:rsid w:val="00C26E32"/>
    <w:rsid w:val="00C96467"/>
    <w:rsid w:val="00CA6225"/>
    <w:rsid w:val="00D17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BF90E"/>
  <w15:docId w15:val="{05013238-E3CA-4537-A39A-6857E1354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00"/>
      <w:outlineLvl w:val="0"/>
    </w:pPr>
    <w:rPr>
      <w:rFonts w:ascii="Arial" w:eastAsia="Arial" w:hAnsi="Arial" w:cs="Arial"/>
      <w:b/>
      <w:bCs/>
      <w:color w:val="00555A"/>
      <w:sz w:val="30"/>
      <w:szCs w:val="30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rFonts w:ascii="Arial" w:eastAsia="Arial" w:hAnsi="Arial" w:cs="Arial"/>
      <w:b/>
      <w:bCs/>
      <w:color w:val="00838F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A622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A6225"/>
  </w:style>
  <w:style w:type="paragraph" w:styleId="Footer">
    <w:name w:val="footer"/>
    <w:basedOn w:val="Normal"/>
    <w:link w:val="FooterChar"/>
    <w:uiPriority w:val="99"/>
    <w:unhideWhenUsed/>
    <w:rsid w:val="00CA622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A62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911</TotalTime>
  <Pages>7</Pages>
  <Words>1314</Words>
  <Characters>7493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Sarah Osuji</cp:lastModifiedBy>
  <cp:revision>4</cp:revision>
  <dcterms:created xsi:type="dcterms:W3CDTF">2026-06-11T05:44:00Z</dcterms:created>
  <dcterms:modified xsi:type="dcterms:W3CDTF">2026-06-11T21:00:00Z</dcterms:modified>
</cp:coreProperties>
</file>