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805DD" w14:textId="77777777" w:rsidR="006D3478" w:rsidRPr="006D3478" w:rsidRDefault="006D3478" w:rsidP="006D34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Муниципальное автономное общеобразовательное учреждение</w:t>
      </w:r>
    </w:p>
    <w:p w14:paraId="7E55D8EE" w14:textId="77777777" w:rsidR="006D3478" w:rsidRPr="006D3478" w:rsidRDefault="006D3478" w:rsidP="006D3478">
      <w:pPr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города Новосибирска </w:t>
      </w:r>
    </w:p>
    <w:p w14:paraId="3E702729" w14:textId="77777777" w:rsidR="006D3478" w:rsidRPr="006D3478" w:rsidRDefault="0059735C" w:rsidP="006D3478">
      <w:pPr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«Гимназия №7 «Сибирская</w:t>
      </w:r>
      <w:r w:rsidR="006D3478" w:rsidRPr="006D3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 </w:t>
      </w:r>
    </w:p>
    <w:p w14:paraId="6F9B1DBE" w14:textId="77777777" w:rsidR="006D3478" w:rsidRPr="006D3478" w:rsidRDefault="006D3478" w:rsidP="006D347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47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CD0F7AA" w14:textId="77777777" w:rsidR="006D3478" w:rsidRPr="006D3478" w:rsidRDefault="006D3478" w:rsidP="006D347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B9EF20" w14:textId="77777777" w:rsidR="006D3478" w:rsidRPr="006D3478" w:rsidRDefault="006D3478" w:rsidP="006D347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178B92" w14:textId="77777777" w:rsidR="006D3478" w:rsidRPr="006D3478" w:rsidRDefault="006D3478" w:rsidP="006D347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47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9523DED" w14:textId="77777777" w:rsidR="00ED0FAF" w:rsidRPr="006D3478" w:rsidRDefault="007A59E9" w:rsidP="006D3478">
      <w:pPr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Инженерная книга</w:t>
      </w:r>
    </w:p>
    <w:p w14:paraId="031E776E" w14:textId="77777777" w:rsidR="006D3478" w:rsidRPr="006D3478" w:rsidRDefault="006D3478" w:rsidP="006D3478">
      <w:pPr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4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Сундук сокровищ</w:t>
      </w:r>
      <w:r w:rsidRPr="006D34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 </w:t>
      </w:r>
    </w:p>
    <w:p w14:paraId="42D871A1" w14:textId="77777777" w:rsidR="006D3478" w:rsidRPr="006D3478" w:rsidRDefault="006D3478" w:rsidP="006D347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47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048C0FF3" w14:textId="77777777" w:rsidR="006D3478" w:rsidRPr="006D3478" w:rsidRDefault="006D3478" w:rsidP="006D3478">
      <w:pPr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                      </w:t>
      </w:r>
    </w:p>
    <w:p w14:paraId="3BF76E8F" w14:textId="16346911" w:rsidR="00511DC8" w:rsidRDefault="007A59E9" w:rsidP="00511DC8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</w:t>
      </w:r>
      <w:r w:rsidR="00597E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работы</w:t>
      </w:r>
      <w:r w:rsidR="00511D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96D7B16" w14:textId="0583C487" w:rsidR="00511DC8" w:rsidRDefault="00511DC8" w:rsidP="00511DC8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Воробьев  Матвей</w:t>
      </w:r>
      <w:proofErr w:type="gramEnd"/>
    </w:p>
    <w:p w14:paraId="3299AE39" w14:textId="5559AD3F" w:rsidR="00511DC8" w:rsidRDefault="00511DC8" w:rsidP="00511DC8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Чипкин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Дмитрий</w:t>
      </w:r>
    </w:p>
    <w:p w14:paraId="0ED7CBCB" w14:textId="7A71CC12" w:rsidR="00511DC8" w:rsidRPr="00511DC8" w:rsidRDefault="00511DC8" w:rsidP="00511DC8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Игнатович  Даниил</w:t>
      </w:r>
      <w:proofErr w:type="gramEnd"/>
    </w:p>
    <w:p w14:paraId="71EF5B8C" w14:textId="77777777" w:rsidR="00597EEF" w:rsidRPr="006D3478" w:rsidRDefault="00597EEF" w:rsidP="007A59E9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9803FF" w14:textId="77777777" w:rsidR="006D3478" w:rsidRPr="006D3478" w:rsidRDefault="007A59E9" w:rsidP="007A59E9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59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контактный телефон: </w:t>
      </w:r>
    </w:p>
    <w:p w14:paraId="10DE041D" w14:textId="77777777" w:rsidR="006D3478" w:rsidRPr="006D3478" w:rsidRDefault="006D3478" w:rsidP="007A59E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508209" w14:textId="77777777" w:rsidR="006D3478" w:rsidRPr="006D3478" w:rsidRDefault="00597EEF" w:rsidP="007A59E9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Руководители</w:t>
      </w:r>
      <w:r w:rsidR="006D3478" w:rsidRPr="006D3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B996146" w14:textId="77777777" w:rsidR="006D3478" w:rsidRDefault="0085113C" w:rsidP="007A59E9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Бабаева Елена Александровна</w:t>
      </w:r>
      <w:r w:rsidR="006D3478" w:rsidRPr="006D34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6357146" w14:textId="77777777" w:rsidR="00597EEF" w:rsidRPr="006D3478" w:rsidRDefault="00597EEF" w:rsidP="007A59E9">
      <w:pPr>
        <w:spacing w:after="0" w:line="240" w:lineRule="auto"/>
        <w:ind w:firstLine="68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Ялышева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Анна Владимировна</w:t>
      </w:r>
    </w:p>
    <w:p w14:paraId="2B478923" w14:textId="77777777" w:rsidR="007A59E9" w:rsidRDefault="007A59E9" w:rsidP="006D3478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64BD1B" w14:textId="77777777" w:rsidR="006D3478" w:rsidRPr="006D3478" w:rsidRDefault="007C1359" w:rsidP="006D347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DB7BA42" w14:textId="77777777" w:rsidR="006D3478" w:rsidRPr="006D3478" w:rsidRDefault="006D3478" w:rsidP="006D347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D347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C713CC9" w14:textId="77777777" w:rsidR="00334CCC" w:rsidRPr="00220DCF" w:rsidRDefault="00166626" w:rsidP="00220DCF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Новосибирск, 202</w:t>
      </w:r>
      <w:r w:rsidR="005973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F35B773" w14:textId="77777777" w:rsidR="00597EEF" w:rsidRDefault="00597EEF" w:rsidP="007A59E9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ACB74BF" w14:textId="77777777" w:rsidR="0059735C" w:rsidRDefault="0059735C" w:rsidP="007A59E9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A4A7F2F" w14:textId="77777777" w:rsidR="0059735C" w:rsidRDefault="0059735C" w:rsidP="007A59E9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6FDDF9A" w14:textId="77777777" w:rsidR="0059735C" w:rsidRDefault="0059735C" w:rsidP="007A59E9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477F342" w14:textId="77777777" w:rsidR="007A59E9" w:rsidRPr="007A59E9" w:rsidRDefault="007A59E9" w:rsidP="007A59E9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A59E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Аннотация проекта</w:t>
      </w:r>
    </w:p>
    <w:p w14:paraId="78BBFC6C" w14:textId="77777777" w:rsidR="007A59E9" w:rsidRDefault="007A59E9" w:rsidP="00FE527C">
      <w:pPr>
        <w:spacing w:line="240" w:lineRule="auto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  <w:r w:rsidRPr="007A59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посвящена нейродинамическим процессам регуляции </w:t>
      </w:r>
      <w:r w:rsidR="001974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работы ритмов головного </w:t>
      </w:r>
      <w:proofErr w:type="gramStart"/>
      <w:r w:rsidR="001974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мозга</w:t>
      </w:r>
      <w:r w:rsidRPr="007A59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,</w:t>
      </w:r>
      <w:proofErr w:type="gramEnd"/>
      <w:r w:rsidRPr="007A59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направленного </w:t>
      </w:r>
      <w:r w:rsidR="0059735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ежедневную</w:t>
      </w:r>
      <w:r w:rsidR="00AA0B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тренировку</w:t>
      </w:r>
      <w:r w:rsidR="00FE52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концентрации внимания</w:t>
      </w:r>
      <w:r w:rsidRPr="007A59E9">
        <w:rPr>
          <w:rFonts w:ascii="Times New Roman" w:eastAsia="Times New Roman" w:hAnsi="Times New Roman" w:cs="Times New Roman"/>
          <w:sz w:val="28"/>
          <w:szCs w:val="28"/>
          <w:lang w:eastAsia="ru-RU"/>
        </w:rPr>
        <w:t>. В рамках данного проекта разраб</w:t>
      </w:r>
      <w:r w:rsidR="001974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отано и собрано программируемое </w:t>
      </w:r>
      <w:proofErr w:type="spellStart"/>
      <w:r w:rsidRPr="007A59E9">
        <w:rPr>
          <w:rFonts w:ascii="Times New Roman" w:eastAsia="Times New Roman" w:hAnsi="Times New Roman" w:cs="Times New Roman"/>
          <w:sz w:val="28"/>
          <w:szCs w:val="28"/>
          <w:lang w:eastAsia="ru-RU"/>
        </w:rPr>
        <w:t>биоустройство</w:t>
      </w:r>
      <w:proofErr w:type="spellEnd"/>
      <w:r w:rsidRPr="007A59E9">
        <w:rPr>
          <w:rFonts w:ascii="Times New Roman" w:eastAsia="Times New Roman" w:hAnsi="Times New Roman" w:cs="Times New Roman"/>
          <w:sz w:val="28"/>
          <w:szCs w:val="28"/>
          <w:lang w:eastAsia="ru-RU"/>
        </w:rPr>
        <w:t>-тренажер «</w:t>
      </w:r>
      <w:r w:rsidR="001974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Сундук сокровищ». Основной идеей устройства является тренинг концентрации внимания за счёт </w:t>
      </w:r>
      <w:r w:rsidR="00FE52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открывания и </w:t>
      </w:r>
      <w:r w:rsidR="001974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удерживания </w:t>
      </w:r>
      <w:r w:rsidR="00FE52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расслабленными </w:t>
      </w:r>
      <w:r w:rsidR="00197481">
        <w:rPr>
          <w:rFonts w:ascii="Times New Roman" w:eastAsia="Times New Roman" w:hAnsi="Times New Roman" w:cs="Times New Roman"/>
          <w:sz w:val="28"/>
          <w:szCs w:val="28"/>
          <w:lang w:eastAsia="ru-RU"/>
        </w:rPr>
        <w:t>мышцами лба крышки сундука</w:t>
      </w:r>
      <w:r w:rsidR="00FE52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нахождении «драгоценных камней» в виде светодиодной ленты при обнаружении датчиком ЭЭГ бета-ритмов.</w:t>
      </w:r>
    </w:p>
    <w:p w14:paraId="5ECFA615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5F234E5E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688244B6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6892EEC7" w14:textId="77777777" w:rsidR="007A59E9" w:rsidRDefault="007A59E9" w:rsidP="007A59E9">
      <w:pPr>
        <w:spacing w:line="240" w:lineRule="auto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67DF4160" w14:textId="77777777" w:rsidR="007A59E9" w:rsidRDefault="007A59E9" w:rsidP="007A59E9">
      <w:pPr>
        <w:spacing w:line="240" w:lineRule="auto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7ADBEE17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6249EFF9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49881AF8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057F6B12" w14:textId="77777777" w:rsidR="00FE527C" w:rsidRDefault="00FE527C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043B5641" w14:textId="77777777" w:rsidR="00FE527C" w:rsidRDefault="00FE527C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73689E61" w14:textId="77777777" w:rsidR="00FE527C" w:rsidRDefault="00FE527C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0F90D3DF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421CC364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6480A1B4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35C85015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60B4F95D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19CF466B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p w14:paraId="3FCD4459" w14:textId="77777777" w:rsidR="007A59E9" w:rsidRDefault="007A59E9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47274800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7"/>
          <w:szCs w:val="27"/>
        </w:rPr>
      </w:sdtEndPr>
      <w:sdtContent>
        <w:p w14:paraId="40C3DD21" w14:textId="77777777" w:rsidR="00220DCF" w:rsidRPr="009A04C2" w:rsidRDefault="00220DCF">
          <w:pPr>
            <w:pStyle w:val="ac"/>
            <w:rPr>
              <w:rFonts w:ascii="Times New Roman" w:hAnsi="Times New Roman" w:cs="Times New Roman"/>
              <w:sz w:val="36"/>
              <w:szCs w:val="36"/>
            </w:rPr>
          </w:pPr>
          <w:r w:rsidRPr="009A04C2">
            <w:rPr>
              <w:rFonts w:ascii="Times New Roman" w:hAnsi="Times New Roman" w:cs="Times New Roman"/>
              <w:sz w:val="36"/>
              <w:szCs w:val="36"/>
            </w:rPr>
            <w:t>Оглавление</w:t>
          </w:r>
        </w:p>
        <w:p w14:paraId="350709D0" w14:textId="77777777" w:rsidR="00220DCF" w:rsidRPr="009A04C2" w:rsidRDefault="00220D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r w:rsidRPr="009A04C2">
            <w:rPr>
              <w:rFonts w:ascii="Times New Roman" w:hAnsi="Times New Roman" w:cs="Times New Roman"/>
              <w:sz w:val="27"/>
              <w:szCs w:val="27"/>
            </w:rPr>
            <w:fldChar w:fldCharType="begin"/>
          </w:r>
          <w:r w:rsidRPr="009A04C2">
            <w:rPr>
              <w:rFonts w:ascii="Times New Roman" w:hAnsi="Times New Roman" w:cs="Times New Roman"/>
              <w:sz w:val="27"/>
              <w:szCs w:val="27"/>
            </w:rPr>
            <w:instrText xml:space="preserve"> TOC \o "1-3" \h \z \u </w:instrText>
          </w:r>
          <w:r w:rsidRPr="009A04C2">
            <w:rPr>
              <w:rFonts w:ascii="Times New Roman" w:hAnsi="Times New Roman" w:cs="Times New Roman"/>
              <w:sz w:val="27"/>
              <w:szCs w:val="27"/>
            </w:rPr>
            <w:fldChar w:fldCharType="separate"/>
          </w:r>
          <w:hyperlink w:anchor="_Toc99379609" w:history="1">
            <w:r w:rsidRPr="009A04C2">
              <w:rPr>
                <w:rStyle w:val="a7"/>
                <w:rFonts w:ascii="Times New Roman" w:eastAsia="Times New Roman" w:hAnsi="Times New Roman" w:cs="Times New Roman"/>
                <w:noProof/>
                <w:sz w:val="27"/>
                <w:szCs w:val="27"/>
              </w:rPr>
              <w:t>Введение</w:t>
            </w:r>
            <w:r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_Toc99379609 \h </w:instrText>
            </w:r>
            <w:r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3</w:t>
            </w:r>
            <w:r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6A104DB2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10" w:history="1">
            <w:r w:rsidR="00220DCF" w:rsidRPr="009A04C2">
              <w:rPr>
                <w:rStyle w:val="a7"/>
                <w:rFonts w:ascii="Times New Roman" w:eastAsia="Times New Roman" w:hAnsi="Times New Roman" w:cs="Times New Roman"/>
                <w:i/>
                <w:noProof/>
                <w:sz w:val="27"/>
                <w:szCs w:val="27"/>
              </w:rPr>
              <w:t>1.Теоретическая часть: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_Toc99379610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5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0E819D67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11" w:history="1">
            <w:r w:rsidR="00220DCF" w:rsidRPr="009A04C2">
              <w:rPr>
                <w:rStyle w:val="a7"/>
                <w:rFonts w:ascii="Times New Roman" w:eastAsia="Times New Roman" w:hAnsi="Times New Roman" w:cs="Times New Roman"/>
                <w:noProof/>
                <w:sz w:val="27"/>
                <w:szCs w:val="27"/>
              </w:rPr>
              <w:t>1.1. Мозг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_Toc99379611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5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1D8035F0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12" w:history="1">
            <w:r w:rsidR="00220DCF" w:rsidRPr="009A04C2">
              <w:rPr>
                <w:rStyle w:val="a7"/>
                <w:rFonts w:ascii="Times New Roman" w:eastAsia="Times New Roman" w:hAnsi="Times New Roman" w:cs="Times New Roman"/>
                <w:i/>
                <w:noProof/>
                <w:sz w:val="27"/>
                <w:szCs w:val="27"/>
              </w:rPr>
              <w:t>1.2. Мышцы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_Toc99379612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7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5AA1F088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13" w:history="1">
            <w:r w:rsidR="00220DCF" w:rsidRPr="009A04C2">
              <w:rPr>
                <w:rStyle w:val="a7"/>
                <w:rFonts w:ascii="Times New Roman" w:eastAsia="Times New Roman" w:hAnsi="Times New Roman" w:cs="Times New Roman"/>
                <w:i/>
                <w:noProof/>
                <w:sz w:val="27"/>
                <w:szCs w:val="27"/>
              </w:rPr>
              <w:t>1.3 Отслеживание параметров человека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_Toc99379613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9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11958207" w14:textId="77777777" w:rsidR="00220DCF" w:rsidRPr="009A04C2" w:rsidRDefault="00000000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16" w:history="1">
            <w:r w:rsidR="00220DCF" w:rsidRPr="009A04C2">
              <w:rPr>
                <w:rStyle w:val="a7"/>
                <w:rFonts w:ascii="Times New Roman" w:hAnsi="Times New Roman" w:cs="Times New Roman"/>
                <w:noProof/>
                <w:sz w:val="27"/>
                <w:szCs w:val="27"/>
              </w:rPr>
              <w:t>1.4</w:t>
            </w:r>
            <w:r w:rsidR="009A04C2" w:rsidRPr="009A04C2">
              <w:rPr>
                <w:rFonts w:ascii="Times New Roman" w:eastAsiaTheme="minorEastAsia" w:hAnsi="Times New Roman" w:cs="Times New Roman"/>
                <w:noProof/>
                <w:sz w:val="27"/>
                <w:szCs w:val="27"/>
                <w:lang w:eastAsia="ru-RU"/>
              </w:rPr>
              <w:t xml:space="preserve"> </w:t>
            </w:r>
            <w:r w:rsidR="00220DCF" w:rsidRPr="009A04C2">
              <w:rPr>
                <w:rStyle w:val="a7"/>
                <w:rFonts w:ascii="Times New Roman" w:hAnsi="Times New Roman" w:cs="Times New Roman"/>
                <w:noProof/>
                <w:sz w:val="27"/>
                <w:szCs w:val="27"/>
              </w:rPr>
              <w:t>ПАК «ЮНИор»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_Toc99379616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12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2FA9FA3F" w14:textId="77777777" w:rsidR="00220DCF" w:rsidRPr="009A04C2" w:rsidRDefault="00000000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17" w:history="1">
            <w:r w:rsidR="00220DCF" w:rsidRPr="009A04C2">
              <w:rPr>
                <w:rStyle w:val="a7"/>
                <w:rFonts w:ascii="Times New Roman" w:hAnsi="Times New Roman" w:cs="Times New Roman"/>
                <w:noProof/>
                <w:sz w:val="27"/>
                <w:szCs w:val="27"/>
              </w:rPr>
              <w:t>1.5</w:t>
            </w:r>
            <w:r w:rsidR="009A04C2" w:rsidRPr="009A04C2">
              <w:rPr>
                <w:rStyle w:val="a7"/>
                <w:rFonts w:ascii="Times New Roman" w:hAnsi="Times New Roman" w:cs="Times New Roman"/>
                <w:noProof/>
                <w:sz w:val="27"/>
                <w:szCs w:val="27"/>
              </w:rPr>
              <w:t xml:space="preserve"> </w:t>
            </w:r>
            <w:r w:rsidR="00220DCF" w:rsidRPr="009A04C2">
              <w:rPr>
                <w:rStyle w:val="a7"/>
                <w:rFonts w:ascii="Times New Roman" w:hAnsi="Times New Roman" w:cs="Times New Roman"/>
                <w:noProof/>
                <w:sz w:val="27"/>
                <w:szCs w:val="27"/>
              </w:rPr>
              <w:t>Arduino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_Toc99379617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12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26F2031A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18" w:history="1">
            <w:r w:rsidR="00220DCF" w:rsidRPr="009A04C2">
              <w:rPr>
                <w:rStyle w:val="a7"/>
                <w:rFonts w:ascii="Times New Roman" w:eastAsia="Times New Roman" w:hAnsi="Times New Roman" w:cs="Times New Roman"/>
                <w:i/>
                <w:noProof/>
                <w:sz w:val="27"/>
                <w:szCs w:val="27"/>
              </w:rPr>
              <w:t>2. Практическая часть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_Toc99379618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13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2D6DC979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19" w:history="1">
            <w:r w:rsidR="00220DCF" w:rsidRPr="009A04C2">
              <w:rPr>
                <w:rStyle w:val="a7"/>
                <w:rFonts w:ascii="Times New Roman" w:eastAsia="Times New Roman" w:hAnsi="Times New Roman" w:cs="Times New Roman"/>
                <w:i/>
                <w:noProof/>
                <w:sz w:val="27"/>
                <w:szCs w:val="27"/>
              </w:rPr>
              <w:t>2.1. Оборудование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_Toc99379619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13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67D6F64E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20" w:history="1">
            <w:r w:rsidR="00220DCF" w:rsidRPr="009A04C2">
              <w:rPr>
                <w:rStyle w:val="a7"/>
                <w:rFonts w:ascii="Times New Roman" w:eastAsia="Calibri" w:hAnsi="Times New Roman" w:cs="Times New Roman"/>
                <w:i/>
                <w:noProof/>
                <w:sz w:val="27"/>
                <w:szCs w:val="27"/>
              </w:rPr>
              <w:t>2.2. Биологическая часть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_Toc99379620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17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3CB3F5E3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21" w:history="1">
            <w:r w:rsidR="00220DCF" w:rsidRPr="009A04C2">
              <w:rPr>
                <w:rStyle w:val="a7"/>
                <w:rFonts w:ascii="Times New Roman" w:eastAsia="Calibri" w:hAnsi="Times New Roman" w:cs="Times New Roman"/>
                <w:i/>
                <w:noProof/>
                <w:sz w:val="27"/>
                <w:szCs w:val="27"/>
              </w:rPr>
              <w:t>2.3 Схема устройства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_Toc99379621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18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5EECE05A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22" w:history="1">
            <w:r w:rsidR="00220DCF" w:rsidRPr="009A04C2">
              <w:rPr>
                <w:rStyle w:val="a7"/>
                <w:rFonts w:ascii="Times New Roman" w:eastAsia="Calibri" w:hAnsi="Times New Roman" w:cs="Times New Roman"/>
                <w:noProof/>
                <w:sz w:val="27"/>
                <w:szCs w:val="27"/>
              </w:rPr>
              <w:t>2.4 Программная часть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_Toc99379622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19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4067C333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23" w:history="1">
            <w:r w:rsidR="00220DCF" w:rsidRPr="009A04C2">
              <w:rPr>
                <w:rStyle w:val="a7"/>
                <w:rFonts w:ascii="Times New Roman" w:eastAsia="Calibri" w:hAnsi="Times New Roman" w:cs="Times New Roman"/>
                <w:i/>
                <w:noProof/>
                <w:sz w:val="27"/>
                <w:szCs w:val="27"/>
              </w:rPr>
              <w:t>2.5 Принцип работы устройства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_Toc99379623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24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67B84195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24" w:history="1">
            <w:r w:rsidR="00220DCF" w:rsidRPr="009A04C2">
              <w:rPr>
                <w:rStyle w:val="a7"/>
                <w:rFonts w:ascii="Times New Roman" w:eastAsia="Calibri" w:hAnsi="Times New Roman" w:cs="Times New Roman"/>
                <w:i/>
                <w:noProof/>
                <w:sz w:val="27"/>
                <w:szCs w:val="27"/>
              </w:rPr>
              <w:t>2.6 Стоимость проекта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_Toc99379624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24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22B8EAF7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25" w:history="1">
            <w:r w:rsidR="00220DCF" w:rsidRPr="009A04C2">
              <w:rPr>
                <w:rStyle w:val="a7"/>
                <w:rFonts w:ascii="Times New Roman" w:hAnsi="Times New Roman" w:cs="Times New Roman"/>
                <w:i/>
                <w:noProof/>
                <w:sz w:val="27"/>
                <w:szCs w:val="27"/>
              </w:rPr>
              <w:t>Вывод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_Toc99379625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24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2B1AC68C" w14:textId="77777777" w:rsidR="00220DCF" w:rsidRPr="009A04C2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:lang w:eastAsia="ru-RU"/>
            </w:rPr>
          </w:pPr>
          <w:hyperlink w:anchor="_Toc99379626" w:history="1">
            <w:r w:rsidR="00220DCF" w:rsidRPr="009A04C2">
              <w:rPr>
                <w:rStyle w:val="a7"/>
                <w:rFonts w:ascii="Times New Roman" w:eastAsia="Calibri" w:hAnsi="Times New Roman" w:cs="Times New Roman"/>
                <w:i/>
                <w:noProof/>
                <w:sz w:val="27"/>
                <w:szCs w:val="27"/>
              </w:rPr>
              <w:t>Литература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_Toc99379626 \h </w:instrTex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26</w:t>
            </w:r>
            <w:r w:rsidR="00220DCF" w:rsidRPr="009A04C2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3D3FA0E8" w14:textId="77777777" w:rsidR="00220DCF" w:rsidRPr="009A04C2" w:rsidRDefault="00220DCF">
          <w:pPr>
            <w:rPr>
              <w:rFonts w:ascii="Times New Roman" w:hAnsi="Times New Roman" w:cs="Times New Roman"/>
              <w:sz w:val="27"/>
              <w:szCs w:val="27"/>
            </w:rPr>
          </w:pPr>
          <w:r w:rsidRPr="009A04C2">
            <w:rPr>
              <w:rFonts w:ascii="Times New Roman" w:hAnsi="Times New Roman" w:cs="Times New Roman"/>
              <w:b/>
              <w:bCs/>
              <w:sz w:val="27"/>
              <w:szCs w:val="27"/>
            </w:rPr>
            <w:fldChar w:fldCharType="end"/>
          </w:r>
        </w:p>
      </w:sdtContent>
    </w:sdt>
    <w:p w14:paraId="4D0CB906" w14:textId="77777777" w:rsidR="00220DCF" w:rsidRDefault="00220DCF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7C2305B9" w14:textId="77777777" w:rsid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669F95A6" w14:textId="77777777" w:rsid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133CDC7F" w14:textId="77777777" w:rsid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20E3A9CA" w14:textId="77777777" w:rsid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58F55FF5" w14:textId="77777777" w:rsid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586F0EF9" w14:textId="77777777" w:rsid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379E3F8C" w14:textId="77777777" w:rsid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4CF8B693" w14:textId="77777777" w:rsid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7C8101A3" w14:textId="77777777" w:rsidR="009A04C2" w:rsidRPr="009A04C2" w:rsidRDefault="009A04C2" w:rsidP="00BD389E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7"/>
          <w:szCs w:val="27"/>
          <w:lang w:eastAsia="ru-RU"/>
        </w:rPr>
      </w:pPr>
    </w:p>
    <w:p w14:paraId="7C28BB0E" w14:textId="77777777" w:rsidR="00BD389E" w:rsidRPr="00220DCF" w:rsidRDefault="00BD389E" w:rsidP="00220DCF">
      <w:pPr>
        <w:pStyle w:val="1"/>
        <w:jc w:val="center"/>
        <w:rPr>
          <w:rFonts w:ascii="Times New Roman" w:eastAsia="Times New Roman" w:hAnsi="Times New Roman" w:cs="Times New Roman"/>
          <w:sz w:val="40"/>
          <w:szCs w:val="40"/>
        </w:rPr>
      </w:pPr>
      <w:bookmarkStart w:id="0" w:name="_Toc99379609"/>
      <w:r w:rsidRPr="00220DCF">
        <w:rPr>
          <w:rFonts w:ascii="Times New Roman" w:eastAsia="Times New Roman" w:hAnsi="Times New Roman" w:cs="Times New Roman"/>
          <w:sz w:val="40"/>
          <w:szCs w:val="40"/>
        </w:rPr>
        <w:lastRenderedPageBreak/>
        <w:t>Введение</w:t>
      </w:r>
      <w:bookmarkEnd w:id="0"/>
    </w:p>
    <w:p w14:paraId="419CF734" w14:textId="77777777" w:rsidR="007A59E9" w:rsidRPr="00220DCF" w:rsidRDefault="007A59E9" w:rsidP="00220DC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DCF">
        <w:rPr>
          <w:rFonts w:ascii="Times New Roman" w:eastAsia="Times New Roman" w:hAnsi="Times New Roman" w:cs="Times New Roman"/>
          <w:b/>
          <w:bCs/>
          <w:iCs/>
          <w:color w:val="000000"/>
          <w:sz w:val="36"/>
          <w:szCs w:val="36"/>
          <w:lang w:eastAsia="ru-RU"/>
        </w:rPr>
        <w:t>Актуальность</w:t>
      </w:r>
    </w:p>
    <w:p w14:paraId="3DC46E1E" w14:textId="77777777" w:rsidR="00BD389E" w:rsidRDefault="00BD389E" w:rsidP="0011411A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Развитие технологий дает человеку возможности развиваться, решать сложные задачи, но и оказывает негативное влияние на психоэмоциональное состояние людей. </w:t>
      </w:r>
      <w:r w:rsidR="008B31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Одними из самых распространённых проблем, как среди детей, так и взрослых являются проблемы с концентрацией внимания и рассеянность внимания. Это та</w:t>
      </w:r>
      <w:r w:rsidR="00D47A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кже связано с различными заболеваниями, например - </w:t>
      </w:r>
      <w:r w:rsidR="00566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СДВГ</w:t>
      </w:r>
      <w:r w:rsidR="008B31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наши дни данная проблема является частью науки и активного развития. Столкнувшись с этой проблемой, мы начали искать способы ее решения, что в итоге вылилось в создание нашего устройства, а впоследствии и проекта. </w:t>
      </w:r>
    </w:p>
    <w:p w14:paraId="33C141C7" w14:textId="77777777" w:rsidR="0083666D" w:rsidRDefault="008B3154" w:rsidP="008B3154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75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того или иного психофизиологического состояния связано с активацией/угнетением определённых структур головного мозга. Это сопровождается изменением частотной структуры электроэнцефалограммы – меняется соотношение мощности ритмов ЭЭГ. Так, в состоянии покоя, особенно с закрытыми глазами, наиболее выражен альфа-ритм – активность ЭЭГ в частотном диапазоне 8-12 Гц. При открывании глаз, фокусировке внимания, активном решении каких-либо задач снижается мощность альфа- и повышается мощность бета-ритма – высокочастотной активности в диапазоне 12-20 Гц.</w:t>
      </w:r>
      <w:r w:rsidR="008026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80530B5" w14:textId="77777777" w:rsidR="008B3154" w:rsidRPr="00E95753" w:rsidRDefault="0083666D" w:rsidP="008B3154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 концентрации также влияет и на лобные мышцы: чем более сосредоточен человек, тем более расслабленные у него мышцы</w:t>
      </w:r>
      <w:r w:rsidR="00D53A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лба и лица в целом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2A5930" w14:textId="77777777" w:rsidR="008B3154" w:rsidRDefault="008B3154" w:rsidP="008B3154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7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Созданное устройство будет считывать основные ритмы ЭЭГ и </w:t>
      </w:r>
      <w:r w:rsidR="0083666D">
        <w:rPr>
          <w:rFonts w:ascii="Times New Roman" w:eastAsia="Times New Roman" w:hAnsi="Times New Roman" w:cs="Times New Roman"/>
          <w:sz w:val="28"/>
          <w:szCs w:val="28"/>
          <w:lang w:eastAsia="ru-RU"/>
        </w:rPr>
        <w:t>ЭМГ,</w:t>
      </w:r>
      <w:r w:rsidR="00D94C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957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E957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помогать тренировать свою внимательность.</w:t>
      </w:r>
    </w:p>
    <w:p w14:paraId="65AC3A36" w14:textId="77777777" w:rsidR="00BD389E" w:rsidRDefault="00BD389E" w:rsidP="00BD389E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Цель: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создать устройство, </w:t>
      </w:r>
      <w:r w:rsidR="00032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позволяющее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тренировать концентрацию внимания.</w:t>
      </w:r>
    </w:p>
    <w:p w14:paraId="1B42172A" w14:textId="77777777" w:rsidR="005D4989" w:rsidRPr="005D4989" w:rsidRDefault="005D4989" w:rsidP="00BD389E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5D4989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Задачи:</w:t>
      </w:r>
    </w:p>
    <w:p w14:paraId="517F6F2A" w14:textId="77777777" w:rsidR="00BD389E" w:rsidRPr="00BD389E" w:rsidRDefault="00BD389E" w:rsidP="00C537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Изучить теоретические основы физиологии человека. </w:t>
      </w:r>
    </w:p>
    <w:p w14:paraId="20D86DFC" w14:textId="77777777" w:rsidR="00C5374F" w:rsidRDefault="005B548B" w:rsidP="00C537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Изучить </w:t>
      </w:r>
      <w:r w:rsidR="00BD389E"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основы работы с </w:t>
      </w:r>
      <w:proofErr w:type="spellStart"/>
      <w:r w:rsidR="00BD389E"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Arduino</w:t>
      </w:r>
      <w:proofErr w:type="spellEnd"/>
      <w:r w:rsidR="00BD389E"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p w14:paraId="2A001A37" w14:textId="77777777" w:rsidR="00BD389E" w:rsidRPr="00C5374F" w:rsidRDefault="00A71EF1" w:rsidP="00C537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BD389E"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Разработать схему и собрать устройство. </w:t>
      </w:r>
    </w:p>
    <w:p w14:paraId="60FA7643" w14:textId="77777777" w:rsidR="00BD389E" w:rsidRPr="00BD389E" w:rsidRDefault="00A71EF1" w:rsidP="00C537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BD389E"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Провести тесты.</w:t>
      </w:r>
    </w:p>
    <w:p w14:paraId="0397D0B8" w14:textId="77777777" w:rsidR="000323C3" w:rsidRPr="000323C3" w:rsidRDefault="00BD389E" w:rsidP="000323C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38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0323C3" w:rsidRPr="000323C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Объект исследования:</w:t>
      </w:r>
      <w:r w:rsidR="000323C3" w:rsidRPr="00032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психофизическое состояние человека.</w:t>
      </w:r>
    </w:p>
    <w:p w14:paraId="722ED74A" w14:textId="77777777" w:rsidR="00B87F7D" w:rsidRPr="00907741" w:rsidRDefault="000323C3" w:rsidP="00907741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23C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Предмет:</w:t>
      </w:r>
      <w:r w:rsidRPr="00032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 физиологических реа</w:t>
      </w:r>
      <w:r w:rsidR="004C6A14">
        <w:rPr>
          <w:rFonts w:ascii="Times New Roman" w:eastAsia="Times New Roman" w:hAnsi="Times New Roman" w:cs="Times New Roman"/>
          <w:sz w:val="28"/>
          <w:szCs w:val="28"/>
          <w:lang w:eastAsia="ru-RU"/>
        </w:rPr>
        <w:t>кций, регистрируемых в процессе концентрации внимания.</w:t>
      </w:r>
    </w:p>
    <w:p w14:paraId="0A0637C9" w14:textId="77777777" w:rsidR="00B87F7D" w:rsidRDefault="00B87F7D" w:rsidP="00BD389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eastAsia="ru-RU"/>
        </w:rPr>
      </w:pPr>
    </w:p>
    <w:p w14:paraId="2B96BDE9" w14:textId="77777777" w:rsidR="00A71EF1" w:rsidRDefault="00A71EF1" w:rsidP="00A71EF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  <w:u w:val="single"/>
          <w:lang w:eastAsia="ru-RU"/>
        </w:rPr>
      </w:pPr>
      <w:bookmarkStart w:id="1" w:name="_Toc37857970"/>
      <w:bookmarkStart w:id="2" w:name="_Toc99379616"/>
    </w:p>
    <w:p w14:paraId="51006DB5" w14:textId="77777777" w:rsidR="00A71EF1" w:rsidRDefault="00A71EF1" w:rsidP="00A71EF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  <w:u w:val="single"/>
          <w:lang w:eastAsia="ru-RU"/>
        </w:rPr>
      </w:pPr>
    </w:p>
    <w:p w14:paraId="187D9F55" w14:textId="77777777" w:rsidR="00A71EF1" w:rsidRPr="00A71EF1" w:rsidRDefault="00A71EF1" w:rsidP="00A71EF1">
      <w:pPr>
        <w:pStyle w:val="a6"/>
        <w:numPr>
          <w:ilvl w:val="0"/>
          <w:numId w:val="1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  <w:u w:val="single"/>
          <w:lang w:eastAsia="ru-RU"/>
        </w:rPr>
      </w:pPr>
      <w:r w:rsidRPr="00A71EF1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  <w:u w:val="single"/>
          <w:lang w:eastAsia="ru-RU"/>
        </w:rPr>
        <w:lastRenderedPageBreak/>
        <w:t>ТЕОРИТИЧЕСКАЯ ЧАСТЬ</w:t>
      </w:r>
    </w:p>
    <w:p w14:paraId="26564CE8" w14:textId="77777777" w:rsidR="00A71EF1" w:rsidRDefault="00A71EF1" w:rsidP="00A71EF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</w:pPr>
    </w:p>
    <w:p w14:paraId="57D12FA1" w14:textId="77777777" w:rsidR="00A71EF1" w:rsidRPr="002B1659" w:rsidRDefault="00A71EF1" w:rsidP="00A71EF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1.1 МОЗГ</w:t>
      </w:r>
    </w:p>
    <w:p w14:paraId="0F1D1B0B" w14:textId="77777777" w:rsidR="00A71EF1" w:rsidRDefault="00A71EF1" w:rsidP="00A71EF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AA32985" w14:textId="77777777" w:rsidR="00A71EF1" w:rsidRPr="00BD389E" w:rsidRDefault="00A71EF1" w:rsidP="00A71EF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4270C222" wp14:editId="7AD45BA1">
            <wp:extent cx="5715000" cy="4019550"/>
            <wp:effectExtent l="0" t="0" r="0" b="0"/>
            <wp:docPr id="1" name="Рисунок 1" descr="Картинки по запросу &quot;строение мозга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Картинки по запросу &quot;строение мозга&quot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</w:p>
    <w:p w14:paraId="107CB9D2" w14:textId="77777777" w:rsidR="00A71EF1" w:rsidRPr="00BD389E" w:rsidRDefault="00A71EF1" w:rsidP="00A71EF1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Головной мозг человека 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 центральной нервной системы, состоящей из множества взаимосвязанных между собой нервных клеток и их отростков.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Головной мозг человека занимает почти всю полость мозгового отдела черепа, кости которого защищают головной мозг от внешних механических повреждений. B процессе роста и развития головной мозг принимает форму черепа.</w:t>
      </w:r>
    </w:p>
    <w:p w14:paraId="1BF17359" w14:textId="77777777" w:rsidR="00A71EF1" w:rsidRPr="00BD389E" w:rsidRDefault="00A71EF1" w:rsidP="00A71EF1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Ритмы головного мозга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— диагностируемые электрические </w:t>
      </w:r>
      <w:r w:rsidRPr="000F28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колебания головного мозга. 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различных состояниях на коре головного мозга человека регистрируются электрические колебания различной амплитуды и частоты. Они были названы ритмами мозга и обозначаются буквами греческого алфавита.</w:t>
      </w:r>
    </w:p>
    <w:p w14:paraId="18E2F0CE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53CCFA6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8F6F1B8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4A3CE39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B2B4B42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6F2E1B1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EC91E6A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Альфа-волны</w:t>
      </w:r>
    </w:p>
    <w:p w14:paraId="24A09D8E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Нормальный альфа-ритм на ЭЭГ имеет следующие особенности: </w:t>
      </w:r>
    </w:p>
    <w:p w14:paraId="40C90A48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Ч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астота 8-12 Гц</w:t>
      </w:r>
    </w:p>
    <w:p w14:paraId="7B9C40BF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А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мплитуда: обычно 20-100 мВ; </w:t>
      </w:r>
    </w:p>
    <w:p w14:paraId="346CE25D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М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естоположение: затылочные области; </w:t>
      </w:r>
    </w:p>
    <w:p w14:paraId="5034D0BE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М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орфология: ритмичная и регулярная; </w:t>
      </w:r>
    </w:p>
    <w:p w14:paraId="1538E364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еактивность: появляется при закрытии глаз и исчезает при их открытии. </w:t>
      </w:r>
    </w:p>
    <w:p w14:paraId="4278290D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Бета-волны</w:t>
      </w:r>
    </w:p>
    <w:p w14:paraId="16CBBAA1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Нормальный бета-ритм ЭЭГ имеет следующие характеристики: </w:t>
      </w:r>
    </w:p>
    <w:p w14:paraId="20C38357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Частот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(по определению) более 13 Гц;</w:t>
      </w:r>
    </w:p>
    <w:p w14:paraId="079253B6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Амплитуда: диапазон 5-20 мВ;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3A21BF3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Местополож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ение: диффузное распространение, более распространен в лобных долях;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D1700E9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Морфология: обычно ритмичная и симметричная. </w:t>
      </w:r>
    </w:p>
    <w:p w14:paraId="068AB700" w14:textId="77777777" w:rsidR="00A71EF1" w:rsidRPr="00333430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 Реактивность: б</w:t>
      </w:r>
      <w:r w:rsidRPr="0033343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ета-волны в норме связаны с высшими когнитивными процессами и фокусированием внимания, в обычном бодрствующем состоянии, когда мы с открытыми глазами наблюдаем за происходящими событиями, или сосредоточены на решении каких-либо текущих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задач</w:t>
      </w:r>
      <w:r w:rsidRPr="0033343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29B3200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Тета-волны</w:t>
      </w:r>
    </w:p>
    <w:p w14:paraId="66D9E9E9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Нормальный тета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-ритм ЭЭГ имеет следующие характеристики: </w:t>
      </w:r>
    </w:p>
    <w:p w14:paraId="50EF8D86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287D">
        <w:rPr>
          <w:rFonts w:ascii="Times New Roman" w:eastAsia="Times New Roman" w:hAnsi="Times New Roman" w:cs="Times New Roman"/>
          <w:sz w:val="28"/>
          <w:szCs w:val="24"/>
          <w:lang w:eastAsia="ru-RU"/>
        </w:rPr>
        <w:t>- Часто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та 4-8 Гц;</w:t>
      </w:r>
    </w:p>
    <w:p w14:paraId="11152D84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Амплитуда</w:t>
      </w:r>
      <w:r w:rsidRPr="000F28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0F287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от 20 до 100 мкВ.</w:t>
      </w:r>
      <w:r w:rsidRPr="000F287D">
        <w:rPr>
          <w:rFonts w:ascii="Arial" w:hAnsi="Arial" w:cs="Arial"/>
          <w:color w:val="202122"/>
          <w:sz w:val="24"/>
          <w:szCs w:val="21"/>
          <w:shd w:val="clear" w:color="auto" w:fill="FFFFFF"/>
        </w:rPr>
        <w:t> </w:t>
      </w:r>
    </w:p>
    <w:p w14:paraId="747FE0A4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Местополож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ение: </w:t>
      </w:r>
      <w:r w:rsidRPr="00CF2C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 фронтальных зонах и гиппокампе;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8D9DC8D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 Реактивность:</w:t>
      </w:r>
      <w:r w:rsidRPr="003334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чаще встречаются во время сонливости и в состояние дрема.</w:t>
      </w:r>
    </w:p>
    <w:p w14:paraId="08EEF97F" w14:textId="77777777" w:rsidR="00A71EF1" w:rsidRPr="00333430" w:rsidRDefault="00A71EF1" w:rsidP="00A71EF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E642AB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Ритмы ЭЭГ и их характеристика зависят от возраста пациента. В состоянии бодрствования они присутствуют у малышей, однако наличие у взрослых может указывать на дисфункцию или поражение головного мозга.  </w:t>
      </w:r>
    </w:p>
    <w:p w14:paraId="6698898A" w14:textId="77777777" w:rsidR="00A71EF1" w:rsidRDefault="00A71EF1" w:rsidP="00A71EF1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E150CC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 использованием этих волн связаны и режимы работы нашего устройства. </w:t>
      </w:r>
    </w:p>
    <w:p w14:paraId="52E55788" w14:textId="77777777" w:rsidR="00A71EF1" w:rsidRPr="002B1659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3FCC220E" wp14:editId="15434296">
            <wp:extent cx="4819650" cy="3552825"/>
            <wp:effectExtent l="0" t="0" r="0" b="9525"/>
            <wp:docPr id="2" name="Рисунок 2" descr="Снимок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Снимок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E9CD" w14:textId="77777777" w:rsidR="00A71EF1" w:rsidRPr="002B1659" w:rsidRDefault="00A71EF1" w:rsidP="00A71EF1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1.2 </w:t>
      </w:r>
      <w:r w:rsidRPr="002B165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МЫШЦЫ</w:t>
      </w:r>
    </w:p>
    <w:p w14:paraId="38253ECE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E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Лобная мышца (m.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142E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frontalis</w:t>
      </w:r>
      <w:proofErr w:type="spellEnd"/>
      <w:r w:rsidRPr="00142E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  <w:r w:rsidRPr="00142E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поднимает брови и формирует горизонтальные складки лба, когда мы удивляемся.</w:t>
      </w:r>
    </w:p>
    <w:p w14:paraId="07E73CCE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05E439E" wp14:editId="4B54D70B">
            <wp:extent cx="3705225" cy="2895600"/>
            <wp:effectExtent l="0" t="0" r="9525" b="0"/>
            <wp:docPr id="8" name="Рисунок 8" descr="Фейсбилдинг: упражнения для зоны лб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ейсбилдинг: упражнения для зоны лб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467C1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E7A4A">
        <w:rPr>
          <w:rFonts w:ascii="Times New Roman" w:hAnsi="Times New Roman" w:cs="Times New Roman"/>
          <w:sz w:val="28"/>
          <w:szCs w:val="28"/>
        </w:rPr>
        <w:t xml:space="preserve">Основными параметрами поверхностной ЭМГ являются максимальная амплитуда сигнала при измерении ее от пика до пика, средняя амплитуда, средняя частота секундной реализации, средняя амплитуда сигнала. Важным является такой показатель, как амплитудно-частотный коэффициент. До сих пор остается актуальной визуальная оценка рисунка кривых. Ниже на </w:t>
      </w:r>
      <w:r w:rsidRPr="00DE7A4A">
        <w:rPr>
          <w:rFonts w:ascii="Times New Roman" w:hAnsi="Times New Roman" w:cs="Times New Roman"/>
          <w:sz w:val="28"/>
          <w:szCs w:val="28"/>
        </w:rPr>
        <w:lastRenderedPageBreak/>
        <w:t xml:space="preserve">рисунках (Рис. 1.6 — 1.8) представлены типы поверхностной ЭМГ, выделенные Ю.С.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Юсевич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(1958). </w:t>
      </w:r>
    </w:p>
    <w:p w14:paraId="22DD2471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E7A4A">
        <w:rPr>
          <w:rFonts w:ascii="Times New Roman" w:hAnsi="Times New Roman" w:cs="Times New Roman"/>
          <w:b/>
          <w:sz w:val="28"/>
          <w:szCs w:val="28"/>
        </w:rPr>
        <w:t>I ТИП ЭМГ</w:t>
      </w:r>
      <w:r w:rsidRPr="00DE7A4A">
        <w:rPr>
          <w:rFonts w:ascii="Times New Roman" w:hAnsi="Times New Roman" w:cs="Times New Roman"/>
          <w:sz w:val="28"/>
          <w:szCs w:val="28"/>
        </w:rPr>
        <w:t xml:space="preserve"> характерен для нормальной мышцы и отражает суммарную активность большого числа ДЕ при максимальном сокращении (Рис. 1.6). Частота интерференционной кривой в норме около 50 Гц, амплитуда 1-2 мВ. Выраженное их снижение свидетельствует о выпадении части мышечных волокон из ДЕ и наблюдается при первичных мышечных или аксональных процессах. С дифференциально-диагностическими целями в первом случае целесообразно исследование ПДЕ с помощью игольчатых электродов, во втором - оценка СРВ (скорость распространения возбуждения) и параметров вызванного ответа мышцы и нерва путем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стимуляционной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ЭМГ.</w:t>
      </w:r>
    </w:p>
    <w:p w14:paraId="18CBC7EA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0CAA840" wp14:editId="49A55E44">
            <wp:extent cx="4916812" cy="2381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9790" cy="238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0CB6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I</w:t>
      </w:r>
      <w:r w:rsidRPr="00DE7A4A">
        <w:rPr>
          <w:rFonts w:ascii="Times New Roman" w:hAnsi="Times New Roman" w:cs="Times New Roman"/>
          <w:b/>
          <w:sz w:val="28"/>
          <w:szCs w:val="28"/>
        </w:rPr>
        <w:t>I ТИП ЭМГ</w:t>
      </w:r>
      <w:r w:rsidRPr="00DE7A4A">
        <w:rPr>
          <w:rFonts w:ascii="Times New Roman" w:hAnsi="Times New Roman" w:cs="Times New Roman"/>
          <w:sz w:val="28"/>
          <w:szCs w:val="28"/>
        </w:rPr>
        <w:t xml:space="preserve"> характеризуется относительно редкой ритмической активностью, возникающей в покое.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IIа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тип имеет частоту 6-200 Гц, амплитуду 50-150 мкВ,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IIб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тип - 21-50 Гц, 300-500 мкВ (Рис. 1.7). Подтипы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IIа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IIб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характеризуют степень выраженности патологического процесса, причем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IIб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свидетельствует о менее грубом поражении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мотонейронов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и в начальных стадиях заболевания лучше выявляется при тонических пробах.</w:t>
      </w:r>
    </w:p>
    <w:p w14:paraId="75117E80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1E2753" wp14:editId="67D78613">
            <wp:extent cx="5940425" cy="2641279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F347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E7A4A">
        <w:rPr>
          <w:rFonts w:ascii="Times New Roman" w:hAnsi="Times New Roman" w:cs="Times New Roman"/>
          <w:b/>
          <w:sz w:val="28"/>
          <w:szCs w:val="28"/>
        </w:rPr>
        <w:lastRenderedPageBreak/>
        <w:t>III ТИП ЭМГ</w:t>
      </w:r>
      <w:r w:rsidRPr="00DE7A4A">
        <w:rPr>
          <w:rFonts w:ascii="Times New Roman" w:hAnsi="Times New Roman" w:cs="Times New Roman"/>
          <w:sz w:val="28"/>
          <w:szCs w:val="28"/>
        </w:rPr>
        <w:t xml:space="preserve"> отмечается при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супрасегментарных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процессах и включает в себя два подтипа: частые ритмические разряды при треморе (Рис. 1.8) и усиление активности покоя при экстрапирамидной ригидности. Гиперкинезы сопровождаются нерегулярными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артефактными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разрядами, соответствующими насильственным движениям. Параметры СРВ и ПДЕ в этих случаях практически не изменяются, поэтому применение </w:t>
      </w:r>
      <w:proofErr w:type="spellStart"/>
      <w:r w:rsidRPr="00DE7A4A">
        <w:rPr>
          <w:rFonts w:ascii="Times New Roman" w:hAnsi="Times New Roman" w:cs="Times New Roman"/>
          <w:sz w:val="28"/>
          <w:szCs w:val="28"/>
        </w:rPr>
        <w:t>стимуляционной</w:t>
      </w:r>
      <w:proofErr w:type="spellEnd"/>
      <w:r w:rsidRPr="00DE7A4A">
        <w:rPr>
          <w:rFonts w:ascii="Times New Roman" w:hAnsi="Times New Roman" w:cs="Times New Roman"/>
          <w:sz w:val="28"/>
          <w:szCs w:val="28"/>
        </w:rPr>
        <w:t xml:space="preserve"> и игольчатой ЭМГ не обязательно. </w:t>
      </w:r>
    </w:p>
    <w:p w14:paraId="1337D186" w14:textId="77777777" w:rsidR="00A71EF1" w:rsidRDefault="00A71EF1" w:rsidP="00A71EF1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3F6875" wp14:editId="65973D5F">
            <wp:extent cx="5940425" cy="244324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B647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E7A4A">
        <w:rPr>
          <w:rFonts w:ascii="Times New Roman" w:hAnsi="Times New Roman" w:cs="Times New Roman"/>
          <w:b/>
          <w:sz w:val="28"/>
          <w:szCs w:val="28"/>
        </w:rPr>
        <w:t>IV ТИП ЭМГ</w:t>
      </w:r>
      <w:r w:rsidRPr="00DE7A4A">
        <w:rPr>
          <w:rFonts w:ascii="Times New Roman" w:hAnsi="Times New Roman" w:cs="Times New Roman"/>
          <w:sz w:val="28"/>
          <w:szCs w:val="28"/>
        </w:rPr>
        <w:t xml:space="preserve"> характеризуется биоэлектрическим молчанием мышцы при попытке произвольного сокращения. Полный паралич может быть связан с острой невропатией, вялой стадией пирамидного паралича, атрофией мышечной ткани различного генеза. Для дифференциальной диагностики уровня поражения показано исследование СРВ по периферическим нервам и анализ параметров ПДЕ с применением игольчатых электродов.</w:t>
      </w:r>
    </w:p>
    <w:p w14:paraId="0EF6AF44" w14:textId="77777777" w:rsidR="00A71EF1" w:rsidRPr="002B1659" w:rsidRDefault="00A71EF1" w:rsidP="00A71EF1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1.3 </w:t>
      </w:r>
      <w:r w:rsidRPr="002B165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ОТСЛЕЖИВАНИЕ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ФИЗИОЛОГИЧЕСКИХ </w:t>
      </w:r>
      <w:r w:rsidRPr="002B1659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ПАРАМЕТРОВ ЧЕЛОВЕКА</w:t>
      </w:r>
    </w:p>
    <w:p w14:paraId="28AE85A4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Электроэнцефалограмма (ЭЭГ)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графическое изображение сложного колебательного электрического процесса, который регистрируется при помощи электроэнцефалографа при размещении его электродов на мозге или поверхности скальпа, результат электрической суммации и фильтрации элементарных процессов в нейронах. </w:t>
      </w:r>
    </w:p>
    <w:p w14:paraId="4A49B86C" w14:textId="77777777" w:rsidR="00A71EF1" w:rsidRPr="00220DCF" w:rsidRDefault="00A71EF1" w:rsidP="00A71EF1">
      <w:pPr>
        <w:spacing w:after="0" w:line="240" w:lineRule="auto"/>
        <w:ind w:firstLine="7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3" w:name="_Toc99379614"/>
      <w:r w:rsidRPr="00220DCF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Принцип работы:</w:t>
      </w:r>
      <w:bookmarkEnd w:id="3"/>
    </w:p>
    <w:p w14:paraId="0934EAE5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Регистрация ЭЭГ производится при помощи электроэнцефалографа через специальные электроды (наиболее распространенные — мостиковые, чашечковые и игольчатые). В настоящее время чаще всего используется расположение электродов по международным системам «10—20 %» или «10—10 %». Каждый электрод подключен к усилителю. Для записи ЭЭГ может использоваться бумажная лента (это устаревший вариант, широко применяемый во времена СССР и РФ вплоть до конца 2000-х годов) или сигнал может преобразовываться с помощью АЦП и записываться в файл на 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компьютере (современный вариант). Наиболее распространена запись с частотой дискретизации 250 Гц. Запись потенциалов с каждого электрода осуществляется относительно нулевого потенциала референта, за который, как правило, принимается мочка уха или сосцевидный отросток височной кости (</w:t>
      </w:r>
      <w:proofErr w:type="spellStart"/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processusmastoideus</w:t>
      </w:r>
      <w:proofErr w:type="spellEnd"/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расположенный позади уха и содержащий заполненные воздухом костные полости. </w:t>
      </w:r>
    </w:p>
    <w:p w14:paraId="4E23F6A2" w14:textId="77777777" w:rsidR="00A71EF1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Система «10—20%»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стандартная система размещения электродов на поверхности головы, которая рекомендована Международной федерацией электроэнцефалографии и клинической нейрофизиологии. Была создана в 1950-х годах канадским нейрофизиологом Гербертом Генри Джаспером. </w:t>
      </w:r>
    </w:p>
    <w:p w14:paraId="54B97B78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761A62CA" wp14:editId="6D4CD432">
            <wp:extent cx="2571750" cy="2305050"/>
            <wp:effectExtent l="0" t="0" r="0" b="0"/>
            <wp:docPr id="3" name="Рисунок 3" descr="21 electrodes of International 10-20 system for EEG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1 electrodes of International 10-20 system for EEG.sv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28388" w14:textId="77777777" w:rsidR="00A71EF1" w:rsidRPr="00BD389E" w:rsidRDefault="00A71EF1" w:rsidP="00A71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3CE98C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Аналого-цифровой преобразователь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устройство, преобразующее входной аналоговый сигнал в дискретный код (цифровой сигнал). </w:t>
      </w:r>
    </w:p>
    <w:p w14:paraId="12D88457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Биологическая обратная связь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технология, включающая в себя комплекс исследовательских, немедицинских, физиологических, профилактических и лечебных процедур, в ходе которых человеку посредством внешней цепи обратной связи, организованной преимущественно с помощью микропроцессорной или компьютерной техники, предъявляется информация о состоянии и изменении тех или иных собственных физиологических процессов.</w:t>
      </w:r>
    </w:p>
    <w:p w14:paraId="1759C756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БОС-процедура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  <w:r w:rsidRPr="00BD38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заключается в непрерывном мониторинге в режиме реального времени определённых физиологических показателей и сознательном управлении ими с помощью мультимедийных, игровых и других приемов в заданной области значений.</w:t>
      </w:r>
    </w:p>
    <w:p w14:paraId="6A40FDE4" w14:textId="77777777" w:rsidR="00A71EF1" w:rsidRPr="00BD389E" w:rsidRDefault="00A71EF1" w:rsidP="00A71EF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Быстрое преобразование Фурье</w:t>
      </w:r>
      <w:r w:rsidRPr="00BD389E">
        <w:rPr>
          <w:rFonts w:ascii="Calibri" w:eastAsia="Times New Roman" w:hAnsi="Calibri" w:cs="Calibri"/>
          <w:color w:val="000000"/>
          <w:sz w:val="21"/>
          <w:szCs w:val="21"/>
          <w:shd w:val="clear" w:color="auto" w:fill="FCFCFC"/>
          <w:lang w:eastAsia="ru-RU"/>
        </w:rPr>
        <w:t> </w:t>
      </w:r>
      <w:r w:rsidRPr="00BD389E">
        <w:rPr>
          <w:rFonts w:ascii="Calibri" w:eastAsia="Times New Roman" w:hAnsi="Calibri" w:cs="Calibri"/>
          <w:color w:val="000000"/>
          <w:sz w:val="28"/>
          <w:szCs w:val="28"/>
          <w:shd w:val="clear" w:color="auto" w:fill="FCFCFC"/>
          <w:lang w:eastAsia="ru-RU"/>
        </w:rPr>
        <w:t>(англ. </w:t>
      </w:r>
      <w:r w:rsidRPr="00BD389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Fast </w:t>
      </w:r>
      <w:proofErr w:type="spellStart"/>
      <w:r w:rsidRPr="00BD389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Fourier</w:t>
      </w:r>
      <w:proofErr w:type="spellEnd"/>
      <w:r w:rsidRPr="00BD389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BD389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Transform</w:t>
      </w:r>
      <w:proofErr w:type="spellEnd"/>
      <w:r w:rsidRPr="00BD389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, FFT</w:t>
      </w:r>
      <w:r w:rsidRPr="00BD389E">
        <w:rPr>
          <w:rFonts w:ascii="Calibri" w:eastAsia="Times New Roman" w:hAnsi="Calibri" w:cs="Calibri"/>
          <w:color w:val="000000"/>
          <w:sz w:val="28"/>
          <w:szCs w:val="28"/>
          <w:shd w:val="clear" w:color="auto" w:fill="FCFCFC"/>
          <w:lang w:eastAsia="ru-RU"/>
        </w:rPr>
        <w:t>) — метод, позволяющий вычислять </w:t>
      </w:r>
      <w:r w:rsidRPr="00BD389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дискретное преобразование Фурье</w:t>
      </w:r>
      <w:r w:rsidRPr="00BD389E">
        <w:rPr>
          <w:rFonts w:ascii="Calibri" w:eastAsia="Times New Roman" w:hAnsi="Calibri" w:cs="Calibri"/>
          <w:color w:val="000000"/>
          <w:sz w:val="28"/>
          <w:szCs w:val="28"/>
          <w:shd w:val="clear" w:color="auto" w:fill="FCFCFC"/>
          <w:lang w:eastAsia="ru-RU"/>
        </w:rPr>
        <w:t> за время </w:t>
      </w:r>
      <w:r w:rsidRPr="00BD389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O(N</w:t>
      </w:r>
      <w:r w:rsidRPr="00BD389E">
        <w:rPr>
          <w:rFonts w:ascii="Calibri" w:eastAsia="Times New Roman" w:hAnsi="Calibri" w:cs="Calibri"/>
          <w:color w:val="000000"/>
          <w:sz w:val="28"/>
          <w:szCs w:val="28"/>
          <w:vertAlign w:val="superscript"/>
          <w:lang w:eastAsia="ru-RU"/>
        </w:rPr>
        <w:t>2</w:t>
      </w:r>
      <w:r w:rsidRPr="00BD389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)</w:t>
      </w:r>
    </w:p>
    <w:p w14:paraId="5A58F0E3" w14:textId="77777777" w:rsidR="00A71EF1" w:rsidRDefault="00A71EF1" w:rsidP="00A71EF1">
      <w:pPr>
        <w:spacing w:line="240" w:lineRule="auto"/>
        <w:ind w:firstLine="720"/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ru-RU"/>
        </w:rPr>
      </w:pPr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Преобразование </w:t>
      </w:r>
      <w:hyperlink r:id="rId15" w:history="1">
        <w:r w:rsidRPr="00BD389E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u w:val="single"/>
            <w:lang w:eastAsia="ru-RU"/>
          </w:rPr>
          <w:t>Фурье</w:t>
        </w:r>
      </w:hyperlink>
      <w:r w:rsidRPr="00BD38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D389E">
        <w:rPr>
          <w:rFonts w:ascii="Calibri" w:eastAsia="Times New Roman" w:hAnsi="Calibri" w:cs="Calibri"/>
          <w:color w:val="000000"/>
          <w:sz w:val="21"/>
          <w:szCs w:val="21"/>
          <w:shd w:val="clear" w:color="auto" w:fill="FFFFFF"/>
          <w:lang w:eastAsia="ru-RU"/>
        </w:rPr>
        <w:t xml:space="preserve">— </w:t>
      </w:r>
      <w:r w:rsidRPr="00BD389E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ru-RU"/>
        </w:rPr>
        <w:t>операция, сопоставляющая одной функции вещественной переменной другую функцию вещественной переменной.</w:t>
      </w:r>
    </w:p>
    <w:p w14:paraId="211E253C" w14:textId="77777777" w:rsidR="00A71EF1" w:rsidRDefault="00A71EF1" w:rsidP="00A71EF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C2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Электромиография (ЭМГ, ЭНМГ, миография, </w:t>
      </w:r>
      <w:proofErr w:type="spellStart"/>
      <w:r w:rsidRPr="00216C2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электронейромиография</w:t>
      </w:r>
      <w:proofErr w:type="spellEnd"/>
      <w:r w:rsidRPr="00216C2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(мио - мышцы и …графо - пишу), метод исследования биоэлектрических (см. Электрофизиология) потенциалов, возникающих в скелетных мышцах человека и животных при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озбуждении мышечных волокон; </w:t>
      </w:r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эл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ектрической активности мышц. </w:t>
      </w:r>
    </w:p>
    <w:p w14:paraId="1C873070" w14:textId="77777777" w:rsidR="00A71EF1" w:rsidRPr="00220DCF" w:rsidRDefault="00A71EF1" w:rsidP="00A71EF1">
      <w:pPr>
        <w:spacing w:after="0" w:line="240" w:lineRule="auto"/>
        <w:ind w:firstLine="72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4" w:name="_Toc99379615"/>
      <w:r w:rsidRPr="00220DCF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Принцип работы:</w:t>
      </w:r>
      <w:bookmarkEnd w:id="4"/>
    </w:p>
    <w:p w14:paraId="0959F0AA" w14:textId="77777777" w:rsidR="00A71EF1" w:rsidRPr="00216C2D" w:rsidRDefault="00A71EF1" w:rsidP="00A71EF1">
      <w:pPr>
        <w:shd w:val="clear" w:color="auto" w:fill="FFFFFF"/>
        <w:spacing w:after="30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прихода нервного импульса к концевой пластинке (место контакта веточки двигательного нерва и мышцы, рисунок 1 А) происходит деполяризация (в течение 0,5 мс) постсинаптической мембраны мышечного волокна. Деполяризация мембраны мышечных клеток обусловлена движением внутрь ионов Na+ (рисунке 1 Б). Процесс деполяризации распространяется в обе стороны от концевой пластинки со скоростью 2-6 м/c (рисунок 1В). Расположенные в этом поле электроды регистрируют напряжение (электрический потенциал) мышечных волокон. Если электроды расположить вдоль мышечных волокон, то электрический сигнал волокон по форме будет биполярным и знак первой волны будет зависеть от расположения электрода по отношению к волокнам. ЭС волокон с моторными пластинками, расположенными справа от электродов, имеют отрицательный знак, слева – положительный (рисунок 1 Б).</w:t>
      </w:r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Схематическое представление </w:t>
      </w:r>
      <w:proofErr w:type="spellStart"/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электромиограммы</w:t>
      </w:r>
      <w:proofErr w:type="spellEnd"/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отдельных двигательных единиц и суммарная </w:t>
      </w:r>
      <w:proofErr w:type="spellStart"/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миограмма</w:t>
      </w:r>
      <w:proofErr w:type="spellEnd"/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мышцы представлены на рисунке 2.</w:t>
      </w:r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Амплитуда ЭС зависит от диаметра волокон, расстояния от активированного мышечного волокна, размеров регистрируемой области и фильтрующих свойств электродов. Для тканей человека амплитуда ЭС возрастает пропорционально V=ka1,7, </w:t>
      </w:r>
      <w:proofErr w:type="gramStart"/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proofErr w:type="gramEnd"/>
      <w:r w:rsidRPr="00216C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радиус мышечного волокна и k — константа. Снижение амплитуды сигнала обратно пропорционально расстоянию до активного волокна и регистрируемой площади. Фильтрующие свойства биполярных электродов зависят от размеров, расстояния между электродами и материала изготовления.</w:t>
      </w:r>
    </w:p>
    <w:p w14:paraId="5A72512B" w14:textId="77777777" w:rsidR="00A71EF1" w:rsidRPr="00216C2D" w:rsidRDefault="00A71EF1" w:rsidP="00A71EF1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C2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14:paraId="6EA0CD4A" w14:textId="77777777" w:rsidR="00A71EF1" w:rsidRPr="00216C2D" w:rsidRDefault="00A71EF1" w:rsidP="00A71E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C2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216C2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7562E6" wp14:editId="2D5FD837">
            <wp:extent cx="2400300" cy="1695450"/>
            <wp:effectExtent l="0" t="0" r="0" b="0"/>
            <wp:docPr id="12" name="Рисунок 12" descr="http://biosoftvideo.ru/im/myography/0clip_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biosoftvideo.ru/im/myography/0clip_image002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7497" w14:textId="77777777" w:rsidR="00A71EF1" w:rsidRPr="00216C2D" w:rsidRDefault="00FC2A53" w:rsidP="00A71EF1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6C2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50F67478" wp14:editId="19DF0C2B">
            <wp:simplePos x="0" y="0"/>
            <wp:positionH relativeFrom="column">
              <wp:posOffset>-60960</wp:posOffset>
            </wp:positionH>
            <wp:positionV relativeFrom="page">
              <wp:posOffset>1114425</wp:posOffset>
            </wp:positionV>
            <wp:extent cx="2783840" cy="1774190"/>
            <wp:effectExtent l="0" t="0" r="0" b="0"/>
            <wp:wrapTopAndBottom/>
            <wp:docPr id="11" name="Рисунок 11" descr="http://biosoftvideo.ru/im/myography/0clip_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biosoftvideo.ru/im/myography/0clip_image004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eastAsia="Times New Roman" w:hAnsi="Arial" w:cs="Arial"/>
          <w:noProof/>
          <w:color w:val="605B71"/>
          <w:sz w:val="24"/>
          <w:szCs w:val="24"/>
          <w:lang w:eastAsia="ru-RU"/>
        </w:rPr>
        <w:drawing>
          <wp:anchor distT="0" distB="0" distL="114300" distR="114300" simplePos="0" relativeHeight="251665408" behindDoc="0" locked="0" layoutInCell="1" allowOverlap="1" wp14:anchorId="1CE288AB" wp14:editId="39A1C0B1">
            <wp:simplePos x="0" y="0"/>
            <wp:positionH relativeFrom="column">
              <wp:posOffset>2834640</wp:posOffset>
            </wp:positionH>
            <wp:positionV relativeFrom="page">
              <wp:posOffset>1114425</wp:posOffset>
            </wp:positionV>
            <wp:extent cx="2790825" cy="1914525"/>
            <wp:effectExtent l="0" t="0" r="9525" b="9525"/>
            <wp:wrapTopAndBottom/>
            <wp:docPr id="10" name="Рисунок 10" descr="http://biosoftvideo.ru/im/myography/0clip_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biosoftvideo.ru/im/myography/0clip_image006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1EF1" w:rsidRPr="00216C2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Б.                                                                                   В.</w:t>
      </w:r>
    </w:p>
    <w:p w14:paraId="08B57D21" w14:textId="77777777" w:rsidR="001C500A" w:rsidRPr="00220DCF" w:rsidRDefault="001C500A" w:rsidP="001C500A">
      <w:pPr>
        <w:pStyle w:val="1"/>
        <w:numPr>
          <w:ilvl w:val="1"/>
          <w:numId w:val="7"/>
        </w:numPr>
        <w:spacing w:before="0"/>
        <w:jc w:val="center"/>
        <w:rPr>
          <w:rFonts w:ascii="Times New Roman" w:hAnsi="Times New Roman" w:cs="Times New Roman"/>
          <w:sz w:val="36"/>
          <w:szCs w:val="36"/>
        </w:rPr>
      </w:pPr>
      <w:bookmarkStart w:id="5" w:name="_Toc37857971"/>
      <w:bookmarkStart w:id="6" w:name="_Toc99379617"/>
      <w:bookmarkEnd w:id="1"/>
      <w:bookmarkEnd w:id="2"/>
      <w:proofErr w:type="spellStart"/>
      <w:r w:rsidRPr="00220DCF">
        <w:rPr>
          <w:rFonts w:ascii="Times New Roman" w:hAnsi="Times New Roman" w:cs="Times New Roman"/>
          <w:sz w:val="36"/>
          <w:szCs w:val="36"/>
        </w:rPr>
        <w:t>Arduino</w:t>
      </w:r>
      <w:bookmarkEnd w:id="5"/>
      <w:bookmarkEnd w:id="6"/>
      <w:proofErr w:type="spellEnd"/>
    </w:p>
    <w:p w14:paraId="358E1E46" w14:textId="77777777" w:rsidR="001C500A" w:rsidRPr="00696729" w:rsidRDefault="001C500A" w:rsidP="001C500A">
      <w:pPr>
        <w:numPr>
          <w:ilvl w:val="0"/>
          <w:numId w:val="5"/>
        </w:numPr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6729">
        <w:rPr>
          <w:rFonts w:ascii="Times New Roman" w:hAnsi="Times New Roman" w:cs="Times New Roman"/>
          <w:b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6729">
        <w:rPr>
          <w:rFonts w:ascii="Times New Roman" w:hAnsi="Times New Roman" w:cs="Times New Roman"/>
          <w:sz w:val="28"/>
          <w:szCs w:val="28"/>
        </w:rPr>
        <w:t>— это электронный конструктор и удобная платформа быстрой разработки электронных устройств для новичков и профессионалов. Платформа пользуется огромной популярностью во всем мире благодаря удобству и простоте языка программирования, а также открытой архитектуре и программному коду. Устройство программируется через USB без использования программаторов.</w:t>
      </w:r>
    </w:p>
    <w:p w14:paraId="282C419E" w14:textId="77777777" w:rsidR="001C500A" w:rsidRPr="00696729" w:rsidRDefault="001C500A" w:rsidP="001C500A">
      <w:pPr>
        <w:pStyle w:val="a5"/>
        <w:shd w:val="clear" w:color="auto" w:fill="FFFFFF"/>
        <w:spacing w:before="0" w:beforeAutospacing="0" w:after="0" w:afterAutospacing="0" w:line="276" w:lineRule="auto"/>
        <w:ind w:firstLine="284"/>
        <w:jc w:val="both"/>
        <w:rPr>
          <w:sz w:val="28"/>
          <w:szCs w:val="28"/>
        </w:rPr>
      </w:pPr>
      <w:proofErr w:type="spellStart"/>
      <w:r w:rsidRPr="00696729">
        <w:rPr>
          <w:sz w:val="28"/>
          <w:szCs w:val="28"/>
        </w:rPr>
        <w:t>Arduino</w:t>
      </w:r>
      <w:proofErr w:type="spellEnd"/>
      <w:r w:rsidRPr="00696729">
        <w:rPr>
          <w:sz w:val="28"/>
          <w:szCs w:val="28"/>
        </w:rPr>
        <w:t xml:space="preserve"> позволяет компьютеру выйти за рамки виртуального мира в физический и взаимодействовать с ним. Устройства на </w:t>
      </w:r>
      <w:proofErr w:type="spellStart"/>
      <w:r w:rsidRPr="00696729">
        <w:rPr>
          <w:sz w:val="28"/>
          <w:szCs w:val="28"/>
        </w:rPr>
        <w:t>базеArduino</w:t>
      </w:r>
      <w:proofErr w:type="spellEnd"/>
      <w:r w:rsidRPr="00696729">
        <w:rPr>
          <w:sz w:val="28"/>
          <w:szCs w:val="28"/>
        </w:rPr>
        <w:t xml:space="preserve"> могут получать информацию об окружающей среде посредством различных датчиков, а также могут управлять различными исполнительными устройствами.</w:t>
      </w:r>
    </w:p>
    <w:p w14:paraId="44DE0A3D" w14:textId="1D5E164C" w:rsidR="001C500A" w:rsidRDefault="001C500A" w:rsidP="001C500A">
      <w:pPr>
        <w:pStyle w:val="a5"/>
        <w:shd w:val="clear" w:color="auto" w:fill="FFFFFF"/>
        <w:spacing w:before="0" w:beforeAutospacing="0" w:after="0" w:afterAutospacing="0" w:line="276" w:lineRule="auto"/>
        <w:ind w:firstLine="284"/>
        <w:jc w:val="both"/>
        <w:rPr>
          <w:sz w:val="28"/>
          <w:szCs w:val="28"/>
        </w:rPr>
      </w:pPr>
      <w:r w:rsidRPr="00696729">
        <w:rPr>
          <w:sz w:val="28"/>
          <w:szCs w:val="28"/>
        </w:rPr>
        <w:t>Микроконтроллер на плате программируется при помощи</w:t>
      </w:r>
      <w:r w:rsidRPr="00696729">
        <w:rPr>
          <w:lang w:val="en-US"/>
        </w:rPr>
        <w:t>C</w:t>
      </w:r>
      <w:r w:rsidRPr="00696729">
        <w:t xml:space="preserve">++ </w:t>
      </w:r>
      <w:r w:rsidRPr="00696729">
        <w:rPr>
          <w:sz w:val="28"/>
          <w:szCs w:val="28"/>
        </w:rPr>
        <w:t xml:space="preserve">и среды разработки </w:t>
      </w:r>
      <w:proofErr w:type="spellStart"/>
      <w:r w:rsidRPr="00696729">
        <w:rPr>
          <w:sz w:val="28"/>
          <w:szCs w:val="28"/>
        </w:rPr>
        <w:t>Arduino</w:t>
      </w:r>
      <w:proofErr w:type="spellEnd"/>
      <w:r w:rsidRPr="00696729">
        <w:rPr>
          <w:sz w:val="28"/>
          <w:szCs w:val="28"/>
        </w:rPr>
        <w:t xml:space="preserve"> (основана на среде</w:t>
      </w:r>
      <w:r w:rsidR="00511DC8">
        <w:rPr>
          <w:sz w:val="28"/>
          <w:szCs w:val="28"/>
        </w:rPr>
        <w:t xml:space="preserve"> </w:t>
      </w:r>
      <w:r w:rsidRPr="00696729">
        <w:rPr>
          <w:sz w:val="28"/>
          <w:szCs w:val="28"/>
          <w:lang w:val="en-US"/>
        </w:rPr>
        <w:t>Wiring</w:t>
      </w:r>
      <w:r w:rsidRPr="00696729">
        <w:rPr>
          <w:sz w:val="28"/>
          <w:szCs w:val="28"/>
        </w:rPr>
        <w:t xml:space="preserve">). Проекты устройств, основанные на </w:t>
      </w:r>
      <w:proofErr w:type="spellStart"/>
      <w:r w:rsidRPr="00696729">
        <w:rPr>
          <w:sz w:val="28"/>
          <w:szCs w:val="28"/>
        </w:rPr>
        <w:t>Arduino</w:t>
      </w:r>
      <w:proofErr w:type="spellEnd"/>
      <w:r w:rsidRPr="00696729">
        <w:rPr>
          <w:sz w:val="28"/>
          <w:szCs w:val="28"/>
        </w:rPr>
        <w:t>, могут работать самостоятельно, либо же взаимодействовать с программным обеспечением на компьютере. Платы могут быть собраны пользователем самостоятельно или куплены в сборе. Программное обеспечение доступно для</w:t>
      </w:r>
      <w:r w:rsidR="00C723B2">
        <w:rPr>
          <w:sz w:val="28"/>
          <w:szCs w:val="28"/>
        </w:rPr>
        <w:t xml:space="preserve"> </w:t>
      </w:r>
      <w:hyperlink r:id="rId19" w:tooltip="Скачать Arduino" w:history="1">
        <w:r w:rsidRPr="00696729">
          <w:rPr>
            <w:rStyle w:val="a7"/>
            <w:sz w:val="28"/>
            <w:szCs w:val="28"/>
          </w:rPr>
          <w:t>бесплатного скачивания</w:t>
        </w:r>
      </w:hyperlink>
      <w:r w:rsidRPr="00696729">
        <w:rPr>
          <w:sz w:val="28"/>
          <w:szCs w:val="28"/>
        </w:rPr>
        <w:t>. Исходные чертежи схем (файлы CAD) являются общедоступными, пользователи могут применять их по своему усмотрению.</w:t>
      </w:r>
    </w:p>
    <w:p w14:paraId="153B96B6" w14:textId="77777777" w:rsidR="00FC2A53" w:rsidRDefault="00FC2A5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2A1181B6" w14:textId="77777777" w:rsidR="00BD389E" w:rsidRPr="00220DCF" w:rsidRDefault="00BD389E" w:rsidP="00220DCF">
      <w:pPr>
        <w:pStyle w:val="1"/>
        <w:jc w:val="center"/>
        <w:rPr>
          <w:rFonts w:eastAsia="Times New Roman"/>
          <w:i/>
          <w:sz w:val="40"/>
          <w:szCs w:val="40"/>
        </w:rPr>
      </w:pPr>
      <w:bookmarkStart w:id="7" w:name="_Toc99379618"/>
      <w:r w:rsidRPr="00220DCF">
        <w:rPr>
          <w:rFonts w:eastAsia="Times New Roman"/>
          <w:i/>
          <w:sz w:val="40"/>
          <w:szCs w:val="40"/>
        </w:rPr>
        <w:lastRenderedPageBreak/>
        <w:t>2. Практическая часть</w:t>
      </w:r>
      <w:bookmarkEnd w:id="7"/>
    </w:p>
    <w:p w14:paraId="7CA9E26E" w14:textId="77777777" w:rsidR="00BD389E" w:rsidRPr="00220DCF" w:rsidRDefault="00BD389E" w:rsidP="00220DCF">
      <w:pPr>
        <w:pStyle w:val="1"/>
        <w:jc w:val="center"/>
        <w:rPr>
          <w:rFonts w:ascii="Times New Roman" w:eastAsia="Times New Roman" w:hAnsi="Times New Roman" w:cs="Times New Roman"/>
          <w:i/>
          <w:sz w:val="36"/>
          <w:szCs w:val="36"/>
        </w:rPr>
      </w:pPr>
      <w:bookmarkStart w:id="8" w:name="_Toc99379619"/>
      <w:r w:rsidRPr="00220DCF">
        <w:rPr>
          <w:rFonts w:ascii="Times New Roman" w:eastAsia="Times New Roman" w:hAnsi="Times New Roman" w:cs="Times New Roman"/>
          <w:i/>
          <w:sz w:val="36"/>
          <w:szCs w:val="36"/>
        </w:rPr>
        <w:t>2.1. Оборудование</w:t>
      </w:r>
      <w:bookmarkEnd w:id="8"/>
    </w:p>
    <w:p w14:paraId="1C608276" w14:textId="0DAD997D" w:rsidR="00BD389E" w:rsidRDefault="00511DC8" w:rsidP="00BD38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A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Mega — это расширенная версия популярной платформы быстрой разработки электронных устройств, предназначенная для более сложных проектов, требующих большого количества выводов и памяти. Платформа пользуется огромной популярностью во всем мире благодаря удобству и простоте языка программирования, а также открытой архитектуре и программному коду. Устройство программируется через USB без использования программаторов.</w:t>
      </w:r>
    </w:p>
    <w:p w14:paraId="539C05AA" w14:textId="77777777" w:rsidR="00511DC8" w:rsidRPr="00511DC8" w:rsidRDefault="00511DC8" w:rsidP="00511D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Mega позволяет компьютеру выйти за рамки виртуального мира в физический и взаимодействовать с ним. Устройства на базе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могут получать информацию об окружающей среде и состоянии человека посредством различных датчиков, а также могут управлять различными исполнительными устройствами.</w:t>
      </w:r>
    </w:p>
    <w:p w14:paraId="2C5E4217" w14:textId="23921C5B" w:rsidR="00511DC8" w:rsidRDefault="00511DC8" w:rsidP="00511D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Микроконтроллер на плате программируется при помощи языка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(основан на языке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Wiring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) и среды разработки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(основана на среде Processing). Проекты устройств, основанные на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 могут работать самостоятельно, либо же взаимодействовать с программным обеспечением на компьютере. Платы могут быть собраны пользователем самостоятельно или куплены в сборе. Программное обеспечение доступно для бесплатного скачивания. Исходные чертежи схем являются общедоступными, пользователи могут применять их по своему усмотрению.</w:t>
      </w:r>
    </w:p>
    <w:p w14:paraId="3B42B822" w14:textId="77777777" w:rsidR="00511DC8" w:rsidRDefault="00511DC8" w:rsidP="00511D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2E16E8A1" w14:textId="77777777" w:rsidR="00511DC8" w:rsidRPr="00511DC8" w:rsidRDefault="00511DC8" w:rsidP="00511D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Компоненты проекта:</w:t>
      </w:r>
    </w:p>
    <w:p w14:paraId="3FE73836" w14:textId="77777777" w:rsidR="00511DC8" w:rsidRPr="00511DC8" w:rsidRDefault="00511DC8" w:rsidP="00511DC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Провода штекер-штекер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– соединяют макетную плату, датчики и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Mega.</w:t>
      </w:r>
    </w:p>
    <w:p w14:paraId="246453A6" w14:textId="77777777" w:rsidR="00511DC8" w:rsidRPr="00511DC8" w:rsidRDefault="00511DC8" w:rsidP="00511DC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Датчики ЭЭГ и ЭКГ от </w:t>
      </w:r>
      <w:proofErr w:type="spellStart"/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Bitronicks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– анализируют информацию, полученную от электродов (биопотенциалы мозга и сердца).</w:t>
      </w:r>
    </w:p>
    <w:p w14:paraId="37E9CD97" w14:textId="77777777" w:rsidR="00511DC8" w:rsidRDefault="00511DC8" w:rsidP="00511DC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Кабель ПК-ARDUINO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– подключает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к компьютеру для программирования и передачи данных.</w:t>
      </w:r>
    </w:p>
    <w:p w14:paraId="03BEBD6E" w14:textId="0FC30E60" w:rsidR="00AD6175" w:rsidRPr="00511DC8" w:rsidRDefault="00AD6175" w:rsidP="00AD617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03A003A5" wp14:editId="51A7C204">
            <wp:extent cx="2667000" cy="2189194"/>
            <wp:effectExtent l="0" t="0" r="0" b="1905"/>
            <wp:docPr id="19" name="Рисунок 19" descr="BB-801, Плата макетная беспаечная 55х82х8.5 мм – купить оптом и в розниц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B-801, Плата макетная беспаечная 55х82х8.5 мм – купить оптом и в розницу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296" cy="222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CA230" w14:textId="77777777" w:rsidR="00AD6175" w:rsidRDefault="00511DC8" w:rsidP="00AD617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Макетная </w:t>
      </w:r>
      <w:proofErr w:type="spellStart"/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беспаечная</w:t>
      </w:r>
      <w:proofErr w:type="spellEnd"/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плата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– соединяет датчики, светодиодную панель и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без пайки.</w:t>
      </w:r>
    </w:p>
    <w:p w14:paraId="26D0DE56" w14:textId="6AD408FF" w:rsidR="00AD6175" w:rsidRDefault="00AD6175" w:rsidP="00AD6175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noProof/>
        </w:rPr>
        <w:lastRenderedPageBreak/>
        <w:drawing>
          <wp:inline distT="0" distB="0" distL="0" distR="0" wp14:anchorId="0B57C882" wp14:editId="3CE9A7B8">
            <wp:extent cx="2466975" cy="1847850"/>
            <wp:effectExtent l="0" t="0" r="9525" b="0"/>
            <wp:docPr id="21" name="Рисунок 21" descr="Bi-Color (Red/Green) 12-LED Bargraph - Pack of 2 : Adafruit Industries,  Unique &amp; fun DIY electronics and k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i-Color (Red/Green) 12-LED Bargraph - Pack of 2 : Adafruit Industries,  Unique &amp; fun DIY electronics and kit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4C467" w14:textId="1929F79B" w:rsidR="00511DC8" w:rsidRDefault="00511DC8" w:rsidP="00AD617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LED панель с 10 светодиодами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– визуализирует состояние системы.</w:t>
      </w:r>
    </w:p>
    <w:p w14:paraId="6F1D5CE9" w14:textId="3C30D502" w:rsidR="00AD6175" w:rsidRPr="00511DC8" w:rsidRDefault="00AD6175" w:rsidP="00AD617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0DCC5706" wp14:editId="747F45DA">
            <wp:extent cx="2533650" cy="1879857"/>
            <wp:effectExtent l="0" t="0" r="0" b="6350"/>
            <wp:docPr id="20" name="Рисунок 20" descr="Сервопривод Feetech FS5106B / 180° / Купить с доставкой по России / Ампер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ервопривод Feetech FS5106B / 180° / Купить с доставкой по России / Амперка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15" cy="188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F6D99" w14:textId="010BF98A" w:rsidR="00511DC8" w:rsidRDefault="00511DC8" w:rsidP="00511DC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Сервопривод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gram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–  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“</w:t>
      </w:r>
      <w:proofErr w:type="gram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умный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”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электродвигатель, который умеет поворачиваться на точно заданный угол или двигаться с определенной скоростью, а затем удерживать это положение.</w:t>
      </w:r>
    </w:p>
    <w:p w14:paraId="078D309C" w14:textId="792086ED" w:rsidR="00511DC8" w:rsidRDefault="00511DC8" w:rsidP="00511DC8">
      <w:pPr>
        <w:spacing w:after="0" w:line="240" w:lineRule="auto"/>
        <w:ind w:left="708" w:hanging="34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41B72F7D" wp14:editId="6369FF98">
            <wp:extent cx="5372100" cy="35815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449" cy="359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F9C9" w14:textId="77777777" w:rsidR="00511DC8" w:rsidRPr="00511DC8" w:rsidRDefault="00511DC8" w:rsidP="00511DC8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Датчики регистрации физиологических сигналов (</w:t>
      </w:r>
      <w:proofErr w:type="spellStart"/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Bitronicks</w:t>
      </w:r>
      <w:proofErr w:type="spellEnd"/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)</w:t>
      </w:r>
    </w:p>
    <w:p w14:paraId="2E7F567B" w14:textId="77777777" w:rsidR="00511DC8" w:rsidRPr="00511DC8" w:rsidRDefault="00511DC8" w:rsidP="00511DC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Модуль ЭЭГ: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Одноканальный или многоканальный модуль передачи данных с датчика ЭЭГ. Осуществляет регистрацию электрических потенциалов головного мозга.</w:t>
      </w:r>
    </w:p>
    <w:p w14:paraId="66258AF1" w14:textId="77777777" w:rsidR="00511DC8" w:rsidRPr="00511DC8" w:rsidRDefault="00511DC8" w:rsidP="00511DC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lastRenderedPageBreak/>
        <w:t>Модуль ЭКГ: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Датчик регистрации электрокардиограммы, использует поверхностные электроды для снятия сигнала с тела.</w:t>
      </w:r>
    </w:p>
    <w:p w14:paraId="75C538CC" w14:textId="77777777" w:rsidR="00511DC8" w:rsidRDefault="00511DC8" w:rsidP="00511DC8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Внутренняя структура модулей передачи данных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</w:p>
    <w:p w14:paraId="714B0125" w14:textId="65CFF3B4" w:rsidR="00511DC8" w:rsidRPr="00511DC8" w:rsidRDefault="00511DC8" w:rsidP="00511DC8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Внутри модули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Bitronicks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представлены несколькими блоками:</w:t>
      </w:r>
    </w:p>
    <w:p w14:paraId="6577DA1B" w14:textId="77777777" w:rsidR="00511DC8" w:rsidRPr="00511DC8" w:rsidRDefault="00511DC8" w:rsidP="00511DC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Усилитель физиологического сигнала.</w:t>
      </w:r>
    </w:p>
    <w:p w14:paraId="41F72CC7" w14:textId="77777777" w:rsidR="00511DC8" w:rsidRPr="00511DC8" w:rsidRDefault="00511DC8" w:rsidP="00511DC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АЦП (аналогово-цифровой преобразователь).</w:t>
      </w:r>
    </w:p>
    <w:p w14:paraId="427DA882" w14:textId="56471766" w:rsidR="00511DC8" w:rsidRPr="00511DC8" w:rsidRDefault="00511DC8" w:rsidP="00511DC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Порт </w:t>
      </w: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передачи</w:t>
      </w:r>
      <w:proofErr w:type="gram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данных</w:t>
      </w:r>
    </w:p>
    <w:p w14:paraId="2D776EB1" w14:textId="7DE47050" w:rsidR="00511DC8" w:rsidRDefault="00511DC8" w:rsidP="00511DC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Источник питания.</w:t>
      </w:r>
    </w:p>
    <w:p w14:paraId="2152DF81" w14:textId="77777777" w:rsidR="00511DC8" w:rsidRDefault="00511DC8" w:rsidP="00511DC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Подключение к ПК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:</w:t>
      </w:r>
    </w:p>
    <w:p w14:paraId="366641E2" w14:textId="03551DDA" w:rsidR="00511DC8" w:rsidRPr="00511DC8" w:rsidRDefault="00511DC8" w:rsidP="00511DC8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Mega, как и ПК, имеет встроенный интерфейс USB. Соединение осуществляется напрямую через кабель USB Type-B. Работа с устройством организована через порт последовательной передачи данных (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Serial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). Данные передаются на компьютер для отображения в мониторинге или управления внешним ПО.</w:t>
      </w:r>
    </w:p>
    <w:p w14:paraId="0BFA3E51" w14:textId="77777777" w:rsidR="00511DC8" w:rsidRPr="00511DC8" w:rsidRDefault="00511DC8" w:rsidP="00511DC8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Программное обеспечение комплекса включает в себя:</w:t>
      </w:r>
    </w:p>
    <w:p w14:paraId="1A355A48" w14:textId="77777777" w:rsidR="00511DC8" w:rsidRPr="00511DC8" w:rsidRDefault="00511DC8" w:rsidP="00511DC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Микропрограммы (скетчи) для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Arduino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Mega, обрабатывающие сигналы с датчиков </w:t>
      </w:r>
      <w:proofErr w:type="spellStart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Bitronicks</w:t>
      </w:r>
      <w:proofErr w:type="spellEnd"/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14:paraId="0BD5401F" w14:textId="77777777" w:rsidR="00511DC8" w:rsidRPr="00511DC8" w:rsidRDefault="00511DC8" w:rsidP="00511DC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Библиотеки для работы с датчиками ЭЭГ и ЭКГ.</w:t>
      </w:r>
    </w:p>
    <w:p w14:paraId="0F098F13" w14:textId="77777777" w:rsidR="00511DC8" w:rsidRPr="00511DC8" w:rsidRDefault="00511DC8" w:rsidP="00511DC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11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Программное обеспечение для ПК (мониторинг, визуализация).</w:t>
      </w:r>
    </w:p>
    <w:p w14:paraId="0F6E2FE7" w14:textId="77777777" w:rsidR="00511DC8" w:rsidRPr="00511DC8" w:rsidRDefault="00511DC8" w:rsidP="00511DC8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3B9572F1" w14:textId="77777777" w:rsidR="00511DC8" w:rsidRPr="00511DC8" w:rsidRDefault="00511DC8" w:rsidP="00511D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3D6F50E9" w14:textId="77777777" w:rsidR="008D1990" w:rsidRPr="00220DCF" w:rsidRDefault="008D1990" w:rsidP="00220DCF">
      <w:pPr>
        <w:pStyle w:val="1"/>
        <w:jc w:val="center"/>
        <w:rPr>
          <w:rFonts w:ascii="Times New Roman" w:eastAsia="Calibri" w:hAnsi="Times New Roman" w:cs="Times New Roman"/>
          <w:i/>
          <w:sz w:val="36"/>
          <w:szCs w:val="36"/>
        </w:rPr>
      </w:pPr>
      <w:bookmarkStart w:id="9" w:name="_Toc99379620"/>
      <w:r w:rsidRPr="00220DCF">
        <w:rPr>
          <w:rFonts w:ascii="Times New Roman" w:eastAsia="Calibri" w:hAnsi="Times New Roman" w:cs="Times New Roman"/>
          <w:i/>
          <w:sz w:val="36"/>
          <w:szCs w:val="36"/>
        </w:rPr>
        <w:t>2.2. Биологическая часть</w:t>
      </w:r>
      <w:bookmarkEnd w:id="9"/>
    </w:p>
    <w:p w14:paraId="727FCB57" w14:textId="77777777" w:rsidR="008D1990" w:rsidRPr="008D1990" w:rsidRDefault="008D1990" w:rsidP="008D1990">
      <w:pPr>
        <w:spacing w:after="0" w:line="24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D199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Для всех сигналов используются алгоритмы базовой программной обработки и расширенные алгоритмы обработки, позволяющие получать производные физиологические сигналы и(или) их характеристики. Базовые алгоритмы обработки включают в себя фильтры для очистки от помех.</w:t>
      </w:r>
    </w:p>
    <w:p w14:paraId="2BA8BA7F" w14:textId="77777777" w:rsidR="008D1990" w:rsidRPr="008D1990" w:rsidRDefault="008D1990" w:rsidP="008D1990">
      <w:pPr>
        <w:spacing w:after="0" w:line="24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8D199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Расширенные алгоритмы обработки зависят от характера физиологического сигнала:</w:t>
      </w:r>
    </w:p>
    <w:p w14:paraId="03077794" w14:textId="77777777" w:rsidR="001B716B" w:rsidRDefault="00EC16B0" w:rsidP="00EC16B0">
      <w:pPr>
        <w:ind w:left="-426" w:hanging="141"/>
      </w:pPr>
      <w:r>
        <w:rPr>
          <w:noProof/>
          <w:lang w:eastAsia="ru-RU"/>
        </w:rPr>
        <w:drawing>
          <wp:inline distT="0" distB="0" distL="0" distR="0" wp14:anchorId="66157A76" wp14:editId="6107E9D7">
            <wp:extent cx="6019800" cy="26289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830949" w14:textId="77777777" w:rsidR="00837471" w:rsidRPr="00696729" w:rsidRDefault="00837471" w:rsidP="00837471">
      <w:pPr>
        <w:spacing w:after="0"/>
        <w:ind w:firstLine="567"/>
        <w:jc w:val="both"/>
        <w:outlineLvl w:val="4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696729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64384" behindDoc="0" locked="0" layoutInCell="1" allowOverlap="1" wp14:anchorId="07A2C94E" wp14:editId="0B1173E8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5524500" cy="1495425"/>
            <wp:effectExtent l="19050" t="0" r="0" b="0"/>
            <wp:wrapTopAndBottom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9672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Визуализация мышечных сокращений (рисунок 1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.1</w:t>
      </w:r>
      <w:r w:rsidRPr="0069672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):</w:t>
      </w:r>
    </w:p>
    <w:p w14:paraId="4E0808EB" w14:textId="77777777" w:rsidR="00837471" w:rsidRPr="00F47AF1" w:rsidRDefault="00837471" w:rsidP="00F47AF1">
      <w:pPr>
        <w:spacing w:after="0"/>
        <w:ind w:firstLine="567"/>
        <w:jc w:val="center"/>
        <w:outlineLvl w:val="4"/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  <w:t>Рисунок 1.1</w:t>
      </w:r>
    </w:p>
    <w:p w14:paraId="254AF038" w14:textId="00C827FD" w:rsidR="0042384E" w:rsidRDefault="0042384E" w:rsidP="0042384E">
      <w:pPr>
        <w:pBdr>
          <w:top w:val="nil"/>
          <w:left w:val="nil"/>
          <w:bottom w:val="nil"/>
          <w:right w:val="nil"/>
          <w:between w:val="nil"/>
        </w:pBdr>
        <w:tabs>
          <w:tab w:val="left" w:pos="3969"/>
        </w:tabs>
        <w:spacing w:line="240" w:lineRule="auto"/>
        <w:ind w:left="720" w:right="98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Электроэнцефалограмма (ЭЭГ)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Вычисляются: альфа-бета-тета-ритмы</w:t>
      </w:r>
    </w:p>
    <w:p w14:paraId="46EE6DCF" w14:textId="5FA10EB5" w:rsidR="0042384E" w:rsidRDefault="0042384E" w:rsidP="00EC16B0">
      <w:pPr>
        <w:ind w:left="-426" w:hanging="141"/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983218" wp14:editId="753A1C9B">
            <wp:extent cx="5705475" cy="1543050"/>
            <wp:effectExtent l="0" t="0" r="0" b="0"/>
            <wp:docPr id="85" name="image14.jpg" descr="C:\Users\73B5~1\AppData\Local\Temp\FineReader10\media\image8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 descr="C:\Users\73B5~1\AppData\Local\Temp\FineReader10\media\image8.jpe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6016" cy="1545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77365" w14:textId="77F21941" w:rsidR="00EC16B0" w:rsidRDefault="009E141A" w:rsidP="00220DCF">
      <w:pPr>
        <w:pStyle w:val="1"/>
        <w:jc w:val="center"/>
        <w:rPr>
          <w:rFonts w:ascii="Times New Roman" w:eastAsia="Calibri" w:hAnsi="Times New Roman" w:cs="Times New Roman"/>
          <w:i/>
          <w:sz w:val="36"/>
          <w:szCs w:val="36"/>
        </w:rPr>
      </w:pPr>
      <w:bookmarkStart w:id="10" w:name="_Toc99379621"/>
      <w:r w:rsidRPr="00220DCF">
        <w:rPr>
          <w:rFonts w:ascii="Times New Roman" w:eastAsia="Calibri" w:hAnsi="Times New Roman" w:cs="Times New Roman"/>
          <w:i/>
          <w:sz w:val="36"/>
          <w:szCs w:val="36"/>
        </w:rPr>
        <w:t xml:space="preserve">2.3 </w:t>
      </w:r>
      <w:r w:rsidR="0075636C" w:rsidRPr="00220DCF">
        <w:rPr>
          <w:rFonts w:ascii="Times New Roman" w:eastAsia="Calibri" w:hAnsi="Times New Roman" w:cs="Times New Roman"/>
          <w:i/>
          <w:sz w:val="36"/>
          <w:szCs w:val="36"/>
        </w:rPr>
        <w:t>Схема устройства</w:t>
      </w:r>
      <w:bookmarkEnd w:id="10"/>
    </w:p>
    <w:p w14:paraId="56BE60A4" w14:textId="6238F386" w:rsidR="004A2824" w:rsidRDefault="004A2824" w:rsidP="004A2824">
      <w:pPr>
        <w:rPr>
          <w:lang w:eastAsia="ru-RU"/>
        </w:rPr>
      </w:pPr>
      <w:r>
        <w:rPr>
          <w:noProof/>
        </w:rPr>
        <w:drawing>
          <wp:inline distT="0" distB="0" distL="0" distR="0" wp14:anchorId="5138FE95" wp14:editId="67F883F0">
            <wp:extent cx="3114675" cy="3833497"/>
            <wp:effectExtent l="0" t="0" r="0" b="0"/>
            <wp:docPr id="22" name="Рисунок 22" descr="B10R - Red 10-segment Light Bar LED Display - XLITX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10R - Red 10-segment Light Bar LED Display - XLITX Technology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436" cy="384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F2C8E" w14:textId="3EB0AF44" w:rsidR="004A2824" w:rsidRDefault="004A2824" w:rsidP="004A2824">
      <w:pPr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1B408EDC" wp14:editId="2AF281D9">
            <wp:extent cx="5940425" cy="34410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6DC1" w14:textId="3D4362A0" w:rsidR="004A2824" w:rsidRDefault="004A2824" w:rsidP="004A2824">
      <w:pPr>
        <w:rPr>
          <w:lang w:eastAsia="ru-RU"/>
        </w:rPr>
      </w:pPr>
      <w:r>
        <w:rPr>
          <w:noProof/>
        </w:rPr>
        <w:drawing>
          <wp:inline distT="0" distB="0" distL="0" distR="0" wp14:anchorId="5D2B64E5" wp14:editId="64CA9E0C">
            <wp:extent cx="4038095" cy="2847619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2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3914" w14:textId="4F952B8C" w:rsidR="004A2824" w:rsidRPr="004A2824" w:rsidRDefault="004A2824" w:rsidP="004A2824">
      <w:pPr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28B4787F" wp14:editId="3A3DB3C5">
            <wp:extent cx="5940425" cy="461391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B154" w14:textId="2BEDF0BB" w:rsidR="0075636C" w:rsidRDefault="004A2824" w:rsidP="009E141A">
      <w:pPr>
        <w:ind w:left="-426" w:hanging="141"/>
        <w:jc w:val="center"/>
        <w:rPr>
          <w:rFonts w:ascii="Calibri" w:eastAsia="Calibri" w:hAnsi="Calibri" w:cs="Calibri"/>
          <w:b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noProof/>
          <w:color w:val="000000"/>
          <w:sz w:val="36"/>
          <w:szCs w:val="36"/>
          <w:lang w:eastAsia="ru-RU"/>
        </w:rPr>
        <w:drawing>
          <wp:anchor distT="0" distB="0" distL="114300" distR="114300" simplePos="0" relativeHeight="251667456" behindDoc="0" locked="0" layoutInCell="1" allowOverlap="1" wp14:anchorId="32F525AC" wp14:editId="19D844F9">
            <wp:simplePos x="0" y="0"/>
            <wp:positionH relativeFrom="column">
              <wp:posOffset>-232410</wp:posOffset>
            </wp:positionH>
            <wp:positionV relativeFrom="page">
              <wp:posOffset>142875</wp:posOffset>
            </wp:positionV>
            <wp:extent cx="5940425" cy="4455160"/>
            <wp:effectExtent l="0" t="0" r="3175" b="254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хема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2A53">
        <w:rPr>
          <w:rFonts w:ascii="Calibri" w:eastAsia="Calibri" w:hAnsi="Calibri" w:cs="Calibri"/>
          <w:b/>
          <w:color w:val="000000"/>
          <w:sz w:val="36"/>
          <w:szCs w:val="36"/>
        </w:rPr>
        <w:t>2.4 3</w:t>
      </w:r>
      <w:r w:rsidR="00FC2A53">
        <w:rPr>
          <w:rFonts w:ascii="Calibri" w:eastAsia="Calibri" w:hAnsi="Calibri" w:cs="Calibri"/>
          <w:b/>
          <w:color w:val="000000"/>
          <w:sz w:val="36"/>
          <w:szCs w:val="36"/>
          <w:lang w:val="en-US"/>
        </w:rPr>
        <w:t>D</w:t>
      </w:r>
      <w:r w:rsidR="00FC2A53" w:rsidRPr="00511DC8">
        <w:rPr>
          <w:rFonts w:ascii="Calibri" w:eastAsia="Calibri" w:hAnsi="Calibri" w:cs="Calibri"/>
          <w:b/>
          <w:color w:val="000000"/>
          <w:sz w:val="36"/>
          <w:szCs w:val="36"/>
        </w:rPr>
        <w:t>-</w:t>
      </w:r>
      <w:r w:rsidR="00FC2A53">
        <w:rPr>
          <w:rFonts w:ascii="Calibri" w:eastAsia="Calibri" w:hAnsi="Calibri" w:cs="Calibri"/>
          <w:b/>
          <w:color w:val="000000"/>
          <w:sz w:val="36"/>
          <w:szCs w:val="36"/>
        </w:rPr>
        <w:t>модель сундука</w:t>
      </w:r>
    </w:p>
    <w:p w14:paraId="73298980" w14:textId="4FA2C312" w:rsidR="00CF3FA8" w:rsidRPr="00220DCF" w:rsidRDefault="00334CCC" w:rsidP="00220DCF">
      <w:pPr>
        <w:pStyle w:val="1"/>
        <w:jc w:val="center"/>
        <w:rPr>
          <w:rFonts w:ascii="Times New Roman" w:eastAsia="Calibri" w:hAnsi="Times New Roman" w:cs="Times New Roman"/>
          <w:sz w:val="36"/>
          <w:szCs w:val="36"/>
        </w:rPr>
      </w:pPr>
      <w:bookmarkStart w:id="11" w:name="_Toc99379622"/>
      <w:r w:rsidRPr="00220DCF">
        <w:rPr>
          <w:rFonts w:ascii="Times New Roman" w:eastAsia="Calibri" w:hAnsi="Times New Roman" w:cs="Times New Roman"/>
          <w:sz w:val="36"/>
          <w:szCs w:val="36"/>
        </w:rPr>
        <w:lastRenderedPageBreak/>
        <w:t>2.4</w:t>
      </w:r>
      <w:r w:rsidR="00CF3FA8" w:rsidRPr="00220DCF">
        <w:rPr>
          <w:rFonts w:ascii="Times New Roman" w:eastAsia="Calibri" w:hAnsi="Times New Roman" w:cs="Times New Roman"/>
          <w:sz w:val="36"/>
          <w:szCs w:val="36"/>
        </w:rPr>
        <w:t xml:space="preserve"> Программная часть</w:t>
      </w:r>
      <w:bookmarkEnd w:id="11"/>
    </w:p>
    <w:p w14:paraId="1B8CF73A" w14:textId="77777777" w:rsidR="005E2753" w:rsidRPr="004A2824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eastAsia="ru-RU"/>
        </w:rPr>
      </w:pPr>
      <w:r w:rsidRPr="004A2824">
        <w:rPr>
          <w:rFonts w:ascii="Calibri" w:eastAsia="Calibri" w:hAnsi="Calibri" w:cs="Calibri"/>
          <w:color w:val="000000"/>
          <w:sz w:val="27"/>
          <w:szCs w:val="27"/>
          <w:lang w:eastAsia="ru-RU"/>
        </w:rPr>
        <w:t>#</w:t>
      </w: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include</w:t>
      </w:r>
      <w:r w:rsidRPr="004A2824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&lt;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arduinoFFT</w:t>
      </w:r>
      <w:proofErr w:type="spellEnd"/>
      <w:r w:rsidRPr="004A2824">
        <w:rPr>
          <w:rFonts w:ascii="Calibri" w:eastAsia="Calibri" w:hAnsi="Calibri" w:cs="Calibri"/>
          <w:color w:val="000000"/>
          <w:sz w:val="27"/>
          <w:szCs w:val="27"/>
          <w:lang w:eastAsia="ru-RU"/>
        </w:rPr>
        <w:t>.</w:t>
      </w: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h</w:t>
      </w:r>
      <w:r w:rsidRPr="004A2824">
        <w:rPr>
          <w:rFonts w:ascii="Calibri" w:eastAsia="Calibri" w:hAnsi="Calibri" w:cs="Calibri"/>
          <w:color w:val="000000"/>
          <w:sz w:val="27"/>
          <w:szCs w:val="27"/>
          <w:lang w:eastAsia="ru-RU"/>
        </w:rPr>
        <w:t>&gt;</w:t>
      </w:r>
    </w:p>
    <w:p w14:paraId="09F52C23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arduinoFFT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FFT =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arduinoFFT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);</w:t>
      </w:r>
    </w:p>
    <w:p w14:paraId="1DAAF9CF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#define size 64</w:t>
      </w:r>
    </w:p>
    <w:p w14:paraId="433E2B6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#include &lt;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SoftwareSerial.h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&gt;</w:t>
      </w:r>
    </w:p>
    <w:p w14:paraId="4314DB6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#include &lt;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Servo.h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&gt;</w:t>
      </w:r>
    </w:p>
    <w:p w14:paraId="1231B9F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Servo mas;</w:t>
      </w:r>
    </w:p>
    <w:p w14:paraId="18B8E1E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unsigned long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last_time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;</w:t>
      </w:r>
    </w:p>
    <w:p w14:paraId="07BEF6DF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SoftwareSerial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10, 11);</w:t>
      </w:r>
    </w:p>
    <w:p w14:paraId="441172F9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6C74898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void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uniorBegin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/*const int channel, int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number_of_channels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*/)</w:t>
      </w:r>
    </w:p>
    <w:p w14:paraId="4DCC0BE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{</w:t>
      </w:r>
    </w:p>
    <w:p w14:paraId="27F1887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piSerial.begin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(57600);</w:t>
      </w:r>
    </w:p>
    <w:p w14:paraId="780C23A0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piSerial.write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(0xff);</w:t>
      </w:r>
    </w:p>
    <w:p w14:paraId="04BFA365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while (true)</w:t>
      </w:r>
    </w:p>
    <w:p w14:paraId="46EC0D5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{</w:t>
      </w:r>
    </w:p>
    <w:p w14:paraId="68C7BC0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String s =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piSerial.readString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();</w:t>
      </w:r>
    </w:p>
    <w:p w14:paraId="5185766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Serial.print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(s);</w:t>
      </w:r>
    </w:p>
    <w:p w14:paraId="081CB5D9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if (s == "OK\n")</w:t>
      </w:r>
    </w:p>
    <w:p w14:paraId="50790A8A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{</w:t>
      </w:r>
    </w:p>
    <w:p w14:paraId="4E963FA0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Serial.println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("Get OK! GO!");</w:t>
      </w:r>
    </w:p>
    <w:p w14:paraId="7513C1C0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String s;</w:t>
      </w:r>
    </w:p>
    <w:p w14:paraId="11FCE0C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s += 0;</w:t>
      </w:r>
    </w:p>
    <w:p w14:paraId="2D48203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s += ";";</w:t>
      </w:r>
    </w:p>
    <w:p w14:paraId="4308A35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s += 3;</w:t>
      </w:r>
    </w:p>
    <w:p w14:paraId="3D700844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lastRenderedPageBreak/>
        <w:t xml:space="preserve">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piSerial.println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(s);</w:t>
      </w:r>
    </w:p>
    <w:p w14:paraId="0DF9FE9C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Serial.println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(s);</w:t>
      </w:r>
    </w:p>
    <w:p w14:paraId="4AA95B59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break;</w:t>
      </w:r>
    </w:p>
    <w:p w14:paraId="5E22336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}</w:t>
      </w:r>
    </w:p>
    <w:p w14:paraId="611B00F5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}</w:t>
      </w:r>
    </w:p>
    <w:p w14:paraId="6400B19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}</w:t>
      </w:r>
    </w:p>
    <w:p w14:paraId="09A9A7A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4C9080B0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bool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uniorRead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uint8_t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channel_no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, float&amp; value)</w:t>
      </w:r>
    </w:p>
    <w:p w14:paraId="5EA5B86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{</w:t>
      </w:r>
    </w:p>
    <w:p w14:paraId="16A11B4C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while (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piSerial.available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())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piSerial.read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();</w:t>
      </w:r>
    </w:p>
    <w:p w14:paraId="3DA0E31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piSerial.write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channel_no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);</w:t>
      </w:r>
    </w:p>
    <w:p w14:paraId="6034B0D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int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readCnt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=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piSerial.readBytes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((byte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*)&amp;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value,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sizeof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(float));</w:t>
      </w:r>
    </w:p>
    <w:p w14:paraId="6070E685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/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/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Serial.println</w:t>
      </w:r>
      <w:proofErr w:type="spellEnd"/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(value);</w:t>
      </w:r>
    </w:p>
    <w:p w14:paraId="664861E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return (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readCnt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==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sizeof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(float)) &amp;&amp; (value == value);</w:t>
      </w:r>
    </w:p>
    <w:p w14:paraId="01E159E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}</w:t>
      </w:r>
    </w:p>
    <w:p w14:paraId="3D42AB1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41AB5A3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const int cEEG1 = 0;</w:t>
      </w:r>
    </w:p>
    <w:p w14:paraId="65B0E94A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const int cEMG1 = 3;</w:t>
      </w:r>
    </w:p>
    <w:p w14:paraId="4EF298A5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//const int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ch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= {cEMG1};</w:t>
      </w:r>
    </w:p>
    <w:p w14:paraId="4BD6C6D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0996D1DE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double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M[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64];</w:t>
      </w:r>
    </w:p>
    <w:p w14:paraId="79FDE81E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double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O[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64];</w:t>
      </w:r>
    </w:p>
    <w:p w14:paraId="1CBEC920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5E369EC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void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setup(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) {</w:t>
      </w:r>
    </w:p>
    <w:p w14:paraId="7075FD13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// put your setup code here, to run once:</w:t>
      </w:r>
    </w:p>
    <w:p w14:paraId="797AB85C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lastRenderedPageBreak/>
        <w:t xml:space="preserve">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last_time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=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millis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);</w:t>
      </w:r>
    </w:p>
    <w:p w14:paraId="73FFA85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mas.attach</w:t>
      </w:r>
      <w:proofErr w:type="spellEnd"/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(9);</w:t>
      </w:r>
    </w:p>
    <w:p w14:paraId="31EAFD3C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mas.write</w:t>
      </w:r>
      <w:proofErr w:type="spellEnd"/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(0);</w:t>
      </w:r>
    </w:p>
    <w:p w14:paraId="1F01AD9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Serial.begin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(115200);</w:t>
      </w:r>
    </w:p>
    <w:p w14:paraId="1E6DDFB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Serial.println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("Serial port started with 115200");</w:t>
      </w:r>
    </w:p>
    <w:p w14:paraId="782D139F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uniorBegin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);</w:t>
      </w:r>
    </w:p>
    <w:p w14:paraId="7456C34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pinMode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7, OUTPUT);</w:t>
      </w:r>
    </w:p>
    <w:p w14:paraId="3F8E7933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</w:t>
      </w:r>
    </w:p>
    <w:p w14:paraId="57CC5D7C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for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 int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= 0;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&lt; 64;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++) {</w:t>
      </w:r>
    </w:p>
    <w:p w14:paraId="562B5495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O[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] = 0;</w:t>
      </w:r>
    </w:p>
    <w:p w14:paraId="5758BF9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}</w:t>
      </w:r>
    </w:p>
    <w:p w14:paraId="02BB713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6BF3A8B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}</w:t>
      </w:r>
    </w:p>
    <w:p w14:paraId="7D9B7A59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50B1966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47E3C0D0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int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= 0;</w:t>
      </w:r>
    </w:p>
    <w:p w14:paraId="0768CBC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double mx =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M[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0];</w:t>
      </w:r>
    </w:p>
    <w:p w14:paraId="5A5E2719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int u = 0;</w:t>
      </w:r>
    </w:p>
    <w:p w14:paraId="690EBE73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void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loop(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) {</w:t>
      </w:r>
    </w:p>
    <w:p w14:paraId="75AD2FD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// put your main code here, to run repeatedly:</w:t>
      </w:r>
    </w:p>
    <w:p w14:paraId="10116B2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07489069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float v;</w:t>
      </w:r>
    </w:p>
    <w:p w14:paraId="05D8CC70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float w;</w:t>
      </w:r>
    </w:p>
    <w:p w14:paraId="6927925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if (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uniorRead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cEEG1, v) &amp;&amp;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uniorRead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(cEMG1,w)) //(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uniorRead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(cEMG1,w)) </w:t>
      </w:r>
    </w:p>
    <w:p w14:paraId="2E251F05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{</w:t>
      </w:r>
    </w:p>
    <w:p w14:paraId="6123C46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lastRenderedPageBreak/>
        <w:t xml:space="preserve">//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Serial.println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(w);   </w:t>
      </w:r>
    </w:p>
    <w:p w14:paraId="3431949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</w:t>
      </w:r>
    </w:p>
    <w:p w14:paraId="6D1ED034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M[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] = v;</w:t>
      </w:r>
    </w:p>
    <w:p w14:paraId="5226492F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++;</w:t>
      </w:r>
    </w:p>
    <w:p w14:paraId="21D2784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Serial.println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(w);</w:t>
      </w:r>
    </w:p>
    <w:p w14:paraId="225DEEDA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if(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w&lt;20 and u==0){</w:t>
      </w:r>
    </w:p>
    <w:p w14:paraId="08A0E29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for(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int a=0; a&lt;70; ){</w:t>
      </w:r>
    </w:p>
    <w:p w14:paraId="1F22441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009B739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if(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millis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()-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last_time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&gt;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150){</w:t>
      </w:r>
      <w:proofErr w:type="gramEnd"/>
    </w:p>
    <w:p w14:paraId="66AE08AC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mas.write</w:t>
      </w:r>
      <w:proofErr w:type="spellEnd"/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(a);</w:t>
      </w:r>
    </w:p>
    <w:p w14:paraId="3D8F9DC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a+=1;</w:t>
      </w:r>
    </w:p>
    <w:p w14:paraId="49A3D04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last_time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=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millis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);</w:t>
      </w:r>
    </w:p>
    <w:p w14:paraId="2C7AF5FC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}</w:t>
      </w:r>
    </w:p>
    <w:p w14:paraId="043BA07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7E888A03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}</w:t>
      </w:r>
    </w:p>
    <w:p w14:paraId="5723948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u=90;</w:t>
      </w:r>
    </w:p>
    <w:p w14:paraId="0B06714A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</w:t>
      </w:r>
    </w:p>
    <w:p w14:paraId="1134E0BA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}</w:t>
      </w:r>
    </w:p>
    <w:p w14:paraId="349E05EE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else{</w:t>
      </w:r>
      <w:proofErr w:type="gramEnd"/>
    </w:p>
    <w:p w14:paraId="2D56447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if(w&gt;20 and u==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90){</w:t>
      </w:r>
      <w:proofErr w:type="gramEnd"/>
    </w:p>
    <w:p w14:paraId="618C79BE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for( int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g=70; g!=0; ){</w:t>
      </w:r>
    </w:p>
    <w:p w14:paraId="65274DEE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2FE5907C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if(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millis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()-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last_time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&gt;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150){</w:t>
      </w:r>
      <w:proofErr w:type="gramEnd"/>
    </w:p>
    <w:p w14:paraId="14E4A38A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mas.write</w:t>
      </w:r>
      <w:proofErr w:type="spellEnd"/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(g);</w:t>
      </w:r>
    </w:p>
    <w:p w14:paraId="2262AB5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g-=1;</w:t>
      </w:r>
    </w:p>
    <w:p w14:paraId="3E540A03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lastRenderedPageBreak/>
        <w:t xml:space="preserve">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last_time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=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millis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);</w:t>
      </w:r>
    </w:p>
    <w:p w14:paraId="3910F40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}</w:t>
      </w:r>
    </w:p>
    <w:p w14:paraId="5A6E695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58CBFC4E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}</w:t>
      </w:r>
    </w:p>
    <w:p w14:paraId="249B240A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u=0;</w:t>
      </w:r>
    </w:p>
    <w:p w14:paraId="6EC2561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}</w:t>
      </w:r>
    </w:p>
    <w:p w14:paraId="306DB4F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}</w:t>
      </w:r>
    </w:p>
    <w:p w14:paraId="7BC4C823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</w:t>
      </w:r>
    </w:p>
    <w:p w14:paraId="473EE771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if(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==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64){</w:t>
      </w:r>
      <w:proofErr w:type="gramEnd"/>
    </w:p>
    <w:p w14:paraId="5341B649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FFT.Compute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(M, O, 64, FFT_FORWARD);</w:t>
      </w:r>
    </w:p>
    <w:p w14:paraId="1AFAFF5D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FFT.ComplexToMagnitude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(M, O, 64);</w:t>
      </w:r>
    </w:p>
    <w:p w14:paraId="2A235B64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for(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int p = 0; p&lt;64; p++){</w:t>
      </w:r>
    </w:p>
    <w:p w14:paraId="2975E58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if (M[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] &gt;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mx){</w:t>
      </w:r>
      <w:proofErr w:type="gramEnd"/>
    </w:p>
    <w:p w14:paraId="2AF3D3A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  mx = M[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i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];</w:t>
      </w:r>
    </w:p>
    <w:p w14:paraId="670B4C1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</w:t>
      </w:r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>}</w:t>
      </w:r>
    </w:p>
    <w:p w14:paraId="3772DE74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 xml:space="preserve">       }</w:t>
      </w:r>
    </w:p>
    <w:p w14:paraId="4CCCE8A6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 xml:space="preserve">    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>for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>(</w:t>
      </w:r>
      <w:proofErr w:type="spellStart"/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>int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 xml:space="preserve"> e = 16; e&lt;32; e++){</w:t>
      </w:r>
    </w:p>
    <w:p w14:paraId="6C06005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 xml:space="preserve">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>if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 xml:space="preserve">(M[e]&gt;= 0.6 * 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>mx){</w:t>
      </w:r>
      <w:proofErr w:type="gramEnd"/>
    </w:p>
    <w:p w14:paraId="3D481A3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de-DE" w:eastAsia="ru-RU"/>
        </w:rPr>
        <w:t xml:space="preserve">      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Serial.println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("beta </w:t>
      </w:r>
      <w:proofErr w:type="spell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ritm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");</w:t>
      </w:r>
    </w:p>
    <w:p w14:paraId="12229FB4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</w:t>
      </w:r>
      <w:proofErr w:type="spellStart"/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digitalWrite</w:t>
      </w:r>
      <w:proofErr w:type="spell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(</w:t>
      </w:r>
      <w:proofErr w:type="gramEnd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7, HIGH);</w:t>
      </w:r>
    </w:p>
    <w:p w14:paraId="55556932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 break;</w:t>
      </w:r>
    </w:p>
    <w:p w14:paraId="48B194D4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5FA777E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}</w:t>
      </w:r>
    </w:p>
    <w:p w14:paraId="36AFF8E4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</w:p>
    <w:p w14:paraId="17EC151A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}</w:t>
      </w:r>
    </w:p>
    <w:p w14:paraId="56F24ADB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lastRenderedPageBreak/>
        <w:t xml:space="preserve">      for (int x = 0; x &lt; 64; x+</w:t>
      </w:r>
      <w:proofErr w:type="gramStart"/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+){</w:t>
      </w:r>
      <w:proofErr w:type="gramEnd"/>
    </w:p>
    <w:p w14:paraId="282E872E" w14:textId="77777777" w:rsidR="005E2753" w:rsidRPr="00511DC8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O</w:t>
      </w:r>
      <w:r w:rsidRPr="00511DC8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[</w:t>
      </w:r>
      <w:r w:rsidRPr="005E2753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x</w:t>
      </w:r>
      <w:r w:rsidRPr="00511DC8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>] = 0;</w:t>
      </w:r>
    </w:p>
    <w:p w14:paraId="1C04BE77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eastAsia="ru-RU"/>
        </w:rPr>
      </w:pPr>
      <w:r w:rsidRPr="00511DC8">
        <w:rPr>
          <w:rFonts w:ascii="Calibri" w:eastAsia="Calibri" w:hAnsi="Calibri" w:cs="Calibri"/>
          <w:color w:val="000000"/>
          <w:sz w:val="27"/>
          <w:szCs w:val="27"/>
          <w:lang w:val="en-US" w:eastAsia="ru-RU"/>
        </w:rPr>
        <w:t xml:space="preserve">         </w:t>
      </w:r>
      <w:r w:rsidRPr="005E2753">
        <w:rPr>
          <w:rFonts w:ascii="Calibri" w:eastAsia="Calibri" w:hAnsi="Calibri" w:cs="Calibri"/>
          <w:color w:val="000000"/>
          <w:sz w:val="27"/>
          <w:szCs w:val="27"/>
          <w:lang w:eastAsia="ru-RU"/>
        </w:rPr>
        <w:t>}</w:t>
      </w:r>
    </w:p>
    <w:p w14:paraId="7D0B8B08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      }  </w:t>
      </w:r>
    </w:p>
    <w:p w14:paraId="3EE1ADC3" w14:textId="77777777" w:rsidR="005E2753" w:rsidRPr="005E2753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     }</w:t>
      </w:r>
    </w:p>
    <w:p w14:paraId="72D3F56B" w14:textId="77777777" w:rsidR="00A061BE" w:rsidRDefault="005E2753" w:rsidP="005E2753">
      <w:pPr>
        <w:keepNext/>
        <w:keepLines/>
        <w:spacing w:before="200" w:after="0"/>
        <w:ind w:hanging="567"/>
        <w:rPr>
          <w:rFonts w:ascii="Calibri" w:eastAsia="Calibri" w:hAnsi="Calibri" w:cs="Calibri"/>
          <w:color w:val="000000"/>
          <w:sz w:val="27"/>
          <w:szCs w:val="27"/>
          <w:lang w:eastAsia="ru-RU"/>
        </w:rPr>
      </w:pPr>
      <w:r w:rsidRPr="005E2753">
        <w:rPr>
          <w:rFonts w:ascii="Calibri" w:eastAsia="Calibri" w:hAnsi="Calibri" w:cs="Calibri"/>
          <w:color w:val="000000"/>
          <w:sz w:val="27"/>
          <w:szCs w:val="27"/>
          <w:lang w:eastAsia="ru-RU"/>
        </w:rPr>
        <w:t>}</w:t>
      </w:r>
      <w:r w:rsidR="00A061BE" w:rsidRPr="00A061BE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   </w:t>
      </w:r>
    </w:p>
    <w:p w14:paraId="487AF312" w14:textId="77777777" w:rsidR="0057189B" w:rsidRPr="00220DCF" w:rsidRDefault="0057189B" w:rsidP="00220DCF">
      <w:pPr>
        <w:pStyle w:val="1"/>
        <w:jc w:val="center"/>
        <w:rPr>
          <w:rFonts w:eastAsia="Calibri"/>
          <w:i/>
          <w:sz w:val="36"/>
          <w:szCs w:val="36"/>
        </w:rPr>
      </w:pPr>
      <w:bookmarkStart w:id="12" w:name="_Toc99379623"/>
      <w:r w:rsidRPr="00220DCF">
        <w:rPr>
          <w:rFonts w:eastAsia="Calibri"/>
          <w:i/>
          <w:sz w:val="36"/>
          <w:szCs w:val="36"/>
        </w:rPr>
        <w:t>2.5 Принцип работы устройства</w:t>
      </w:r>
      <w:bookmarkEnd w:id="12"/>
    </w:p>
    <w:p w14:paraId="2FCBD447" w14:textId="77777777" w:rsidR="0057189B" w:rsidRPr="00424177" w:rsidRDefault="00424177" w:rsidP="00424177">
      <w:pPr>
        <w:keepNext/>
        <w:keepLines/>
        <w:spacing w:before="200" w:after="0"/>
        <w:rPr>
          <w:rFonts w:ascii="Calibri" w:eastAsia="Calibri" w:hAnsi="Calibri" w:cs="Calibri"/>
          <w:b/>
          <w:color w:val="000000"/>
          <w:sz w:val="27"/>
          <w:szCs w:val="27"/>
          <w:lang w:eastAsia="ru-RU"/>
        </w:rPr>
      </w:pPr>
      <w:r w:rsidRPr="00424177">
        <w:rPr>
          <w:rFonts w:ascii="Calibri" w:eastAsia="Calibri" w:hAnsi="Calibri" w:cs="Calibri"/>
          <w:b/>
          <w:color w:val="000000"/>
          <w:sz w:val="27"/>
          <w:szCs w:val="27"/>
          <w:lang w:eastAsia="ru-RU"/>
        </w:rPr>
        <w:t>Приём данных:</w:t>
      </w:r>
    </w:p>
    <w:p w14:paraId="399B805C" w14:textId="77777777" w:rsidR="00424177" w:rsidRDefault="00424177" w:rsidP="00424177">
      <w:pPr>
        <w:keepNext/>
        <w:keepLines/>
        <w:spacing w:before="200" w:after="0"/>
        <w:rPr>
          <w:rFonts w:ascii="Calibri" w:eastAsia="Calibri" w:hAnsi="Calibri" w:cs="Calibri"/>
          <w:color w:val="000000"/>
          <w:sz w:val="27"/>
          <w:szCs w:val="27"/>
          <w:lang w:eastAsia="ru-RU"/>
        </w:rPr>
      </w:pPr>
      <w:r w:rsidRPr="00424177">
        <w:rPr>
          <w:rFonts w:ascii="Calibri" w:eastAsia="Calibri" w:hAnsi="Calibri" w:cs="Calibri"/>
          <w:color w:val="000000"/>
          <w:sz w:val="27"/>
          <w:szCs w:val="27"/>
          <w:lang w:eastAsia="ru-RU"/>
        </w:rPr>
        <w:t>Модуль сопряжения принимает да</w:t>
      </w:r>
      <w:r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нные, пришедшие от беспроводных </w:t>
      </w:r>
      <w:r w:rsidRPr="00424177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модулей, и передаёт их на </w:t>
      </w:r>
      <w:proofErr w:type="spellStart"/>
      <w:r w:rsidRPr="00424177">
        <w:rPr>
          <w:rFonts w:ascii="Calibri" w:eastAsia="Calibri" w:hAnsi="Calibri" w:cs="Calibri"/>
          <w:color w:val="000000"/>
          <w:sz w:val="27"/>
          <w:szCs w:val="27"/>
          <w:lang w:eastAsia="ru-RU"/>
        </w:rPr>
        <w:t>Ардуино</w:t>
      </w:r>
      <w:proofErr w:type="spellEnd"/>
      <w:r w:rsidRPr="00424177">
        <w:rPr>
          <w:rFonts w:ascii="Calibri" w:eastAsia="Calibri" w:hAnsi="Calibri" w:cs="Calibri"/>
          <w:color w:val="000000"/>
          <w:sz w:val="27"/>
          <w:szCs w:val="27"/>
          <w:lang w:eastAsia="ru-RU"/>
        </w:rPr>
        <w:t>,</w:t>
      </w:r>
      <w:r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программа на </w:t>
      </w:r>
      <w:proofErr w:type="spellStart"/>
      <w:r>
        <w:rPr>
          <w:rFonts w:ascii="Calibri" w:eastAsia="Calibri" w:hAnsi="Calibri" w:cs="Calibri"/>
          <w:color w:val="000000"/>
          <w:sz w:val="27"/>
          <w:szCs w:val="27"/>
          <w:lang w:eastAsia="ru-RU"/>
        </w:rPr>
        <w:t>Ардуино</w:t>
      </w:r>
      <w:proofErr w:type="spellEnd"/>
      <w:r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фильтрует </w:t>
      </w:r>
      <w:r w:rsidRPr="00424177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сигнал и </w:t>
      </w:r>
      <w:r>
        <w:rPr>
          <w:rFonts w:ascii="Calibri" w:eastAsia="Calibri" w:hAnsi="Calibri" w:cs="Calibri"/>
          <w:color w:val="000000"/>
          <w:sz w:val="27"/>
          <w:szCs w:val="27"/>
          <w:lang w:eastAsia="ru-RU"/>
        </w:rPr>
        <w:t>для датчика ЭЭГ сравнивает максимальные значения в поисках бета-ритма, а для ЭМГ значения не выше определённого порога напряжения.</w:t>
      </w:r>
    </w:p>
    <w:p w14:paraId="1D9817B9" w14:textId="77777777" w:rsidR="00424177" w:rsidRPr="00424177" w:rsidRDefault="00424177" w:rsidP="00424177">
      <w:pPr>
        <w:keepNext/>
        <w:keepLines/>
        <w:spacing w:before="200" w:after="0"/>
        <w:rPr>
          <w:rFonts w:ascii="Calibri" w:eastAsia="Calibri" w:hAnsi="Calibri" w:cs="Calibri"/>
          <w:b/>
          <w:color w:val="000000"/>
          <w:sz w:val="27"/>
          <w:szCs w:val="27"/>
          <w:lang w:eastAsia="ru-RU"/>
        </w:rPr>
      </w:pPr>
      <w:r w:rsidRPr="00424177">
        <w:rPr>
          <w:rFonts w:ascii="Calibri" w:eastAsia="Calibri" w:hAnsi="Calibri" w:cs="Calibri"/>
          <w:b/>
          <w:color w:val="000000"/>
          <w:sz w:val="27"/>
          <w:szCs w:val="27"/>
          <w:lang w:eastAsia="ru-RU"/>
        </w:rPr>
        <w:t>Алгоритм работы:</w:t>
      </w:r>
    </w:p>
    <w:p w14:paraId="6ED2E6ED" w14:textId="77777777" w:rsidR="0057189B" w:rsidRPr="0057189B" w:rsidRDefault="0057189B" w:rsidP="00424177">
      <w:pPr>
        <w:rPr>
          <w:rFonts w:ascii="Calibri" w:eastAsia="Calibri" w:hAnsi="Calibri" w:cs="Calibri"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  <w:sz w:val="27"/>
          <w:szCs w:val="27"/>
        </w:rPr>
        <w:t>Код постоянно обрабатывает данные с ЭМГ датчика и при определённом значении (когда мышцы расслаблены) открывает крышку сундука</w:t>
      </w:r>
      <w:r w:rsidRPr="005D0977">
        <w:rPr>
          <w:rFonts w:ascii="Calibri" w:eastAsia="Calibri" w:hAnsi="Calibri" w:cs="Calibri"/>
          <w:color w:val="000000"/>
          <w:sz w:val="27"/>
          <w:szCs w:val="27"/>
        </w:rPr>
        <w:t xml:space="preserve">. </w:t>
      </w:r>
      <w:r>
        <w:rPr>
          <w:rFonts w:ascii="Calibri" w:eastAsia="Calibri" w:hAnsi="Calibri" w:cs="Calibri"/>
          <w:color w:val="000000"/>
          <w:sz w:val="27"/>
          <w:szCs w:val="27"/>
        </w:rPr>
        <w:t xml:space="preserve">Параллельно с этим код обрабатывает данные с датчика ЭЭГ и при нахождении значений бета-ритма, зажигает светодиод внутри сундука. </w:t>
      </w:r>
    </w:p>
    <w:p w14:paraId="2BF20052" w14:textId="77777777" w:rsidR="00AA0B44" w:rsidRPr="00220DCF" w:rsidRDefault="00AA0B44" w:rsidP="00220DCF">
      <w:pPr>
        <w:pStyle w:val="1"/>
        <w:jc w:val="center"/>
        <w:rPr>
          <w:rFonts w:ascii="Times New Roman" w:eastAsia="Calibri" w:hAnsi="Times New Roman" w:cs="Times New Roman"/>
          <w:i/>
          <w:sz w:val="36"/>
          <w:szCs w:val="36"/>
        </w:rPr>
      </w:pPr>
      <w:bookmarkStart w:id="13" w:name="_Toc99379624"/>
      <w:r w:rsidRPr="00220DCF">
        <w:rPr>
          <w:rFonts w:ascii="Times New Roman" w:eastAsia="Calibri" w:hAnsi="Times New Roman" w:cs="Times New Roman"/>
          <w:i/>
          <w:sz w:val="36"/>
          <w:szCs w:val="36"/>
        </w:rPr>
        <w:t>2.6 Стоимость проекта</w:t>
      </w:r>
      <w:bookmarkEnd w:id="13"/>
    </w:p>
    <w:p w14:paraId="7E0304C1" w14:textId="77777777" w:rsidR="00AA0B44" w:rsidRPr="00A061BE" w:rsidRDefault="00AA0B44" w:rsidP="00424177">
      <w:pPr>
        <w:keepNext/>
        <w:keepLines/>
        <w:spacing w:before="200" w:after="0"/>
        <w:rPr>
          <w:rFonts w:ascii="Calibri" w:eastAsia="Calibri" w:hAnsi="Calibri" w:cs="Calibri"/>
          <w:color w:val="000000"/>
          <w:sz w:val="27"/>
          <w:szCs w:val="27"/>
          <w:lang w:eastAsia="ru-RU"/>
        </w:rPr>
      </w:pPr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>Для</w:t>
      </w:r>
      <w:r w:rsidR="0057189B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реализации нам потребовались: д</w:t>
      </w:r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атчики </w:t>
      </w:r>
      <w:r w:rsidR="0057189B">
        <w:rPr>
          <w:rFonts w:ascii="Calibri" w:eastAsia="Calibri" w:hAnsi="Calibri" w:cs="Calibri"/>
          <w:color w:val="000000"/>
          <w:sz w:val="27"/>
          <w:szCs w:val="27"/>
          <w:lang w:eastAsia="ru-RU"/>
        </w:rPr>
        <w:t>юниор ЭЭГ и ЭМГ, резистор, светодиод</w:t>
      </w:r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>,</w:t>
      </w:r>
      <w:r w:rsidR="00424177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</w:t>
      </w:r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макетная плата, </w:t>
      </w:r>
      <w:proofErr w:type="spellStart"/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>Arduino</w:t>
      </w:r>
      <w:proofErr w:type="spellEnd"/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</w:t>
      </w:r>
      <w:proofErr w:type="spellStart"/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>Uno</w:t>
      </w:r>
      <w:proofErr w:type="spellEnd"/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, ноутбук с программным обеспечением </w:t>
      </w:r>
      <w:proofErr w:type="spellStart"/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>Arduino</w:t>
      </w:r>
      <w:proofErr w:type="spellEnd"/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>,</w:t>
      </w:r>
      <w:r w:rsidR="00424177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</w:t>
      </w:r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>шаговый двигатель и драйвер к нему, соединительные провода, материалы для</w:t>
      </w:r>
      <w:r w:rsidR="00424177">
        <w:rPr>
          <w:rFonts w:ascii="Calibri" w:eastAsia="Calibri" w:hAnsi="Calibri" w:cs="Calibri"/>
          <w:color w:val="000000"/>
          <w:sz w:val="27"/>
          <w:szCs w:val="27"/>
          <w:lang w:eastAsia="ru-RU"/>
        </w:rPr>
        <w:t xml:space="preserve"> </w:t>
      </w:r>
      <w:r w:rsidR="0057189B">
        <w:rPr>
          <w:rFonts w:ascii="Calibri" w:eastAsia="Calibri" w:hAnsi="Calibri" w:cs="Calibri"/>
          <w:color w:val="000000"/>
          <w:sz w:val="27"/>
          <w:szCs w:val="27"/>
          <w:lang w:eastAsia="ru-RU"/>
        </w:rPr>
        <w:t>сундука(</w:t>
      </w:r>
      <w:r w:rsidRPr="00AA0B44">
        <w:rPr>
          <w:rFonts w:ascii="Calibri" w:eastAsia="Calibri" w:hAnsi="Calibri" w:cs="Calibri"/>
          <w:color w:val="000000"/>
          <w:sz w:val="27"/>
          <w:szCs w:val="27"/>
          <w:lang w:eastAsia="ru-RU"/>
        </w:rPr>
        <w:t>дерево).</w:t>
      </w:r>
    </w:p>
    <w:p w14:paraId="54DA5E71" w14:textId="77777777" w:rsidR="00566686" w:rsidRPr="00220DCF" w:rsidRDefault="00566686" w:rsidP="00220DCF">
      <w:pPr>
        <w:pStyle w:val="1"/>
        <w:jc w:val="center"/>
        <w:rPr>
          <w:rFonts w:ascii="Times New Roman" w:eastAsia="Calibri" w:hAnsi="Times New Roman" w:cs="Times New Roman"/>
          <w:b w:val="0"/>
          <w:i/>
          <w:color w:val="000000"/>
          <w:sz w:val="36"/>
          <w:szCs w:val="36"/>
        </w:rPr>
      </w:pPr>
      <w:bookmarkStart w:id="14" w:name="_Toc99379625"/>
      <w:r w:rsidRPr="00220DCF">
        <w:rPr>
          <w:rStyle w:val="10"/>
          <w:rFonts w:ascii="Times New Roman" w:hAnsi="Times New Roman" w:cs="Times New Roman"/>
          <w:b/>
          <w:i/>
          <w:sz w:val="36"/>
          <w:szCs w:val="36"/>
        </w:rPr>
        <w:t>Вывод</w:t>
      </w:r>
      <w:r w:rsidRPr="00220DCF">
        <w:rPr>
          <w:rFonts w:ascii="Times New Roman" w:eastAsia="Calibri" w:hAnsi="Times New Roman" w:cs="Times New Roman"/>
          <w:b w:val="0"/>
          <w:i/>
          <w:color w:val="000000"/>
          <w:sz w:val="36"/>
          <w:szCs w:val="36"/>
        </w:rPr>
        <w:t>:</w:t>
      </w:r>
      <w:bookmarkEnd w:id="14"/>
    </w:p>
    <w:p w14:paraId="5865F87B" w14:textId="77777777" w:rsidR="00566686" w:rsidRPr="00995CB5" w:rsidRDefault="00566686" w:rsidP="00566686">
      <w:pPr>
        <w:spacing w:after="0" w:line="240" w:lineRule="auto"/>
        <w:jc w:val="both"/>
        <w:rPr>
          <w:rFonts w:eastAsia="Times New Roman" w:cstheme="minorHAnsi"/>
          <w:sz w:val="27"/>
          <w:szCs w:val="27"/>
          <w:lang w:eastAsia="ru-RU"/>
        </w:rPr>
      </w:pPr>
      <w:r w:rsidRPr="00995CB5">
        <w:rPr>
          <w:rFonts w:eastAsia="Times New Roman" w:cstheme="minorHAnsi"/>
          <w:sz w:val="27"/>
          <w:szCs w:val="27"/>
          <w:lang w:eastAsia="ru-RU"/>
        </w:rPr>
        <w:t>Мною</w:t>
      </w:r>
      <w:r w:rsidRPr="00566686">
        <w:rPr>
          <w:rFonts w:eastAsia="Times New Roman" w:cstheme="minorHAnsi"/>
          <w:sz w:val="27"/>
          <w:szCs w:val="27"/>
          <w:lang w:eastAsia="ru-RU"/>
        </w:rPr>
        <w:t xml:space="preserve"> были изучены теоретические аспекты по теме «ритмы </w:t>
      </w:r>
      <w:proofErr w:type="spellStart"/>
      <w:r w:rsidRPr="00566686">
        <w:rPr>
          <w:rFonts w:eastAsia="Times New Roman" w:cstheme="minorHAnsi"/>
          <w:sz w:val="27"/>
          <w:szCs w:val="27"/>
          <w:lang w:eastAsia="ru-RU"/>
        </w:rPr>
        <w:t>encephalon</w:t>
      </w:r>
      <w:proofErr w:type="spellEnd"/>
      <w:r w:rsidRPr="00566686">
        <w:rPr>
          <w:rFonts w:eastAsia="Times New Roman" w:cstheme="minorHAnsi"/>
          <w:sz w:val="27"/>
          <w:szCs w:val="27"/>
          <w:lang w:eastAsia="ru-RU"/>
        </w:rPr>
        <w:t>», разработано устройство, написана программная часть в среде разработки «</w:t>
      </w:r>
      <w:proofErr w:type="spellStart"/>
      <w:r w:rsidRPr="00566686">
        <w:rPr>
          <w:rFonts w:eastAsia="Times New Roman" w:cstheme="minorHAnsi"/>
          <w:sz w:val="27"/>
          <w:szCs w:val="27"/>
          <w:lang w:eastAsia="ru-RU"/>
        </w:rPr>
        <w:t>Arduino</w:t>
      </w:r>
      <w:proofErr w:type="spellEnd"/>
      <w:r w:rsidRPr="00566686">
        <w:rPr>
          <w:rFonts w:eastAsia="Times New Roman" w:cstheme="minorHAnsi"/>
          <w:sz w:val="27"/>
          <w:szCs w:val="27"/>
          <w:lang w:eastAsia="ru-RU"/>
        </w:rPr>
        <w:t xml:space="preserve"> IDE» на языке программирования C++. Проблемы, которые могут быть решены с помощью нашего устройства:</w:t>
      </w:r>
    </w:p>
    <w:p w14:paraId="5AFA61F2" w14:textId="77777777" w:rsidR="00566686" w:rsidRPr="00995CB5" w:rsidRDefault="00566686" w:rsidP="00566686">
      <w:pPr>
        <w:pStyle w:val="a6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7"/>
          <w:szCs w:val="27"/>
          <w:lang w:eastAsia="ru-RU"/>
        </w:rPr>
      </w:pPr>
      <w:r w:rsidRPr="00995CB5">
        <w:rPr>
          <w:rFonts w:eastAsia="Times New Roman" w:cstheme="minorHAnsi"/>
          <w:sz w:val="27"/>
          <w:szCs w:val="27"/>
          <w:lang w:eastAsia="ru-RU"/>
        </w:rPr>
        <w:t>Развитие внимательности у детей;</w:t>
      </w:r>
    </w:p>
    <w:p w14:paraId="528C63E5" w14:textId="77777777" w:rsidR="00995CB5" w:rsidRDefault="00566686" w:rsidP="00995CB5">
      <w:pPr>
        <w:pStyle w:val="a6"/>
        <w:numPr>
          <w:ilvl w:val="0"/>
          <w:numId w:val="1"/>
        </w:numPr>
        <w:rPr>
          <w:rFonts w:eastAsia="Times New Roman" w:cstheme="minorHAnsi"/>
          <w:sz w:val="27"/>
          <w:szCs w:val="27"/>
          <w:lang w:eastAsia="ru-RU"/>
        </w:rPr>
      </w:pPr>
      <w:r w:rsidRPr="00995CB5">
        <w:rPr>
          <w:rFonts w:eastAsia="Times New Roman" w:cstheme="minorHAnsi"/>
          <w:sz w:val="27"/>
          <w:szCs w:val="27"/>
          <w:lang w:eastAsia="ru-RU"/>
        </w:rPr>
        <w:t>Помощь людям с проблемами в концентрации;</w:t>
      </w:r>
    </w:p>
    <w:p w14:paraId="6EE12001" w14:textId="77777777" w:rsidR="00995CB5" w:rsidRDefault="00995CB5" w:rsidP="00995CB5">
      <w:pPr>
        <w:pStyle w:val="a6"/>
        <w:numPr>
          <w:ilvl w:val="0"/>
          <w:numId w:val="1"/>
        </w:numPr>
        <w:rPr>
          <w:rFonts w:eastAsia="Times New Roman" w:cstheme="minorHAnsi"/>
          <w:sz w:val="27"/>
          <w:szCs w:val="27"/>
          <w:lang w:eastAsia="ru-RU"/>
        </w:rPr>
      </w:pPr>
      <w:r w:rsidRPr="00995CB5">
        <w:rPr>
          <w:rFonts w:eastAsia="Times New Roman" w:cstheme="minorHAnsi"/>
          <w:sz w:val="27"/>
          <w:szCs w:val="27"/>
          <w:lang w:eastAsia="ru-RU"/>
        </w:rPr>
        <w:lastRenderedPageBreak/>
        <w:t>Улучшение работоспособности у учащихся</w:t>
      </w:r>
      <w:r>
        <w:rPr>
          <w:rFonts w:eastAsia="Times New Roman" w:cstheme="minorHAnsi"/>
          <w:sz w:val="27"/>
          <w:szCs w:val="27"/>
          <w:lang w:eastAsia="ru-RU"/>
        </w:rPr>
        <w:t>.</w:t>
      </w:r>
    </w:p>
    <w:p w14:paraId="4D95C212" w14:textId="77777777" w:rsidR="00995CB5" w:rsidRDefault="00995CB5" w:rsidP="00995CB5">
      <w:pPr>
        <w:rPr>
          <w:rFonts w:eastAsia="Times New Roman" w:cstheme="minorHAnsi"/>
          <w:sz w:val="27"/>
          <w:szCs w:val="27"/>
          <w:lang w:eastAsia="ru-RU"/>
        </w:rPr>
      </w:pPr>
      <w:r w:rsidRPr="00995CB5">
        <w:rPr>
          <w:rFonts w:eastAsia="Times New Roman" w:cstheme="minorHAnsi"/>
          <w:b/>
          <w:sz w:val="27"/>
          <w:szCs w:val="27"/>
          <w:lang w:eastAsia="ru-RU"/>
        </w:rPr>
        <w:t>Перспективы:</w:t>
      </w:r>
      <w:r w:rsidRPr="00995CB5">
        <w:rPr>
          <w:rFonts w:eastAsia="Times New Roman" w:cstheme="minorHAnsi"/>
          <w:sz w:val="27"/>
          <w:szCs w:val="27"/>
          <w:lang w:eastAsia="ru-RU"/>
        </w:rPr>
        <w:t xml:space="preserve"> улучшение конструкции сундука, </w:t>
      </w:r>
      <w:r>
        <w:rPr>
          <w:rFonts w:eastAsia="Times New Roman" w:cstheme="minorHAnsi"/>
          <w:sz w:val="27"/>
          <w:szCs w:val="27"/>
          <w:lang w:eastAsia="ru-RU"/>
        </w:rPr>
        <w:t>возможно добавление новых функций.</w:t>
      </w:r>
    </w:p>
    <w:p w14:paraId="05430230" w14:textId="77777777" w:rsidR="00995CB5" w:rsidRDefault="00995CB5" w:rsidP="00995CB5">
      <w:pPr>
        <w:rPr>
          <w:rFonts w:eastAsia="Times New Roman" w:cstheme="minorHAnsi"/>
          <w:sz w:val="27"/>
          <w:szCs w:val="27"/>
          <w:lang w:eastAsia="ru-RU"/>
        </w:rPr>
      </w:pPr>
      <w:r w:rsidRPr="00995CB5">
        <w:rPr>
          <w:rFonts w:eastAsia="Times New Roman" w:cstheme="minorHAnsi"/>
          <w:sz w:val="27"/>
          <w:szCs w:val="27"/>
          <w:lang w:eastAsia="ru-RU"/>
        </w:rPr>
        <w:t xml:space="preserve">Более обширное использование программно-аппаратного комплекса “Юный </w:t>
      </w:r>
      <w:proofErr w:type="spellStart"/>
      <w:r w:rsidRPr="00995CB5">
        <w:rPr>
          <w:rFonts w:eastAsia="Times New Roman" w:cstheme="minorHAnsi"/>
          <w:sz w:val="27"/>
          <w:szCs w:val="27"/>
          <w:lang w:eastAsia="ru-RU"/>
        </w:rPr>
        <w:t>нейроисследователь</w:t>
      </w:r>
      <w:proofErr w:type="spellEnd"/>
      <w:r w:rsidRPr="00995CB5">
        <w:rPr>
          <w:rFonts w:eastAsia="Times New Roman" w:cstheme="minorHAnsi"/>
          <w:sz w:val="27"/>
          <w:szCs w:val="27"/>
          <w:lang w:eastAsia="ru-RU"/>
        </w:rPr>
        <w:t xml:space="preserve">” (ПАК </w:t>
      </w:r>
      <w:proofErr w:type="spellStart"/>
      <w:r w:rsidRPr="00995CB5">
        <w:rPr>
          <w:rFonts w:eastAsia="Times New Roman" w:cstheme="minorHAnsi"/>
          <w:sz w:val="27"/>
          <w:szCs w:val="27"/>
          <w:lang w:eastAsia="ru-RU"/>
        </w:rPr>
        <w:t>ЮНИор</w:t>
      </w:r>
      <w:proofErr w:type="spellEnd"/>
      <w:r w:rsidRPr="00995CB5">
        <w:rPr>
          <w:rFonts w:eastAsia="Times New Roman" w:cstheme="minorHAnsi"/>
          <w:sz w:val="27"/>
          <w:szCs w:val="27"/>
          <w:lang w:eastAsia="ru-RU"/>
        </w:rPr>
        <w:t>), разработанного ООО «КОМСИБ» и НГУ (г. Новосибирск). Проведение исследования на конкретных людях.</w:t>
      </w:r>
    </w:p>
    <w:p w14:paraId="76B79026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7B220227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62B99837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05114E2D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03F0BFCF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45FB2929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4F66F63D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3C017507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1EF3527B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77AFF05A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33A4AB53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4F4D6817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679F2B7F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60548B9D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267CF621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22FB1FA4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16F98D47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7EADA731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66F4112A" w14:textId="77777777" w:rsidR="00424177" w:rsidRDefault="00424177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3C435698" w14:textId="77777777" w:rsidR="00983202" w:rsidRPr="00220DCF" w:rsidRDefault="00983202" w:rsidP="00220DCF">
      <w:pPr>
        <w:pStyle w:val="1"/>
        <w:jc w:val="center"/>
        <w:rPr>
          <w:rFonts w:ascii="Times New Roman" w:eastAsia="Calibri" w:hAnsi="Times New Roman" w:cs="Times New Roman"/>
          <w:i/>
          <w:sz w:val="36"/>
          <w:szCs w:val="36"/>
        </w:rPr>
      </w:pPr>
      <w:bookmarkStart w:id="15" w:name="_Toc99379626"/>
      <w:r w:rsidRPr="00220DCF">
        <w:rPr>
          <w:rFonts w:ascii="Times New Roman" w:eastAsia="Calibri" w:hAnsi="Times New Roman" w:cs="Times New Roman"/>
          <w:i/>
          <w:sz w:val="36"/>
          <w:szCs w:val="36"/>
        </w:rPr>
        <w:lastRenderedPageBreak/>
        <w:t>Литература</w:t>
      </w:r>
      <w:bookmarkEnd w:id="15"/>
    </w:p>
    <w:p w14:paraId="7E5DD2FE" w14:textId="77777777" w:rsidR="00983202" w:rsidRDefault="00983202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Блум Ф.,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Лейзерсон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Хофстедтер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Л. Мозг, разум и поведение. — М., 1988.</w:t>
      </w:r>
    </w:p>
    <w:p w14:paraId="707448F1" w14:textId="77777777" w:rsidR="00983202" w:rsidRDefault="00983202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Быков М. П. Анатомия головного мозга. Фотографический атлас, Практическая медицина, 2009 г</w:t>
      </w:r>
    </w:p>
    <w:p w14:paraId="381F2A55" w14:textId="77777777" w:rsidR="00983202" w:rsidRDefault="00983202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Кирой В. Н., Ермаков П. Н. Общая характеристика ритмов ЭЭГ человека // Электроэнцефалограмма и функциональные состояния человека. — Ростов-на-Дону: Изд-во Рост. ун-та, 1998. </w:t>
      </w:r>
    </w:p>
    <w:p w14:paraId="1EA7BE32" w14:textId="77777777" w:rsidR="00983202" w:rsidRDefault="00000000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32">
        <w:r w:rsidR="00983202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www.bitronicslab.com</w:t>
        </w:r>
      </w:hyperlink>
    </w:p>
    <w:p w14:paraId="24384A4D" w14:textId="77777777" w:rsidR="00983202" w:rsidRDefault="00000000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33">
        <w:r w:rsidR="00983202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https://роботехника18.рф</w:t>
        </w:r>
      </w:hyperlink>
    </w:p>
    <w:p w14:paraId="1E87200D" w14:textId="77777777" w:rsidR="00983202" w:rsidRDefault="00983202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Гусельников В. И. Электрофизиология головного мозга. — М.: Высшая школа, 1976.</w:t>
      </w:r>
    </w:p>
    <w:p w14:paraId="40E54F6A" w14:textId="77777777" w:rsidR="00983202" w:rsidRDefault="00983202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Иванов Л. Б. Прикладная компьютерная электроэнцефалография. — М.: Антидор, 2000.</w:t>
      </w:r>
    </w:p>
    <w:p w14:paraId="3824744B" w14:textId="77777777" w:rsidR="00983202" w:rsidRDefault="00983202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Штарк М. Б., Шварц М. Биоуправление-4. Теория и практика. — Новосибирск: ЦЭРИС, 2002. </w:t>
      </w:r>
    </w:p>
    <w:p w14:paraId="698E3277" w14:textId="77777777" w:rsidR="00983202" w:rsidRDefault="00983202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7209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Lubar</w:t>
      </w:r>
      <w:proofErr w:type="spellEnd"/>
      <w:r w:rsidRPr="0047209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J. F., </w:t>
      </w:r>
      <w:proofErr w:type="spellStart"/>
      <w:r w:rsidRPr="0047209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Lubar</w:t>
      </w:r>
      <w:proofErr w:type="spellEnd"/>
      <w:r w:rsidRPr="0047209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J. O. Neurofeedback assessment and treatment for attention deficit/hyperactivity </w:t>
      </w:r>
      <w:proofErr w:type="gramStart"/>
      <w:r w:rsidRPr="0047209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disorders./</w:t>
      </w:r>
      <w:proofErr w:type="gramEnd"/>
      <w:r w:rsidRPr="0047209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/In: Introduction to quantitative EEG and Neurofeedback.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Eds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Evans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J.R. &amp;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Abarbanel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A., 1999</w:t>
      </w:r>
    </w:p>
    <w:p w14:paraId="0F32FB8A" w14:textId="77777777" w:rsidR="00983202" w:rsidRDefault="00983202" w:rsidP="009832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Нуссбаумер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 Быстрое преобразование Фурье и алгоритмы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вычисления  сверток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 — М.: Радио и связь, 1985.</w:t>
      </w:r>
    </w:p>
    <w:p w14:paraId="31E89DB9" w14:textId="77777777" w:rsidR="00983202" w:rsidRDefault="008A6DC7" w:rsidP="008A6D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6DC7">
        <w:rPr>
          <w:rFonts w:ascii="Times New Roman" w:eastAsia="Times New Roman" w:hAnsi="Times New Roman" w:cs="Times New Roman"/>
          <w:color w:val="000000"/>
          <w:sz w:val="28"/>
          <w:szCs w:val="28"/>
        </w:rPr>
        <w:t>http://www.physexperiment.narod.ru/methodics/fmb10.pdf</w:t>
      </w:r>
    </w:p>
    <w:p w14:paraId="43F78BB6" w14:textId="77777777" w:rsidR="00983202" w:rsidRPr="00995CB5" w:rsidRDefault="00983202" w:rsidP="00995CB5">
      <w:pPr>
        <w:rPr>
          <w:rFonts w:eastAsia="Times New Roman" w:cstheme="minorHAnsi"/>
          <w:sz w:val="27"/>
          <w:szCs w:val="27"/>
          <w:lang w:eastAsia="ru-RU"/>
        </w:rPr>
      </w:pPr>
    </w:p>
    <w:p w14:paraId="0AB7A63A" w14:textId="77777777" w:rsidR="00566686" w:rsidRPr="00566686" w:rsidRDefault="00566686" w:rsidP="00566686">
      <w:pPr>
        <w:ind w:left="-426" w:hanging="141"/>
        <w:rPr>
          <w:rFonts w:cstheme="minorHAnsi"/>
        </w:rPr>
      </w:pPr>
    </w:p>
    <w:sectPr w:rsidR="00566686" w:rsidRPr="00566686" w:rsidSect="00E9495A">
      <w:footerReference w:type="default" r:id="rId3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9B3AB" w14:textId="77777777" w:rsidR="00B134F4" w:rsidRDefault="00B134F4" w:rsidP="00E9495A">
      <w:pPr>
        <w:spacing w:after="0" w:line="240" w:lineRule="auto"/>
      </w:pPr>
      <w:r>
        <w:separator/>
      </w:r>
    </w:p>
  </w:endnote>
  <w:endnote w:type="continuationSeparator" w:id="0">
    <w:p w14:paraId="784645BE" w14:textId="77777777" w:rsidR="00B134F4" w:rsidRDefault="00B134F4" w:rsidP="00E9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9714340"/>
      <w:docPartObj>
        <w:docPartGallery w:val="Page Numbers (Bottom of Page)"/>
        <w:docPartUnique/>
      </w:docPartObj>
    </w:sdtPr>
    <w:sdtContent>
      <w:p w14:paraId="45B2504F" w14:textId="77777777" w:rsidR="00220DCF" w:rsidRDefault="00220DCF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2A53">
          <w:rPr>
            <w:noProof/>
          </w:rPr>
          <w:t>25</w:t>
        </w:r>
        <w:r>
          <w:fldChar w:fldCharType="end"/>
        </w:r>
      </w:p>
    </w:sdtContent>
  </w:sdt>
  <w:p w14:paraId="64BFD119" w14:textId="77777777" w:rsidR="00220DCF" w:rsidRDefault="00220DC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C1FD8" w14:textId="77777777" w:rsidR="00B134F4" w:rsidRDefault="00B134F4" w:rsidP="00E9495A">
      <w:pPr>
        <w:spacing w:after="0" w:line="240" w:lineRule="auto"/>
      </w:pPr>
      <w:r>
        <w:separator/>
      </w:r>
    </w:p>
  </w:footnote>
  <w:footnote w:type="continuationSeparator" w:id="0">
    <w:p w14:paraId="6C3E713C" w14:textId="77777777" w:rsidR="00B134F4" w:rsidRDefault="00B134F4" w:rsidP="00E949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14351"/>
    <w:multiLevelType w:val="hybridMultilevel"/>
    <w:tmpl w:val="5E009012"/>
    <w:lvl w:ilvl="0" w:tplc="1DDE5180">
      <w:start w:val="2"/>
      <w:numFmt w:val="decimal"/>
      <w:lvlText w:val="%1."/>
      <w:lvlJc w:val="left"/>
      <w:pPr>
        <w:ind w:left="-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44" w:hanging="360"/>
      </w:pPr>
    </w:lvl>
    <w:lvl w:ilvl="2" w:tplc="0419001B" w:tentative="1">
      <w:start w:val="1"/>
      <w:numFmt w:val="lowerRoman"/>
      <w:lvlText w:val="%3."/>
      <w:lvlJc w:val="right"/>
      <w:pPr>
        <w:ind w:left="1364" w:hanging="180"/>
      </w:pPr>
    </w:lvl>
    <w:lvl w:ilvl="3" w:tplc="0419000F" w:tentative="1">
      <w:start w:val="1"/>
      <w:numFmt w:val="decimal"/>
      <w:lvlText w:val="%4."/>
      <w:lvlJc w:val="left"/>
      <w:pPr>
        <w:ind w:left="2084" w:hanging="360"/>
      </w:pPr>
    </w:lvl>
    <w:lvl w:ilvl="4" w:tplc="04190019" w:tentative="1">
      <w:start w:val="1"/>
      <w:numFmt w:val="lowerLetter"/>
      <w:lvlText w:val="%5."/>
      <w:lvlJc w:val="left"/>
      <w:pPr>
        <w:ind w:left="2804" w:hanging="360"/>
      </w:pPr>
    </w:lvl>
    <w:lvl w:ilvl="5" w:tplc="0419001B" w:tentative="1">
      <w:start w:val="1"/>
      <w:numFmt w:val="lowerRoman"/>
      <w:lvlText w:val="%6."/>
      <w:lvlJc w:val="right"/>
      <w:pPr>
        <w:ind w:left="3524" w:hanging="180"/>
      </w:pPr>
    </w:lvl>
    <w:lvl w:ilvl="6" w:tplc="0419000F" w:tentative="1">
      <w:start w:val="1"/>
      <w:numFmt w:val="decimal"/>
      <w:lvlText w:val="%7."/>
      <w:lvlJc w:val="left"/>
      <w:pPr>
        <w:ind w:left="4244" w:hanging="360"/>
      </w:pPr>
    </w:lvl>
    <w:lvl w:ilvl="7" w:tplc="04190019" w:tentative="1">
      <w:start w:val="1"/>
      <w:numFmt w:val="lowerLetter"/>
      <w:lvlText w:val="%8."/>
      <w:lvlJc w:val="left"/>
      <w:pPr>
        <w:ind w:left="4964" w:hanging="360"/>
      </w:pPr>
    </w:lvl>
    <w:lvl w:ilvl="8" w:tplc="0419001B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1" w15:restartNumberingAfterBreak="0">
    <w:nsid w:val="075F025A"/>
    <w:multiLevelType w:val="hybridMultilevel"/>
    <w:tmpl w:val="DE18E964"/>
    <w:lvl w:ilvl="0" w:tplc="041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370" w:hanging="360"/>
      </w:pPr>
    </w:lvl>
    <w:lvl w:ilvl="2" w:tplc="0419001B" w:tentative="1">
      <w:start w:val="1"/>
      <w:numFmt w:val="lowerRoman"/>
      <w:lvlText w:val="%3."/>
      <w:lvlJc w:val="right"/>
      <w:pPr>
        <w:ind w:left="3090" w:hanging="180"/>
      </w:pPr>
    </w:lvl>
    <w:lvl w:ilvl="3" w:tplc="0419000F" w:tentative="1">
      <w:start w:val="1"/>
      <w:numFmt w:val="decimal"/>
      <w:lvlText w:val="%4."/>
      <w:lvlJc w:val="left"/>
      <w:pPr>
        <w:ind w:left="3810" w:hanging="360"/>
      </w:pPr>
    </w:lvl>
    <w:lvl w:ilvl="4" w:tplc="04190019" w:tentative="1">
      <w:start w:val="1"/>
      <w:numFmt w:val="lowerLetter"/>
      <w:lvlText w:val="%5."/>
      <w:lvlJc w:val="left"/>
      <w:pPr>
        <w:ind w:left="4530" w:hanging="360"/>
      </w:pPr>
    </w:lvl>
    <w:lvl w:ilvl="5" w:tplc="0419001B" w:tentative="1">
      <w:start w:val="1"/>
      <w:numFmt w:val="lowerRoman"/>
      <w:lvlText w:val="%6."/>
      <w:lvlJc w:val="right"/>
      <w:pPr>
        <w:ind w:left="5250" w:hanging="180"/>
      </w:pPr>
    </w:lvl>
    <w:lvl w:ilvl="6" w:tplc="0419000F" w:tentative="1">
      <w:start w:val="1"/>
      <w:numFmt w:val="decimal"/>
      <w:lvlText w:val="%7."/>
      <w:lvlJc w:val="left"/>
      <w:pPr>
        <w:ind w:left="5970" w:hanging="360"/>
      </w:pPr>
    </w:lvl>
    <w:lvl w:ilvl="7" w:tplc="04190019" w:tentative="1">
      <w:start w:val="1"/>
      <w:numFmt w:val="lowerLetter"/>
      <w:lvlText w:val="%8."/>
      <w:lvlJc w:val="left"/>
      <w:pPr>
        <w:ind w:left="6690" w:hanging="360"/>
      </w:pPr>
    </w:lvl>
    <w:lvl w:ilvl="8" w:tplc="041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2" w15:restartNumberingAfterBreak="0">
    <w:nsid w:val="0D300E57"/>
    <w:multiLevelType w:val="hybridMultilevel"/>
    <w:tmpl w:val="C8CE1392"/>
    <w:lvl w:ilvl="0" w:tplc="0419000F">
      <w:start w:val="1"/>
      <w:numFmt w:val="decimal"/>
      <w:lvlText w:val="%1."/>
      <w:lvlJc w:val="left"/>
      <w:pPr>
        <w:ind w:left="1650" w:hanging="360"/>
      </w:pPr>
    </w:lvl>
    <w:lvl w:ilvl="1" w:tplc="04190019" w:tentative="1">
      <w:start w:val="1"/>
      <w:numFmt w:val="lowerLetter"/>
      <w:lvlText w:val="%2."/>
      <w:lvlJc w:val="left"/>
      <w:pPr>
        <w:ind w:left="2370" w:hanging="360"/>
      </w:pPr>
    </w:lvl>
    <w:lvl w:ilvl="2" w:tplc="0419001B" w:tentative="1">
      <w:start w:val="1"/>
      <w:numFmt w:val="lowerRoman"/>
      <w:lvlText w:val="%3."/>
      <w:lvlJc w:val="right"/>
      <w:pPr>
        <w:ind w:left="3090" w:hanging="180"/>
      </w:pPr>
    </w:lvl>
    <w:lvl w:ilvl="3" w:tplc="0419000F" w:tentative="1">
      <w:start w:val="1"/>
      <w:numFmt w:val="decimal"/>
      <w:lvlText w:val="%4."/>
      <w:lvlJc w:val="left"/>
      <w:pPr>
        <w:ind w:left="3810" w:hanging="360"/>
      </w:pPr>
    </w:lvl>
    <w:lvl w:ilvl="4" w:tplc="04190019" w:tentative="1">
      <w:start w:val="1"/>
      <w:numFmt w:val="lowerLetter"/>
      <w:lvlText w:val="%5."/>
      <w:lvlJc w:val="left"/>
      <w:pPr>
        <w:ind w:left="4530" w:hanging="360"/>
      </w:pPr>
    </w:lvl>
    <w:lvl w:ilvl="5" w:tplc="0419001B" w:tentative="1">
      <w:start w:val="1"/>
      <w:numFmt w:val="lowerRoman"/>
      <w:lvlText w:val="%6."/>
      <w:lvlJc w:val="right"/>
      <w:pPr>
        <w:ind w:left="5250" w:hanging="180"/>
      </w:pPr>
    </w:lvl>
    <w:lvl w:ilvl="6" w:tplc="0419000F" w:tentative="1">
      <w:start w:val="1"/>
      <w:numFmt w:val="decimal"/>
      <w:lvlText w:val="%7."/>
      <w:lvlJc w:val="left"/>
      <w:pPr>
        <w:ind w:left="5970" w:hanging="360"/>
      </w:pPr>
    </w:lvl>
    <w:lvl w:ilvl="7" w:tplc="04190019" w:tentative="1">
      <w:start w:val="1"/>
      <w:numFmt w:val="lowerLetter"/>
      <w:lvlText w:val="%8."/>
      <w:lvlJc w:val="left"/>
      <w:pPr>
        <w:ind w:left="6690" w:hanging="360"/>
      </w:pPr>
    </w:lvl>
    <w:lvl w:ilvl="8" w:tplc="041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3" w15:restartNumberingAfterBreak="0">
    <w:nsid w:val="13EB4D2D"/>
    <w:multiLevelType w:val="hybridMultilevel"/>
    <w:tmpl w:val="EEB42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571C7"/>
    <w:multiLevelType w:val="multilevel"/>
    <w:tmpl w:val="4E34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F7984"/>
    <w:multiLevelType w:val="hybridMultilevel"/>
    <w:tmpl w:val="0C72BC78"/>
    <w:lvl w:ilvl="0" w:tplc="C3E6DDF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104A8E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ADC310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106074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7B0A31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A3CBED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C6AC28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3CE15F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DDA982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6" w15:restartNumberingAfterBreak="0">
    <w:nsid w:val="20F47591"/>
    <w:multiLevelType w:val="multilevel"/>
    <w:tmpl w:val="230E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5238A"/>
    <w:multiLevelType w:val="hybridMultilevel"/>
    <w:tmpl w:val="F6EC5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941A6"/>
    <w:multiLevelType w:val="multilevel"/>
    <w:tmpl w:val="8668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2642F"/>
    <w:multiLevelType w:val="hybridMultilevel"/>
    <w:tmpl w:val="4A6A2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57A3C"/>
    <w:multiLevelType w:val="hybridMultilevel"/>
    <w:tmpl w:val="DB9EF9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ACE7D07"/>
    <w:multiLevelType w:val="multilevel"/>
    <w:tmpl w:val="B8980DE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1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12" w:hanging="2160"/>
      </w:pPr>
      <w:rPr>
        <w:rFonts w:hint="default"/>
      </w:rPr>
    </w:lvl>
  </w:abstractNum>
  <w:abstractNum w:abstractNumId="12" w15:restartNumberingAfterBreak="0">
    <w:nsid w:val="67CD5F19"/>
    <w:multiLevelType w:val="multilevel"/>
    <w:tmpl w:val="30CC67E2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A59201D"/>
    <w:multiLevelType w:val="multilevel"/>
    <w:tmpl w:val="800CF4DA"/>
    <w:lvl w:ilvl="0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3"/>
        <w:szCs w:val="23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70F239B7"/>
    <w:multiLevelType w:val="multilevel"/>
    <w:tmpl w:val="BCC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228036">
    <w:abstractNumId w:val="9"/>
  </w:num>
  <w:num w:numId="2" w16cid:durableId="980770102">
    <w:abstractNumId w:val="10"/>
  </w:num>
  <w:num w:numId="3" w16cid:durableId="1337151936">
    <w:abstractNumId w:val="12"/>
  </w:num>
  <w:num w:numId="4" w16cid:durableId="1041245866">
    <w:abstractNumId w:val="13"/>
  </w:num>
  <w:num w:numId="5" w16cid:durableId="317924708">
    <w:abstractNumId w:val="5"/>
  </w:num>
  <w:num w:numId="6" w16cid:durableId="1692141599">
    <w:abstractNumId w:val="0"/>
  </w:num>
  <w:num w:numId="7" w16cid:durableId="837771172">
    <w:abstractNumId w:val="11"/>
  </w:num>
  <w:num w:numId="8" w16cid:durableId="2093234486">
    <w:abstractNumId w:val="7"/>
  </w:num>
  <w:num w:numId="9" w16cid:durableId="2106344410">
    <w:abstractNumId w:val="2"/>
  </w:num>
  <w:num w:numId="10" w16cid:durableId="1197891071">
    <w:abstractNumId w:val="1"/>
  </w:num>
  <w:num w:numId="11" w16cid:durableId="1250843811">
    <w:abstractNumId w:val="3"/>
  </w:num>
  <w:num w:numId="12" w16cid:durableId="1118720115">
    <w:abstractNumId w:val="4"/>
  </w:num>
  <w:num w:numId="13" w16cid:durableId="391315750">
    <w:abstractNumId w:val="6"/>
  </w:num>
  <w:num w:numId="14" w16cid:durableId="714082967">
    <w:abstractNumId w:val="14"/>
  </w:num>
  <w:num w:numId="15" w16cid:durableId="12357783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EDB"/>
    <w:rsid w:val="000323C3"/>
    <w:rsid w:val="000F32B0"/>
    <w:rsid w:val="0011411A"/>
    <w:rsid w:val="00142E14"/>
    <w:rsid w:val="00166626"/>
    <w:rsid w:val="00197481"/>
    <w:rsid w:val="001B716B"/>
    <w:rsid w:val="001C500A"/>
    <w:rsid w:val="00215B8B"/>
    <w:rsid w:val="00216C2D"/>
    <w:rsid w:val="00220DCF"/>
    <w:rsid w:val="00230C79"/>
    <w:rsid w:val="002733C9"/>
    <w:rsid w:val="002B71B2"/>
    <w:rsid w:val="00334CCC"/>
    <w:rsid w:val="003F0C0F"/>
    <w:rsid w:val="0042384E"/>
    <w:rsid w:val="00424177"/>
    <w:rsid w:val="004A2824"/>
    <w:rsid w:val="004C6A14"/>
    <w:rsid w:val="004F7EDB"/>
    <w:rsid w:val="00511DC8"/>
    <w:rsid w:val="00556566"/>
    <w:rsid w:val="00566686"/>
    <w:rsid w:val="0057189B"/>
    <w:rsid w:val="0059735C"/>
    <w:rsid w:val="00597EEF"/>
    <w:rsid w:val="005B548B"/>
    <w:rsid w:val="005D0977"/>
    <w:rsid w:val="005D34DB"/>
    <w:rsid w:val="005D4989"/>
    <w:rsid w:val="005E2753"/>
    <w:rsid w:val="00642E07"/>
    <w:rsid w:val="00661A11"/>
    <w:rsid w:val="00671EB8"/>
    <w:rsid w:val="006905D3"/>
    <w:rsid w:val="006D3478"/>
    <w:rsid w:val="006F4655"/>
    <w:rsid w:val="0075636C"/>
    <w:rsid w:val="007A2FB5"/>
    <w:rsid w:val="007A59E9"/>
    <w:rsid w:val="007C1359"/>
    <w:rsid w:val="007D20C7"/>
    <w:rsid w:val="0080262E"/>
    <w:rsid w:val="0083666D"/>
    <w:rsid w:val="00837471"/>
    <w:rsid w:val="0085113C"/>
    <w:rsid w:val="008A6DC7"/>
    <w:rsid w:val="008B3154"/>
    <w:rsid w:val="008D1990"/>
    <w:rsid w:val="008E18D6"/>
    <w:rsid w:val="00907741"/>
    <w:rsid w:val="0091592A"/>
    <w:rsid w:val="00983202"/>
    <w:rsid w:val="00995CB5"/>
    <w:rsid w:val="009A04C2"/>
    <w:rsid w:val="009E141A"/>
    <w:rsid w:val="00A061BE"/>
    <w:rsid w:val="00A136B6"/>
    <w:rsid w:val="00A71EF1"/>
    <w:rsid w:val="00AA0B44"/>
    <w:rsid w:val="00AD6175"/>
    <w:rsid w:val="00AE2981"/>
    <w:rsid w:val="00AF2787"/>
    <w:rsid w:val="00B134F4"/>
    <w:rsid w:val="00B25977"/>
    <w:rsid w:val="00B87F7D"/>
    <w:rsid w:val="00BA77DA"/>
    <w:rsid w:val="00BD389E"/>
    <w:rsid w:val="00C5374F"/>
    <w:rsid w:val="00C723B2"/>
    <w:rsid w:val="00CC46A8"/>
    <w:rsid w:val="00CE5BC8"/>
    <w:rsid w:val="00CF3FA8"/>
    <w:rsid w:val="00D35AB7"/>
    <w:rsid w:val="00D47A49"/>
    <w:rsid w:val="00D53ABF"/>
    <w:rsid w:val="00D94C29"/>
    <w:rsid w:val="00DE7A4A"/>
    <w:rsid w:val="00E9495A"/>
    <w:rsid w:val="00E95753"/>
    <w:rsid w:val="00EC0B7B"/>
    <w:rsid w:val="00EC16B0"/>
    <w:rsid w:val="00ED0FAF"/>
    <w:rsid w:val="00F47AF1"/>
    <w:rsid w:val="00FC2A53"/>
    <w:rsid w:val="00FE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F62028"/>
  <w15:docId w15:val="{CDB5505B-FC83-4A89-A72D-691D820E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50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D3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D389E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216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56668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C500A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eastAsia="ru-RU"/>
    </w:rPr>
  </w:style>
  <w:style w:type="character" w:styleId="a7">
    <w:name w:val="Hyperlink"/>
    <w:basedOn w:val="a0"/>
    <w:uiPriority w:val="99"/>
    <w:unhideWhenUsed/>
    <w:rsid w:val="001C500A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E949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9495A"/>
  </w:style>
  <w:style w:type="paragraph" w:styleId="aa">
    <w:name w:val="footer"/>
    <w:basedOn w:val="a"/>
    <w:link w:val="ab"/>
    <w:uiPriority w:val="99"/>
    <w:unhideWhenUsed/>
    <w:rsid w:val="00E949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9495A"/>
  </w:style>
  <w:style w:type="paragraph" w:styleId="ac">
    <w:name w:val="TOC Heading"/>
    <w:basedOn w:val="1"/>
    <w:next w:val="a"/>
    <w:uiPriority w:val="39"/>
    <w:unhideWhenUsed/>
    <w:qFormat/>
    <w:rsid w:val="00220DCF"/>
    <w:pPr>
      <w:outlineLvl w:val="9"/>
    </w:pPr>
    <w:rPr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220DC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gif"/><Relationship Id="rId26" Type="http://schemas.openxmlformats.org/officeDocument/2006/relationships/image" Target="media/image17.jp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gif"/><Relationship Id="rId25" Type="http://schemas.openxmlformats.org/officeDocument/2006/relationships/image" Target="media/image16.emf"/><Relationship Id="rId33" Type="http://schemas.openxmlformats.org/officeDocument/2006/relationships/hyperlink" Target="about:blan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gif"/><Relationship Id="rId20" Type="http://schemas.openxmlformats.org/officeDocument/2006/relationships/image" Target="media/image11.jpe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yperlink" Target="http://www.bitronicsla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%D0%A4%D1%83%D1%80%D1%8C%D0%B5,_%D0%96%D0%B0%D0%BD_%D0%91%D0%B0%D1%82%D0%B8%D1%81%D1%82_%D0%96%D0%BE%D0%B7%D0%B5%D1%84" TargetMode="External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://arduino.cc/en/Main/Software" TargetMode="External"/><Relationship Id="rId31" Type="http://schemas.openxmlformats.org/officeDocument/2006/relationships/image" Target="media/image2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16212-FBB6-4E25-A1F6-127F2F488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3418</Words>
  <Characters>19487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chipik</cp:lastModifiedBy>
  <cp:revision>3</cp:revision>
  <dcterms:created xsi:type="dcterms:W3CDTF">2026-04-02T06:26:00Z</dcterms:created>
  <dcterms:modified xsi:type="dcterms:W3CDTF">2026-04-02T06:31:00Z</dcterms:modified>
</cp:coreProperties>
</file>