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807AD2" w:rsidRDefault="62807AD2" w14:paraId="1964F331" w14:textId="414132CE">
      <w:r w:rsidR="62807AD2">
        <w:rPr/>
        <w:t>Auditory/verbal learning style</w:t>
      </w:r>
      <w:r w:rsidR="37904F29">
        <w:rPr/>
        <w:t xml:space="preserve"> (p. 18)</w:t>
      </w:r>
      <w:r w:rsidR="62807AD2">
        <w:rPr/>
        <w:t xml:space="preserve"> -</w:t>
      </w:r>
      <w:r w:rsidR="6AB5EFEB">
        <w:rPr/>
        <w:t xml:space="preserve"> A style that favors listening as </w:t>
      </w:r>
      <w:r w:rsidR="2664B174">
        <w:rPr/>
        <w:t>the</w:t>
      </w:r>
      <w:r w:rsidR="6AB5EFEB">
        <w:rPr/>
        <w:t xml:space="preserve"> best approach to learning.</w:t>
      </w:r>
    </w:p>
    <w:p w:rsidR="62807AD2" w:rsidP="655BEAE9" w:rsidRDefault="62807AD2" w14:paraId="1E9E999C" w14:textId="3034DB59">
      <w:pPr>
        <w:pStyle w:val="Normal"/>
      </w:pPr>
      <w:r w:rsidR="62807AD2">
        <w:rPr/>
        <w:t xml:space="preserve">Classical </w:t>
      </w:r>
      <w:r w:rsidR="07CA28DB">
        <w:rPr/>
        <w:t>conditioning</w:t>
      </w:r>
      <w:r w:rsidR="62807AD2">
        <w:rPr/>
        <w:t xml:space="preserve"> </w:t>
      </w:r>
      <w:r w:rsidR="62A6ABBD">
        <w:rPr/>
        <w:t>(p. 2</w:t>
      </w:r>
      <w:r w:rsidR="3301782E">
        <w:rPr/>
        <w:t>6</w:t>
      </w:r>
      <w:r w:rsidR="62A6ABBD">
        <w:rPr/>
        <w:t>)</w:t>
      </w:r>
      <w:r w:rsidR="7AC32960">
        <w:rPr/>
        <w:t xml:space="preserve"> </w:t>
      </w:r>
      <w:r w:rsidR="62807AD2">
        <w:rPr/>
        <w:t>-</w:t>
      </w:r>
      <w:r w:rsidR="6C88F89B">
        <w:rPr/>
        <w:t xml:space="preserve"> A type of learning in which a neutral stimulus elicits a response after being </w:t>
      </w:r>
      <w:r w:rsidR="6C88F89B">
        <w:rPr/>
        <w:t>paired</w:t>
      </w:r>
      <w:r w:rsidR="6C88F89B">
        <w:rPr/>
        <w:t xml:space="preserve"> with a natural stimulus. </w:t>
      </w:r>
    </w:p>
    <w:p w:rsidR="62807AD2" w:rsidP="655BEAE9" w:rsidRDefault="62807AD2" w14:paraId="378FB1B5" w14:textId="0061FCA6">
      <w:pPr>
        <w:pStyle w:val="Normal"/>
      </w:pPr>
      <w:r w:rsidR="62807AD2">
        <w:rPr/>
        <w:t xml:space="preserve">Critical Thinking </w:t>
      </w:r>
      <w:r w:rsidR="6BDD13A3">
        <w:rPr/>
        <w:t>(</w:t>
      </w:r>
      <w:r w:rsidR="1216D5FC">
        <w:rPr/>
        <w:t xml:space="preserve">p. </w:t>
      </w:r>
      <w:r w:rsidR="20D61946">
        <w:rPr/>
        <w:t>15</w:t>
      </w:r>
      <w:r w:rsidR="6BDD13A3">
        <w:rPr/>
        <w:t>)</w:t>
      </w:r>
      <w:r w:rsidR="380CF103">
        <w:rPr/>
        <w:t xml:space="preserve"> </w:t>
      </w:r>
      <w:r w:rsidR="62807AD2">
        <w:rPr/>
        <w:t>-</w:t>
      </w:r>
      <w:r w:rsidR="0AAA713F">
        <w:rPr/>
        <w:t xml:space="preserve"> A process involving reanalysis, questioning, and challenge of underlying assumptions.</w:t>
      </w:r>
    </w:p>
    <w:p w:rsidR="62807AD2" w:rsidP="655BEAE9" w:rsidRDefault="62807AD2" w14:paraId="6E4019D5" w14:textId="52695B31">
      <w:pPr>
        <w:pStyle w:val="Normal"/>
      </w:pPr>
      <w:r w:rsidR="62807AD2">
        <w:rPr/>
        <w:t xml:space="preserve">Evaluation </w:t>
      </w:r>
      <w:r w:rsidR="686A8B31">
        <w:rPr/>
        <w:t>(</w:t>
      </w:r>
      <w:r w:rsidR="11E78385">
        <w:rPr/>
        <w:t>p. 13</w:t>
      </w:r>
      <w:r w:rsidR="686A8B31">
        <w:rPr/>
        <w:t>)</w:t>
      </w:r>
      <w:r w:rsidR="43987336">
        <w:rPr/>
        <w:t xml:space="preserve"> </w:t>
      </w:r>
      <w:r w:rsidR="62807AD2">
        <w:rPr/>
        <w:t>-</w:t>
      </w:r>
      <w:r w:rsidR="1BD49C41">
        <w:rPr/>
        <w:t xml:space="preserve"> An assessment of the match between a product or activity and the goals it was intended to meet.</w:t>
      </w:r>
    </w:p>
    <w:p w:rsidR="62807AD2" w:rsidP="655BEAE9" w:rsidRDefault="62807AD2" w14:paraId="7A1F045A" w14:textId="1770D618">
      <w:pPr>
        <w:pStyle w:val="Normal"/>
      </w:pPr>
      <w:r w:rsidR="62807AD2">
        <w:rPr/>
        <w:t>Fixed mindset</w:t>
      </w:r>
      <w:r w:rsidR="3A909A39">
        <w:rPr/>
        <w:t xml:space="preserve"> (</w:t>
      </w:r>
      <w:r w:rsidR="5D5254C2">
        <w:rPr/>
        <w:t>p. 11</w:t>
      </w:r>
      <w:r w:rsidR="3A909A39">
        <w:rPr/>
        <w:t>)</w:t>
      </w:r>
      <w:r w:rsidR="62807AD2">
        <w:rPr/>
        <w:t xml:space="preserve"> -</w:t>
      </w:r>
      <w:r w:rsidR="3FAE584D">
        <w:rPr/>
        <w:t xml:space="preserve"> The </w:t>
      </w:r>
      <w:r w:rsidR="780CC54E">
        <w:rPr/>
        <w:t>erroneous</w:t>
      </w:r>
      <w:r w:rsidR="3FAE584D">
        <w:rPr/>
        <w:t xml:space="preserve"> belief that individual characteristics, </w:t>
      </w:r>
      <w:r w:rsidR="32DDF814">
        <w:rPr/>
        <w:t>such</w:t>
      </w:r>
      <w:r w:rsidR="3FAE584D">
        <w:rPr/>
        <w:t xml:space="preserve"> as </w:t>
      </w:r>
      <w:r w:rsidR="79E969A9">
        <w:rPr/>
        <w:t>intelligence, talent, and motivation, are set at birth and vary little throughout the life span.</w:t>
      </w:r>
    </w:p>
    <w:p w:rsidR="62807AD2" w:rsidP="655BEAE9" w:rsidRDefault="62807AD2" w14:paraId="289314BB" w14:textId="3FC48536">
      <w:pPr>
        <w:pStyle w:val="Normal"/>
      </w:pPr>
      <w:r w:rsidR="62807AD2">
        <w:rPr/>
        <w:t xml:space="preserve">Grit </w:t>
      </w:r>
      <w:r w:rsidR="257DA51A">
        <w:rPr/>
        <w:t>(</w:t>
      </w:r>
      <w:r w:rsidR="723FFC3B">
        <w:rPr/>
        <w:t>p. 11</w:t>
      </w:r>
      <w:r w:rsidR="257DA51A">
        <w:rPr/>
        <w:t>)</w:t>
      </w:r>
      <w:r w:rsidR="420C7E0A">
        <w:rPr/>
        <w:t xml:space="preserve"> </w:t>
      </w:r>
      <w:r w:rsidR="62807AD2">
        <w:rPr/>
        <w:t>-</w:t>
      </w:r>
      <w:r w:rsidR="3236AE2E">
        <w:rPr/>
        <w:t xml:space="preserve"> </w:t>
      </w:r>
      <w:r w:rsidR="3D065BCA">
        <w:rPr/>
        <w:t>Perseverance and passion for long-term goals.</w:t>
      </w:r>
    </w:p>
    <w:p w:rsidR="62807AD2" w:rsidP="655BEAE9" w:rsidRDefault="62807AD2" w14:paraId="12384D71" w14:textId="047EE177">
      <w:pPr>
        <w:pStyle w:val="Normal"/>
      </w:pPr>
      <w:r w:rsidR="62807AD2">
        <w:rPr/>
        <w:t xml:space="preserve">Growth Mindset </w:t>
      </w:r>
      <w:r w:rsidR="0343FCBB">
        <w:rPr/>
        <w:t>(</w:t>
      </w:r>
      <w:r w:rsidR="7840D830">
        <w:rPr/>
        <w:t>p. 11</w:t>
      </w:r>
      <w:r w:rsidR="0343FCBB">
        <w:rPr/>
        <w:t xml:space="preserve">) </w:t>
      </w:r>
      <w:r w:rsidR="62807AD2">
        <w:rPr/>
        <w:t xml:space="preserve">- </w:t>
      </w:r>
      <w:r w:rsidR="56CE1E92">
        <w:rPr/>
        <w:t>A belief that people can increase their abilities and do better through hard work.</w:t>
      </w:r>
    </w:p>
    <w:p w:rsidR="62807AD2" w:rsidP="655BEAE9" w:rsidRDefault="62807AD2" w14:paraId="34B0C40A" w14:textId="5E8EE768">
      <w:pPr>
        <w:pStyle w:val="Normal"/>
      </w:pPr>
      <w:r w:rsidR="62807AD2">
        <w:rPr/>
        <w:t xml:space="preserve">Learning style </w:t>
      </w:r>
      <w:r w:rsidR="25F742CD">
        <w:rPr/>
        <w:t>(</w:t>
      </w:r>
      <w:r w:rsidR="2114269D">
        <w:rPr/>
        <w:t>p. 17</w:t>
      </w:r>
      <w:r w:rsidR="25F742CD">
        <w:rPr/>
        <w:t xml:space="preserve">) </w:t>
      </w:r>
      <w:r w:rsidR="62807AD2">
        <w:rPr/>
        <w:t>-</w:t>
      </w:r>
      <w:r w:rsidR="10A2EB27">
        <w:rPr/>
        <w:t xml:space="preserve"> How we acquire and use knowledge. Many different methods Visual/graphic, auditory/verbal, and tactile/</w:t>
      </w:r>
      <w:r w:rsidR="5B90CAFE">
        <w:rPr/>
        <w:t>kinesthetic</w:t>
      </w:r>
      <w:r w:rsidR="5B90CAFE">
        <w:rPr/>
        <w:t>.</w:t>
      </w:r>
    </w:p>
    <w:p w:rsidR="62807AD2" w:rsidP="655BEAE9" w:rsidRDefault="62807AD2" w14:paraId="58C86C0A" w14:textId="338A7615">
      <w:pPr>
        <w:pStyle w:val="Normal"/>
      </w:pPr>
      <w:r w:rsidR="62807AD2">
        <w:rPr/>
        <w:t xml:space="preserve">Learning theory </w:t>
      </w:r>
      <w:r w:rsidR="4045FAF6">
        <w:rPr/>
        <w:t>(</w:t>
      </w:r>
      <w:r w:rsidR="56DB343A">
        <w:rPr/>
        <w:t>p. 25</w:t>
      </w:r>
      <w:r w:rsidR="4045FAF6">
        <w:rPr/>
        <w:t xml:space="preserve">) </w:t>
      </w:r>
      <w:r w:rsidR="62807AD2">
        <w:rPr/>
        <w:t>-</w:t>
      </w:r>
      <w:r w:rsidR="6EEFF94D">
        <w:rPr/>
        <w:t xml:space="preserve"> A broad explanation about how one learns.</w:t>
      </w:r>
    </w:p>
    <w:p xmlns:wp14="http://schemas.microsoft.com/office/word/2010/wordml" w14:paraId="2C078E63" wp14:textId="39181BA8">
      <w:bookmarkStart w:name="_GoBack" w:id="0"/>
      <w:bookmarkEnd w:id="0"/>
      <w:r w:rsidR="46633CD0">
        <w:rPr/>
        <w:t xml:space="preserve">Left-brain processing </w:t>
      </w:r>
      <w:r w:rsidR="280ECED1">
        <w:rPr/>
        <w:t>(</w:t>
      </w:r>
      <w:r w:rsidR="04393397">
        <w:rPr/>
        <w:t>p. 22</w:t>
      </w:r>
      <w:r w:rsidR="280ECED1">
        <w:rPr/>
        <w:t xml:space="preserve">) </w:t>
      </w:r>
      <w:r w:rsidR="46633CD0">
        <w:rPr/>
        <w:t>– Verbal competence (reading, speaking, thinking, and reasoning). Information is processed sequentially.</w:t>
      </w:r>
    </w:p>
    <w:p w:rsidR="2BB21E01" w:rsidP="655BEAE9" w:rsidRDefault="2BB21E01" w14:paraId="4B1A336A" w14:textId="25C76A26">
      <w:pPr>
        <w:pStyle w:val="Normal"/>
      </w:pPr>
      <w:r w:rsidR="2BB21E01">
        <w:rPr/>
        <w:t xml:space="preserve">Long term Goal </w:t>
      </w:r>
      <w:r w:rsidR="1F70A6D4">
        <w:rPr/>
        <w:t>(</w:t>
      </w:r>
      <w:r w:rsidR="10368D3E">
        <w:rPr/>
        <w:t>p. 7</w:t>
      </w:r>
      <w:r w:rsidR="1F70A6D4">
        <w:rPr/>
        <w:t xml:space="preserve">) </w:t>
      </w:r>
      <w:r w:rsidR="2BB21E01">
        <w:rPr/>
        <w:t>-</w:t>
      </w:r>
      <w:r w:rsidR="304B141C">
        <w:rPr/>
        <w:t xml:space="preserve"> Aims relating to major accomplishments that take some time to achieve. </w:t>
      </w:r>
    </w:p>
    <w:p w:rsidR="2BB21E01" w:rsidP="655BEAE9" w:rsidRDefault="2BB21E01" w14:paraId="6A88184F" w14:textId="70CAD786">
      <w:pPr>
        <w:pStyle w:val="Normal"/>
      </w:pPr>
      <w:r w:rsidR="2BB21E01">
        <w:rPr/>
        <w:t xml:space="preserve">Motivation </w:t>
      </w:r>
      <w:r w:rsidR="55186A02">
        <w:rPr/>
        <w:t>(</w:t>
      </w:r>
      <w:r w:rsidR="61026696">
        <w:rPr/>
        <w:t>p. 11</w:t>
      </w:r>
      <w:r w:rsidR="55186A02">
        <w:rPr/>
        <w:t xml:space="preserve">) </w:t>
      </w:r>
      <w:r w:rsidR="2BB21E01">
        <w:rPr/>
        <w:t>-</w:t>
      </w:r>
      <w:r w:rsidR="3EAFF497">
        <w:rPr/>
        <w:t xml:space="preserve"> The inner power and psychological energy that directs and fuels behavior.</w:t>
      </w:r>
    </w:p>
    <w:p w:rsidR="2BB21E01" w:rsidP="655BEAE9" w:rsidRDefault="2BB21E01" w14:paraId="0A66E7E3" w14:textId="6431321E">
      <w:pPr>
        <w:pStyle w:val="Normal"/>
      </w:pPr>
      <w:r w:rsidR="2BB21E01">
        <w:rPr/>
        <w:t xml:space="preserve">Operant </w:t>
      </w:r>
      <w:r w:rsidR="2BD6A5FC">
        <w:rPr/>
        <w:t>conditioning</w:t>
      </w:r>
      <w:r w:rsidR="2BB21E01">
        <w:rPr/>
        <w:t xml:space="preserve"> </w:t>
      </w:r>
      <w:r w:rsidR="5574864F">
        <w:rPr/>
        <w:t>(</w:t>
      </w:r>
      <w:r w:rsidR="0B636F87">
        <w:rPr/>
        <w:t>p. 25</w:t>
      </w:r>
      <w:r w:rsidR="5574864F">
        <w:rPr/>
        <w:t xml:space="preserve">) </w:t>
      </w:r>
      <w:r w:rsidR="2BB21E01">
        <w:rPr/>
        <w:t>-</w:t>
      </w:r>
      <w:r w:rsidR="272E481B">
        <w:rPr/>
        <w:t xml:space="preserve"> Learning in which behavior is </w:t>
      </w:r>
      <w:r w:rsidR="4901E6B1">
        <w:rPr/>
        <w:t>modified</w:t>
      </w:r>
      <w:r w:rsidR="272E481B">
        <w:rPr/>
        <w:t xml:space="preserve"> by the presence of a </w:t>
      </w:r>
      <w:r w:rsidR="6DC376D2">
        <w:rPr/>
        <w:t>reinforcer.</w:t>
      </w:r>
    </w:p>
    <w:p w:rsidR="2BB21E01" w:rsidP="655BEAE9" w:rsidRDefault="2BB21E01" w14:paraId="6FBA3754" w14:textId="6686975A">
      <w:pPr>
        <w:pStyle w:val="Normal"/>
      </w:pPr>
      <w:r w:rsidR="2BB21E01">
        <w:rPr/>
        <w:t xml:space="preserve">P.O.W.E.R Learning </w:t>
      </w:r>
      <w:r w:rsidR="6553638C">
        <w:rPr/>
        <w:t>(</w:t>
      </w:r>
      <w:r w:rsidR="4276A179">
        <w:rPr/>
        <w:t xml:space="preserve">p. </w:t>
      </w:r>
      <w:r w:rsidR="019C8A86">
        <w:rPr/>
        <w:t>5) - is a process that requires personal investment.</w:t>
      </w:r>
    </w:p>
    <w:p w:rsidR="2BB21E01" w:rsidP="655BEAE9" w:rsidRDefault="2BB21E01" w14:paraId="04982B04" w14:textId="3E071104">
      <w:pPr>
        <w:pStyle w:val="Normal"/>
      </w:pPr>
      <w:r w:rsidR="2BB21E01">
        <w:rPr/>
        <w:t xml:space="preserve">Read/writer learning style </w:t>
      </w:r>
      <w:r w:rsidR="5487FE83">
        <w:rPr/>
        <w:t>(</w:t>
      </w:r>
      <w:r w:rsidR="1C51AC45">
        <w:rPr/>
        <w:t>p. 17</w:t>
      </w:r>
      <w:r w:rsidR="5487FE83">
        <w:rPr/>
        <w:t xml:space="preserve">) </w:t>
      </w:r>
      <w:r w:rsidR="2BB21E01">
        <w:rPr/>
        <w:t>-</w:t>
      </w:r>
      <w:r w:rsidR="6BB1E58E">
        <w:rPr/>
        <w:t xml:space="preserve"> A style that involves a preference for written material, favoring reading over hearing and touching.</w:t>
      </w:r>
    </w:p>
    <w:p w:rsidR="2BB21E01" w:rsidP="655BEAE9" w:rsidRDefault="2BB21E01" w14:paraId="39A8368C" w14:textId="037BD3A7">
      <w:pPr>
        <w:pStyle w:val="Normal"/>
      </w:pPr>
      <w:r w:rsidR="2BB21E01">
        <w:rPr/>
        <w:t xml:space="preserve">Receptive Learning </w:t>
      </w:r>
      <w:r w:rsidR="56E55E3D">
        <w:rPr/>
        <w:t>(</w:t>
      </w:r>
      <w:r w:rsidR="3AF590AB">
        <w:rPr/>
        <w:t>p. 17</w:t>
      </w:r>
      <w:r w:rsidR="56E55E3D">
        <w:rPr/>
        <w:t xml:space="preserve">) </w:t>
      </w:r>
      <w:r w:rsidR="2BB21E01">
        <w:rPr/>
        <w:t>-</w:t>
      </w:r>
      <w:r w:rsidR="5136E7F0">
        <w:rPr/>
        <w:t xml:space="preserve"> The way in which we </w:t>
      </w:r>
      <w:r w:rsidR="5136E7F0">
        <w:rPr/>
        <w:t>initially</w:t>
      </w:r>
      <w:r w:rsidR="5136E7F0">
        <w:rPr/>
        <w:t xml:space="preserve"> receive information.</w:t>
      </w:r>
    </w:p>
    <w:p w:rsidR="659177B9" w:rsidP="655BEAE9" w:rsidRDefault="659177B9" w14:paraId="49E78A33" w14:textId="0D43025C">
      <w:pPr>
        <w:pStyle w:val="Normal"/>
      </w:pPr>
      <w:r w:rsidR="659177B9">
        <w:rPr/>
        <w:t xml:space="preserve">Reinforcer </w:t>
      </w:r>
      <w:r w:rsidR="187A91B7">
        <w:rPr/>
        <w:t>(</w:t>
      </w:r>
      <w:r w:rsidR="3A6D448F">
        <w:rPr/>
        <w:t>p. 25</w:t>
      </w:r>
      <w:r w:rsidR="187A91B7">
        <w:rPr/>
        <w:t xml:space="preserve">) </w:t>
      </w:r>
      <w:r w:rsidR="659177B9">
        <w:rPr/>
        <w:t>-</w:t>
      </w:r>
      <w:r w:rsidR="6BF783E8">
        <w:rPr/>
        <w:t xml:space="preserve"> a thing that increases the probability that a behavior will occur again.</w:t>
      </w:r>
    </w:p>
    <w:p w:rsidR="46633CD0" w:rsidP="655BEAE9" w:rsidRDefault="46633CD0" w14:paraId="1CFF3953" w14:textId="4F2DD6C4">
      <w:pPr>
        <w:pStyle w:val="Normal"/>
      </w:pPr>
      <w:r w:rsidR="46633CD0">
        <w:rPr/>
        <w:t xml:space="preserve">Right-brain processing </w:t>
      </w:r>
      <w:r w:rsidR="782F64AF">
        <w:rPr/>
        <w:t>(</w:t>
      </w:r>
      <w:r w:rsidR="47E6081A">
        <w:rPr/>
        <w:t>p. 22</w:t>
      </w:r>
      <w:r w:rsidR="782F64AF">
        <w:rPr/>
        <w:t xml:space="preserve">) </w:t>
      </w:r>
      <w:r w:rsidR="46633CD0">
        <w:rPr/>
        <w:t>– Nonverbal competence (spatial relationships, recognition of patterns and drawings, music, and emotional expression). Information processing.</w:t>
      </w:r>
    </w:p>
    <w:p w:rsidR="582A19AD" w:rsidP="655BEAE9" w:rsidRDefault="582A19AD" w14:paraId="7643D370" w14:textId="5045E921">
      <w:pPr>
        <w:pStyle w:val="Normal"/>
      </w:pPr>
      <w:r w:rsidR="582A19AD">
        <w:rPr/>
        <w:t xml:space="preserve">Short-term goals </w:t>
      </w:r>
      <w:r w:rsidR="5BA660AC">
        <w:rPr/>
        <w:t>(</w:t>
      </w:r>
      <w:r w:rsidR="3A8970AE">
        <w:rPr/>
        <w:t>p. 7</w:t>
      </w:r>
      <w:r w:rsidR="5BA660AC">
        <w:rPr/>
        <w:t xml:space="preserve">) </w:t>
      </w:r>
      <w:r w:rsidR="582A19AD">
        <w:rPr/>
        <w:t>-</w:t>
      </w:r>
      <w:r w:rsidR="74D25D8F">
        <w:rPr/>
        <w:t xml:space="preserve"> Relatively limited steps toward the accomplishment of long-term goals.</w:t>
      </w:r>
    </w:p>
    <w:p w:rsidR="582A19AD" w:rsidP="655BEAE9" w:rsidRDefault="582A19AD" w14:paraId="06A2B7F2" w14:textId="74235BC3">
      <w:pPr>
        <w:pStyle w:val="Normal"/>
      </w:pPr>
      <w:r w:rsidR="582A19AD">
        <w:rPr/>
        <w:t xml:space="preserve">Tactile/kinesthetic learning style </w:t>
      </w:r>
      <w:r w:rsidR="7251665A">
        <w:rPr/>
        <w:t>(</w:t>
      </w:r>
      <w:r w:rsidR="3EFB848C">
        <w:rPr/>
        <w:t>p. 18</w:t>
      </w:r>
      <w:r w:rsidR="7251665A">
        <w:rPr/>
        <w:t xml:space="preserve">) </w:t>
      </w:r>
      <w:r w:rsidR="582A19AD">
        <w:rPr/>
        <w:t>-</w:t>
      </w:r>
      <w:r w:rsidR="1C91A958">
        <w:rPr/>
        <w:t xml:space="preserve"> A style that involves learning by touching, manipulating objects, and doing </w:t>
      </w:r>
      <w:r w:rsidR="1C91A958">
        <w:rPr/>
        <w:t>things.</w:t>
      </w:r>
    </w:p>
    <w:p w:rsidR="582A19AD" w:rsidP="655BEAE9" w:rsidRDefault="582A19AD" w14:paraId="2CDFF20F" w14:textId="610C877E">
      <w:pPr>
        <w:pStyle w:val="Normal"/>
      </w:pPr>
      <w:r w:rsidR="582A19AD">
        <w:rPr/>
        <w:t xml:space="preserve">Visual/graphic learning style </w:t>
      </w:r>
      <w:r w:rsidR="4DEAE424">
        <w:rPr/>
        <w:t>(</w:t>
      </w:r>
      <w:r w:rsidR="3ADC0D39">
        <w:rPr/>
        <w:t>p. 17</w:t>
      </w:r>
      <w:r w:rsidR="4DEAE424">
        <w:rPr/>
        <w:t xml:space="preserve">) </w:t>
      </w:r>
      <w:r w:rsidR="582A19AD">
        <w:rPr/>
        <w:t>-</w:t>
      </w:r>
      <w:r w:rsidR="6F5B15F7">
        <w:rPr/>
        <w:t xml:space="preserve"> A style that favors material presented visually in a diagram or picture.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baa0e6168ac45fe"/>
      <w:footerReference w:type="default" r:id="R178f4502e434457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6C65F4" w:rsidTr="4C6C65F4" w14:paraId="53ACF214">
      <w:tc>
        <w:tcPr>
          <w:tcW w:w="3120" w:type="dxa"/>
          <w:tcMar/>
        </w:tcPr>
        <w:p w:rsidR="4C6C65F4" w:rsidP="4C6C65F4" w:rsidRDefault="4C6C65F4" w14:paraId="7D7EE89E" w14:textId="683F058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C6C65F4" w:rsidP="4C6C65F4" w:rsidRDefault="4C6C65F4" w14:paraId="6C27D90E" w14:textId="0AE9CFC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C6C65F4" w:rsidP="4C6C65F4" w:rsidRDefault="4C6C65F4" w14:paraId="5389A576" w14:textId="60776EA3">
          <w:pPr>
            <w:pStyle w:val="Header"/>
            <w:bidi w:val="0"/>
            <w:ind w:right="-115"/>
            <w:jc w:val="right"/>
          </w:pPr>
        </w:p>
      </w:tc>
    </w:tr>
  </w:tbl>
  <w:p w:rsidR="4C6C65F4" w:rsidP="4C6C65F4" w:rsidRDefault="4C6C65F4" w14:paraId="00D89807" w14:textId="5BA50E7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6C65F4" w:rsidTr="18240620" w14:paraId="435EDE3F">
      <w:tc>
        <w:tcPr>
          <w:tcW w:w="3120" w:type="dxa"/>
          <w:tcMar/>
        </w:tcPr>
        <w:p w:rsidR="4C6C65F4" w:rsidP="4C6C65F4" w:rsidRDefault="4C6C65F4" w14:paraId="6959E442" w14:textId="30BA9C3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C6C65F4" w:rsidP="4C6C65F4" w:rsidRDefault="4C6C65F4" w14:paraId="45F7A406" w14:textId="379DB20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C6C65F4" w:rsidP="4C6C65F4" w:rsidRDefault="4C6C65F4" w14:paraId="03BAD5C4" w14:textId="65CC4D64">
          <w:pPr>
            <w:pStyle w:val="Header"/>
            <w:bidi w:val="0"/>
            <w:ind w:right="-115"/>
            <w:jc w:val="right"/>
          </w:pPr>
          <w:r w:rsidR="18240620">
            <w:rPr/>
            <w:t>Jacob Mullins</w:t>
          </w:r>
        </w:p>
      </w:tc>
    </w:tr>
  </w:tbl>
  <w:p w:rsidR="4C6C65F4" w:rsidP="4C6C65F4" w:rsidRDefault="4C6C65F4" w14:paraId="0F198327" w14:textId="3871570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9F3007"/>
    <w:rsid w:val="00A58DA3"/>
    <w:rsid w:val="019C8A86"/>
    <w:rsid w:val="0343FCBB"/>
    <w:rsid w:val="04393397"/>
    <w:rsid w:val="054D9092"/>
    <w:rsid w:val="0684840C"/>
    <w:rsid w:val="06F99FAB"/>
    <w:rsid w:val="07CA28DB"/>
    <w:rsid w:val="0A31406D"/>
    <w:rsid w:val="0AAA713F"/>
    <w:rsid w:val="0B636F87"/>
    <w:rsid w:val="10368D3E"/>
    <w:rsid w:val="10A2EB27"/>
    <w:rsid w:val="11E78385"/>
    <w:rsid w:val="1216D5FC"/>
    <w:rsid w:val="13626F9C"/>
    <w:rsid w:val="154207FC"/>
    <w:rsid w:val="18240620"/>
    <w:rsid w:val="187A91B7"/>
    <w:rsid w:val="198F1811"/>
    <w:rsid w:val="1BD49C41"/>
    <w:rsid w:val="1C51AC45"/>
    <w:rsid w:val="1C91A958"/>
    <w:rsid w:val="1CBA762A"/>
    <w:rsid w:val="1CD6F78B"/>
    <w:rsid w:val="1F70A6D4"/>
    <w:rsid w:val="20D61946"/>
    <w:rsid w:val="2114269D"/>
    <w:rsid w:val="21CC1FA6"/>
    <w:rsid w:val="257DA51A"/>
    <w:rsid w:val="25F742CD"/>
    <w:rsid w:val="265472BC"/>
    <w:rsid w:val="2664B174"/>
    <w:rsid w:val="271DD27B"/>
    <w:rsid w:val="272E481B"/>
    <w:rsid w:val="280ECED1"/>
    <w:rsid w:val="2BB21E01"/>
    <w:rsid w:val="2BD6A5FC"/>
    <w:rsid w:val="2F95E0A3"/>
    <w:rsid w:val="304B141C"/>
    <w:rsid w:val="3236AE2E"/>
    <w:rsid w:val="32DDF814"/>
    <w:rsid w:val="3301782E"/>
    <w:rsid w:val="3346CBE4"/>
    <w:rsid w:val="33544815"/>
    <w:rsid w:val="3672840C"/>
    <w:rsid w:val="37904F29"/>
    <w:rsid w:val="380CF103"/>
    <w:rsid w:val="39BA6386"/>
    <w:rsid w:val="39DDD925"/>
    <w:rsid w:val="3A6D448F"/>
    <w:rsid w:val="3A8970AE"/>
    <w:rsid w:val="3A909A39"/>
    <w:rsid w:val="3ADC0D39"/>
    <w:rsid w:val="3AF590AB"/>
    <w:rsid w:val="3C18A23F"/>
    <w:rsid w:val="3D065BCA"/>
    <w:rsid w:val="3EAFF497"/>
    <w:rsid w:val="3EFB848C"/>
    <w:rsid w:val="3FAE584D"/>
    <w:rsid w:val="4045FAF6"/>
    <w:rsid w:val="420C7E0A"/>
    <w:rsid w:val="4276A179"/>
    <w:rsid w:val="42EB92B5"/>
    <w:rsid w:val="4382FCC4"/>
    <w:rsid w:val="43987336"/>
    <w:rsid w:val="46633CD0"/>
    <w:rsid w:val="47E6081A"/>
    <w:rsid w:val="4901E6B1"/>
    <w:rsid w:val="4C6C65F4"/>
    <w:rsid w:val="4DEAE424"/>
    <w:rsid w:val="4E98DF41"/>
    <w:rsid w:val="4F7E9309"/>
    <w:rsid w:val="5136E7F0"/>
    <w:rsid w:val="5487FE83"/>
    <w:rsid w:val="55186A02"/>
    <w:rsid w:val="5574864F"/>
    <w:rsid w:val="56A6F594"/>
    <w:rsid w:val="56CE1E92"/>
    <w:rsid w:val="56DB343A"/>
    <w:rsid w:val="56E55E3D"/>
    <w:rsid w:val="57707C91"/>
    <w:rsid w:val="582A19AD"/>
    <w:rsid w:val="5B90CAFE"/>
    <w:rsid w:val="5BA660AC"/>
    <w:rsid w:val="5CFD0EBB"/>
    <w:rsid w:val="5D5254C2"/>
    <w:rsid w:val="5F05DB5F"/>
    <w:rsid w:val="61026696"/>
    <w:rsid w:val="62807AD2"/>
    <w:rsid w:val="62A6ABBD"/>
    <w:rsid w:val="63AFDBD0"/>
    <w:rsid w:val="64E637D2"/>
    <w:rsid w:val="6553638C"/>
    <w:rsid w:val="655BEAE9"/>
    <w:rsid w:val="659177B9"/>
    <w:rsid w:val="66820833"/>
    <w:rsid w:val="686A8B31"/>
    <w:rsid w:val="6885B6E9"/>
    <w:rsid w:val="6949B75A"/>
    <w:rsid w:val="6AB5EFEB"/>
    <w:rsid w:val="6AC1D885"/>
    <w:rsid w:val="6BB1E58E"/>
    <w:rsid w:val="6BDD13A3"/>
    <w:rsid w:val="6BECE365"/>
    <w:rsid w:val="6BF783E8"/>
    <w:rsid w:val="6C88F89B"/>
    <w:rsid w:val="6DC376D2"/>
    <w:rsid w:val="6EEFF94D"/>
    <w:rsid w:val="6F5B15F7"/>
    <w:rsid w:val="723FFC3B"/>
    <w:rsid w:val="7242FC8C"/>
    <w:rsid w:val="7251665A"/>
    <w:rsid w:val="74A09A30"/>
    <w:rsid w:val="74D25D8F"/>
    <w:rsid w:val="780CC54E"/>
    <w:rsid w:val="782F64AF"/>
    <w:rsid w:val="7840D830"/>
    <w:rsid w:val="79E969A9"/>
    <w:rsid w:val="7AC32960"/>
    <w:rsid w:val="7C9F3007"/>
    <w:rsid w:val="7F08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3007"/>
  <w15:chartTrackingRefBased/>
  <w15:docId w15:val="{4f8b9107-66ee-49e1-944e-3fd017f052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7baa0e6168ac45fe" /><Relationship Type="http://schemas.openxmlformats.org/officeDocument/2006/relationships/footer" Target="/word/footer.xml" Id="R178f4502e43445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2021-02-23T22:10:35.6571275Z</dcterms:created>
  <dcterms:modified xsi:type="dcterms:W3CDTF">2021-02-23T22:55:22.4613025Z</dcterms:modified>
  <dc:creator>Jacob Mullins</dc:creator>
  <lastModifiedBy>Jacob Mullins</lastModifiedBy>
</coreProperties>
</file>