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58.png" ContentType="image/png"/>
  <Override PartName="/word/media/rId62.png" ContentType="image/png"/>
  <Override PartName="/word/media/rId66.png" ContentType="image/png"/>
  <Override PartName="/word/media/rId70.png" ContentType="image/png"/>
  <Override PartName="/word/media/rId74.png" ContentType="image/png"/>
  <Override PartName="/word/media/rId78.png" ContentType="image/png"/>
  <Override PartName="/word/media/rId83.png" ContentType="image/png"/>
  <Override PartName="/word/media/rId87.png" ContentType="image/png"/>
  <Override PartName="/word/media/rId91.png" ContentType="image/png"/>
  <Override PartName="/word/media/rId95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50.png" ContentType="image/png"/>
  <Override PartName="/word/media/rId5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Отчет по лабораторной работе №8</w:t>
      </w:r>
    </w:p>
    <w:p>
      <w:pPr>
        <w:pStyle w:val="Subtitle"/>
      </w:pPr>
      <w:r>
        <w:t xml:space="preserve">Дисциплина: Архитектура компьютера</w:t>
      </w:r>
    </w:p>
    <w:p>
      <w:pPr>
        <w:pStyle w:val="Author"/>
      </w:pPr>
      <w:r>
        <w:t xml:space="preserve">Чипурной Михаил Евгеньевич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Изучить работу циклов и обработкой аргументов командной строки.</w:t>
      </w:r>
    </w:p>
    <w:bookmarkEnd w:id="20"/>
    <w:bookmarkStart w:id="100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bookmarkStart w:id="49" w:name="реализация-циклов-в-nasm"/>
    <w:p>
      <w:pPr>
        <w:pStyle w:val="Heading2"/>
      </w:pPr>
      <w:r>
        <w:t xml:space="preserve">2.1 Реализация циклов в NASM</w:t>
      </w:r>
    </w:p>
    <w:p>
      <w:pPr>
        <w:pStyle w:val="FirstParagraph"/>
      </w:pPr>
      <w:r>
        <w:t xml:space="preserve">Создаем каталог для программ ЛБ8, и в нем создаем файл (рис.</w:t>
      </w:r>
      <w:r>
        <w:t xml:space="preserve"> </w:t>
      </w:r>
      <w:hyperlink w:anchor="fig-a">
        <w:r>
          <w:rPr>
            <w:rStyle w:val="Hyperlink"/>
          </w:rPr>
          <w:t xml:space="preserve">Рисунок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a"/>
          <w:p>
            <w:pPr>
              <w:pStyle w:val="Compact"/>
              <w:jc w:val="center"/>
            </w:pPr>
            <w:r>
              <w:drawing>
                <wp:inline>
                  <wp:extent cx="3733800" cy="407504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./image/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0750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Создаем каталог с помощью команды mkdir и файл с помощью команды touch</w:t>
            </w:r>
          </w:p>
          <w:bookmarkEnd w:id="24"/>
        </w:tc>
      </w:tr>
    </w:tbl>
    <w:p>
      <w:pPr>
        <w:pStyle w:val="BodyText"/>
      </w:pPr>
      <w:r>
        <w:t xml:space="preserve">Открываем файл в Midnight Commander и заполняем его в соответствии с листингом 8.1 (рис.</w:t>
      </w:r>
      <w:r>
        <w:t xml:space="preserve"> </w:t>
      </w:r>
      <w:hyperlink w:anchor="fig-b">
        <w:r>
          <w:rPr>
            <w:rStyle w:val="Hyperlink"/>
          </w:rPr>
          <w:t xml:space="preserve">Рисунок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b"/>
          <w:p>
            <w:pPr>
              <w:pStyle w:val="Compact"/>
              <w:jc w:val="center"/>
            </w:pPr>
            <w:r>
              <w:drawing>
                <wp:inline>
                  <wp:extent cx="3733800" cy="3108061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./image/2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10806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Заполняем файл</w:t>
            </w:r>
          </w:p>
          <w:bookmarkEnd w:id="28"/>
        </w:tc>
      </w:tr>
    </w:tbl>
    <w:p>
      <w:pPr>
        <w:pStyle w:val="BodyText"/>
      </w:pPr>
      <w:r>
        <w:t xml:space="preserve">Создаем исполняемый файл и запускаем его (рис.</w:t>
      </w:r>
      <w:r>
        <w:t xml:space="preserve"> </w:t>
      </w:r>
      <w:hyperlink w:anchor="fig-c">
        <w:r>
          <w:rPr>
            <w:rStyle w:val="Hyperlink"/>
          </w:rPr>
          <w:t xml:space="preserve">Рисунок 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" w:name="fig-c"/>
          <w:p>
            <w:pPr>
              <w:pStyle w:val="Compact"/>
              <w:jc w:val="center"/>
            </w:pPr>
            <w:r>
              <w:drawing>
                <wp:inline>
                  <wp:extent cx="3733800" cy="1719704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./image/3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71970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Запускаем файл и проверяем его работу</w:t>
            </w:r>
          </w:p>
          <w:bookmarkEnd w:id="32"/>
        </w:tc>
      </w:tr>
    </w:tbl>
    <w:p>
      <w:pPr>
        <w:pStyle w:val="BodyText"/>
      </w:pPr>
      <w:r>
        <w:t xml:space="preserve">Снова открываем файл для редактирования и изменяем его, добавив изменение значения регистра в цикле (рис.</w:t>
      </w:r>
      <w:r>
        <w:t xml:space="preserve"> </w:t>
      </w:r>
      <w:hyperlink w:anchor="fig-d">
        <w:r>
          <w:rPr>
            <w:rStyle w:val="Hyperlink"/>
          </w:rPr>
          <w:t xml:space="preserve">Рисунок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d"/>
          <w:p>
            <w:pPr>
              <w:pStyle w:val="Compact"/>
              <w:jc w:val="center"/>
            </w:pPr>
            <w:r>
              <w:drawing>
                <wp:inline>
                  <wp:extent cx="3733800" cy="3331803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./image/4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33180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Изменяем файл</w:t>
            </w:r>
          </w:p>
          <w:bookmarkEnd w:id="36"/>
        </w:tc>
      </w:tr>
    </w:tbl>
    <w:p>
      <w:pPr>
        <w:pStyle w:val="BodyText"/>
      </w:pPr>
      <w:r>
        <w:t xml:space="preserve">Создаем исполняемый файл и запускаем его (рис.</w:t>
      </w:r>
      <w:r>
        <w:t xml:space="preserve"> </w:t>
      </w:r>
      <w:hyperlink w:anchor="fig-e">
        <w:r>
          <w:rPr>
            <w:rStyle w:val="Hyperlink"/>
          </w:rPr>
          <w:t xml:space="preserve">Рисунок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fig-e"/>
          <w:p>
            <w:pPr>
              <w:pStyle w:val="Compact"/>
              <w:jc w:val="center"/>
            </w:pPr>
            <w:r>
              <w:drawing>
                <wp:inline>
                  <wp:extent cx="3733800" cy="1168459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./image/5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16845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Запускаем файл и смотрим на его работу</w:t>
            </w:r>
          </w:p>
          <w:bookmarkEnd w:id="40"/>
        </w:tc>
      </w:tr>
    </w:tbl>
    <w:p>
      <w:pPr>
        <w:pStyle w:val="BodyText"/>
      </w:pPr>
      <w:r>
        <w:t xml:space="preserve">Регистр ecx принимает значения 9,7,5,3,1(на вход подается число 10, в цикле label данный регистр уменьшается на 2 командой sub и loop).</w:t>
      </w:r>
    </w:p>
    <w:p>
      <w:pPr>
        <w:pStyle w:val="BodyText"/>
      </w:pPr>
      <w:r>
        <w:t xml:space="preserve">Число проходов цикла не соответсвует числу N, так как уменьшается на 2.</w:t>
      </w:r>
    </w:p>
    <w:p>
      <w:pPr>
        <w:pStyle w:val="BodyText"/>
      </w:pPr>
      <w:r>
        <w:t xml:space="preserve">Снова открываем файл для редактирования и изменяем его, чтобы все корректно работало (рис.</w:t>
      </w:r>
      <w:r>
        <w:t xml:space="preserve"> </w:t>
      </w:r>
      <w:hyperlink w:anchor="fig-f">
        <w:r>
          <w:rPr>
            <w:rStyle w:val="Hyperlink"/>
          </w:rPr>
          <w:t xml:space="preserve">Рисунок 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f"/>
          <w:p>
            <w:pPr>
              <w:pStyle w:val="Compact"/>
              <w:jc w:val="center"/>
            </w:pPr>
            <w:r>
              <w:drawing>
                <wp:inline>
                  <wp:extent cx="3733800" cy="3457746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./image/6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45774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Редактируем файл</w:t>
            </w:r>
          </w:p>
          <w:bookmarkEnd w:id="44"/>
        </w:tc>
      </w:tr>
    </w:tbl>
    <w:p>
      <w:pPr>
        <w:pStyle w:val="BodyText"/>
      </w:pPr>
      <w:r>
        <w:t xml:space="preserve">Создаем исполняемый файл и запускаем его (рис.</w:t>
      </w:r>
      <w:r>
        <w:t xml:space="preserve"> </w:t>
      </w:r>
      <w:hyperlink w:anchor="fig-g">
        <w:r>
          <w:rPr>
            <w:rStyle w:val="Hyperlink"/>
          </w:rPr>
          <w:t xml:space="preserve">Рисунок 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g"/>
          <w:p>
            <w:pPr>
              <w:pStyle w:val="Compact"/>
              <w:jc w:val="center"/>
            </w:pPr>
            <w:r>
              <w:drawing>
                <wp:inline>
                  <wp:extent cx="3733800" cy="1703546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./image/7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70354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Проверяем, сошелся ли наш вывод с данным в условии выводом</w:t>
            </w:r>
          </w:p>
          <w:bookmarkEnd w:id="48"/>
        </w:tc>
      </w:tr>
    </w:tbl>
    <w:p>
      <w:pPr>
        <w:pStyle w:val="BodyText"/>
      </w:pPr>
      <w:r>
        <w:t xml:space="preserve">В данном случае число проходов цикла равна числу N.</w:t>
      </w:r>
    </w:p>
    <w:bookmarkEnd w:id="49"/>
    <w:bookmarkStart w:id="82" w:name="обработка-аргументов-командной-строки."/>
    <w:p>
      <w:pPr>
        <w:pStyle w:val="Heading2"/>
      </w:pPr>
      <w:r>
        <w:t xml:space="preserve">2.2 Обработка аргументов командной строки.</w:t>
      </w:r>
    </w:p>
    <w:p>
      <w:pPr>
        <w:pStyle w:val="FirstParagraph"/>
      </w:pPr>
      <w:r>
        <w:t xml:space="preserve">Создаем новый файл (рис.</w:t>
      </w:r>
      <w:r>
        <w:t xml:space="preserve"> </w:t>
      </w:r>
      <w:hyperlink w:anchor="fig-h">
        <w:r>
          <w:rPr>
            <w:rStyle w:val="Hyperlink"/>
          </w:rPr>
          <w:t xml:space="preserve">Рисунок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h"/>
          <w:p>
            <w:pPr>
              <w:pStyle w:val="Compact"/>
              <w:jc w:val="center"/>
            </w:pPr>
            <w:r>
              <w:drawing>
                <wp:inline>
                  <wp:extent cx="3733800" cy="268916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./image/8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6891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Создаем файл командой touch</w:t>
            </w:r>
          </w:p>
          <w:bookmarkEnd w:id="53"/>
        </w:tc>
      </w:tr>
    </w:tbl>
    <w:p>
      <w:pPr>
        <w:pStyle w:val="BodyText"/>
      </w:pPr>
      <w:r>
        <w:t xml:space="preserve">Открываем файл в Midnight Commander и заполняем его в соответствии с листингом 8.2 (рис.</w:t>
      </w:r>
      <w:r>
        <w:t xml:space="preserve"> </w:t>
      </w:r>
      <w:hyperlink w:anchor="fig-i">
        <w:r>
          <w:rPr>
            <w:rStyle w:val="Hyperlink"/>
          </w:rPr>
          <w:t xml:space="preserve">Рисунок 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7" w:name="fig-i"/>
          <w:p>
            <w:pPr>
              <w:pStyle w:val="Compact"/>
              <w:jc w:val="center"/>
            </w:pPr>
            <w:r>
              <w:drawing>
                <wp:inline>
                  <wp:extent cx="3733800" cy="2493870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./image/9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9387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9: Заполняем файл</w:t>
            </w:r>
          </w:p>
          <w:bookmarkEnd w:id="57"/>
        </w:tc>
      </w:tr>
    </w:tbl>
    <w:p>
      <w:pPr>
        <w:pStyle w:val="BodyText"/>
      </w:pPr>
      <w:r>
        <w:t xml:space="preserve">Создаем исполняемый файл и проверяем его работу, указав аргументы (рис.</w:t>
      </w:r>
      <w:r>
        <w:t xml:space="preserve"> </w:t>
      </w:r>
      <w:hyperlink w:anchor="fig-j">
        <w:r>
          <w:rPr>
            <w:rStyle w:val="Hyperlink"/>
          </w:rPr>
          <w:t xml:space="preserve">Рисунок 10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1" w:name="fig-j"/>
          <w:p>
            <w:pPr>
              <w:pStyle w:val="Compact"/>
              <w:jc w:val="center"/>
            </w:pPr>
            <w:r>
              <w:drawing>
                <wp:inline>
                  <wp:extent cx="3733800" cy="910825"/>
                  <wp:effectExtent b="0" l="0" r="0" t="0"/>
                  <wp:docPr descr="" title="" id="59" name="Picture"/>
                  <a:graphic>
                    <a:graphicData uri="http://schemas.openxmlformats.org/drawingml/2006/picture">
                      <pic:pic>
                        <pic:nvPicPr>
                          <pic:cNvPr descr="./image/10.pn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9108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10: Смотрим на работу программ</w:t>
            </w:r>
          </w:p>
          <w:bookmarkEnd w:id="61"/>
        </w:tc>
      </w:tr>
    </w:tbl>
    <w:p>
      <w:pPr>
        <w:pStyle w:val="BodyText"/>
      </w:pPr>
      <w:r>
        <w:t xml:space="preserve">Програмой было обработано 3 аргумента.</w:t>
      </w:r>
    </w:p>
    <w:p>
      <w:pPr>
        <w:pStyle w:val="BodyText"/>
      </w:pPr>
      <w:r>
        <w:t xml:space="preserve">Создаем новый файл lab8-3.asm (рис.</w:t>
      </w:r>
      <w:r>
        <w:t xml:space="preserve"> </w:t>
      </w:r>
      <w:hyperlink w:anchor="fig-k">
        <w:r>
          <w:rPr>
            <w:rStyle w:val="Hyperlink"/>
          </w:rPr>
          <w:t xml:space="preserve">Рисунок 11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5" w:name="fig-k"/>
          <w:p>
            <w:pPr>
              <w:pStyle w:val="Compact"/>
              <w:jc w:val="center"/>
            </w:pPr>
            <w:r>
              <w:drawing>
                <wp:inline>
                  <wp:extent cx="3733800" cy="274135"/>
                  <wp:effectExtent b="0" l="0" r="0" t="0"/>
                  <wp:docPr descr="" title="" id="63" name="Picture"/>
                  <a:graphic>
                    <a:graphicData uri="http://schemas.openxmlformats.org/drawingml/2006/picture">
                      <pic:pic>
                        <pic:nvPicPr>
                          <pic:cNvPr descr="./image/11.png" id="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741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11: Создаем файл командой touch</w:t>
            </w:r>
          </w:p>
          <w:bookmarkEnd w:id="65"/>
        </w:tc>
      </w:tr>
    </w:tbl>
    <w:p>
      <w:pPr>
        <w:pStyle w:val="BodyText"/>
      </w:pPr>
      <w:r>
        <w:t xml:space="preserve">Открываем файл и заполняем его в соответствии с листингом 8.3 (рис.</w:t>
      </w:r>
      <w:r>
        <w:t xml:space="preserve"> </w:t>
      </w:r>
      <w:hyperlink w:anchor="fig-l">
        <w:r>
          <w:rPr>
            <w:rStyle w:val="Hyperlink"/>
          </w:rPr>
          <w:t xml:space="preserve">Рисунок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9" w:name="fig-l"/>
          <w:p>
            <w:pPr>
              <w:pStyle w:val="Compact"/>
              <w:jc w:val="center"/>
            </w:pPr>
            <w:r>
              <w:drawing>
                <wp:inline>
                  <wp:extent cx="3733800" cy="3593377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./image/12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59337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12: Заполняем файл</w:t>
            </w:r>
          </w:p>
          <w:bookmarkEnd w:id="69"/>
        </w:tc>
      </w:tr>
    </w:tbl>
    <w:p>
      <w:pPr>
        <w:pStyle w:val="BodyText"/>
      </w:pPr>
      <w:r>
        <w:t xml:space="preserve">Создаём исполняемый файл и запускаем его, указав аргументы (рис.</w:t>
      </w:r>
      <w:r>
        <w:t xml:space="preserve"> </w:t>
      </w:r>
      <w:hyperlink w:anchor="fig-m">
        <w:r>
          <w:rPr>
            <w:rStyle w:val="Hyperlink"/>
          </w:rPr>
          <w:t xml:space="preserve">Рисунок 13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3" w:name="fig-m"/>
          <w:p>
            <w:pPr>
              <w:pStyle w:val="Compact"/>
              <w:jc w:val="center"/>
            </w:pPr>
            <w:r>
              <w:drawing>
                <wp:inline>
                  <wp:extent cx="3733800" cy="704490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./image/13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70449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13: Смотрим на работу программы</w:t>
            </w:r>
          </w:p>
          <w:bookmarkEnd w:id="73"/>
        </w:tc>
      </w:tr>
    </w:tbl>
    <w:p>
      <w:pPr>
        <w:pStyle w:val="BodyText"/>
      </w:pPr>
      <w:r>
        <w:t xml:space="preserve">Снова открываем файл для редактирования и изменяем его, чтобы вычислялось произведение вводимых значений (рис.</w:t>
      </w:r>
      <w:r>
        <w:t xml:space="preserve"> </w:t>
      </w:r>
      <w:hyperlink w:anchor="fig-n">
        <w:r>
          <w:rPr>
            <w:rStyle w:val="Hyperlink"/>
          </w:rPr>
          <w:t xml:space="preserve">Рисунок 14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7" w:name="fig-n"/>
          <w:p>
            <w:pPr>
              <w:pStyle w:val="Compact"/>
              <w:jc w:val="center"/>
            </w:pPr>
            <w:r>
              <w:drawing>
                <wp:inline>
                  <wp:extent cx="3733800" cy="3597708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./image/14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59770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14: Изменяем файл</w:t>
            </w:r>
          </w:p>
          <w:bookmarkEnd w:id="77"/>
        </w:tc>
      </w:tr>
    </w:tbl>
    <w:p>
      <w:pPr>
        <w:pStyle w:val="BodyText"/>
      </w:pPr>
      <w:r>
        <w:t xml:space="preserve">Создаём исполняемый файл и запускаем его, указав аргументы (рис.</w:t>
      </w:r>
      <w:r>
        <w:t xml:space="preserve"> </w:t>
      </w:r>
      <w:hyperlink w:anchor="fig-o">
        <w:r>
          <w:rPr>
            <w:rStyle w:val="Hyperlink"/>
          </w:rPr>
          <w:t xml:space="preserve">Рисунок 15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1" w:name="fig-o"/>
          <w:p>
            <w:pPr>
              <w:pStyle w:val="Compact"/>
              <w:jc w:val="center"/>
            </w:pPr>
            <w:r>
              <w:drawing>
                <wp:inline>
                  <wp:extent cx="3733800" cy="682869"/>
                  <wp:effectExtent b="0" l="0" r="0" t="0"/>
                  <wp:docPr descr="" title="" id="79" name="Picture"/>
                  <a:graphic>
                    <a:graphicData uri="http://schemas.openxmlformats.org/drawingml/2006/picture">
                      <pic:pic>
                        <pic:nvPicPr>
                          <pic:cNvPr descr="./image/15.png" id="8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68286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15: Проверяем работу файла(работает правильно)</w:t>
            </w:r>
          </w:p>
          <w:bookmarkEnd w:id="81"/>
        </w:tc>
      </w:tr>
    </w:tbl>
    <w:bookmarkEnd w:id="82"/>
    <w:bookmarkStart w:id="99" w:name="задание-для-самостоятельной-работы"/>
    <w:p>
      <w:pPr>
        <w:pStyle w:val="Heading2"/>
      </w:pPr>
      <w:r>
        <w:t xml:space="preserve">2.3 Задание для самостоятельной работы</w:t>
      </w:r>
    </w:p>
    <w:p>
      <w:pPr>
        <w:pStyle w:val="FirstParagraph"/>
      </w:pPr>
      <w:r>
        <w:t xml:space="preserve">ВАРИАНТ-17</w:t>
      </w:r>
    </w:p>
    <w:p>
      <w:pPr>
        <w:pStyle w:val="Compact"/>
        <w:numPr>
          <w:ilvl w:val="0"/>
          <w:numId w:val="1001"/>
        </w:numPr>
      </w:pPr>
      <w:r>
        <w:t xml:space="preserve">Напишите программу, которая находит сумму значений функции f(x) для x = x1, x2, …, xn, т.е. программа должна выводить значение f(x1) + f(x2) + … + f(xn). Значения xi передаются как аргументы. Вид функции f(x) выбрать из таблицы 8.1 вариантов заданий в соответствии с вариантом, полученным при выполнении лабораторной работы № 7. Создайте исполняемый файл и проверьте его работу на нескольких наборах x = x1, x2, …, x2.</w:t>
      </w:r>
    </w:p>
    <w:p>
      <w:pPr>
        <w:pStyle w:val="FirstParagraph"/>
      </w:pPr>
      <w:r>
        <w:t xml:space="preserve">Создаем новый файл (рис.</w:t>
      </w:r>
      <w:r>
        <w:t xml:space="preserve"> </w:t>
      </w:r>
      <w:hyperlink w:anchor="fig-p">
        <w:r>
          <w:rPr>
            <w:rStyle w:val="Hyperlink"/>
          </w:rPr>
          <w:t xml:space="preserve">Рисунок 16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p"/>
          <w:p>
            <w:pPr>
              <w:pStyle w:val="Compact"/>
              <w:jc w:val="center"/>
            </w:pPr>
            <w:r>
              <w:drawing>
                <wp:inline>
                  <wp:extent cx="3733800" cy="264674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./image/16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6467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16: Создаем файл командой touch</w:t>
            </w:r>
          </w:p>
          <w:bookmarkEnd w:id="86"/>
        </w:tc>
      </w:tr>
    </w:tbl>
    <w:p>
      <w:pPr>
        <w:pStyle w:val="BodyText"/>
      </w:pPr>
      <w:r>
        <w:t xml:space="preserve">Открываем его и пишем программу, которая выведет сумму значений, получившихся после решения выражения 10(x-1) (рис.</w:t>
      </w:r>
      <w:r>
        <w:t xml:space="preserve"> </w:t>
      </w:r>
      <w:hyperlink w:anchor="fig-q">
        <w:r>
          <w:rPr>
            <w:rStyle w:val="Hyperlink"/>
          </w:rPr>
          <w:t xml:space="preserve">Рисунок 17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0" w:name="fig-q"/>
          <w:p>
            <w:pPr>
              <w:pStyle w:val="Compact"/>
              <w:jc w:val="center"/>
            </w:pPr>
            <w:r>
              <w:drawing>
                <wp:inline>
                  <wp:extent cx="3733800" cy="3977078"/>
                  <wp:effectExtent b="0" l="0" r="0" t="0"/>
                  <wp:docPr descr="" title="" id="88" name="Picture"/>
                  <a:graphic>
                    <a:graphicData uri="http://schemas.openxmlformats.org/drawingml/2006/picture">
                      <pic:pic>
                        <pic:nvPicPr>
                          <pic:cNvPr descr="./image/17.png" id="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97707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17: Пишем программу</w:t>
            </w:r>
          </w:p>
          <w:bookmarkEnd w:id="90"/>
        </w:tc>
      </w:tr>
    </w:tbl>
    <w:p>
      <w:pPr>
        <w:pStyle w:val="BodyText"/>
      </w:pPr>
      <w:r>
        <w:t xml:space="preserve">Транслируем файл и смотрим на работу программы (рис.</w:t>
      </w:r>
      <w:r>
        <w:t xml:space="preserve"> </w:t>
      </w:r>
      <w:hyperlink w:anchor="fig-r">
        <w:r>
          <w:rPr>
            <w:rStyle w:val="Hyperlink"/>
          </w:rPr>
          <w:t xml:space="preserve">Рисунок 18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4" w:name="fig-r"/>
          <w:p>
            <w:pPr>
              <w:pStyle w:val="Compact"/>
              <w:jc w:val="center"/>
            </w:pPr>
            <w:r>
              <w:drawing>
                <wp:inline>
                  <wp:extent cx="3733800" cy="690796"/>
                  <wp:effectExtent b="0" l="0" r="0" t="0"/>
                  <wp:docPr descr="" title="" id="92" name="Picture"/>
                  <a:graphic>
                    <a:graphicData uri="http://schemas.openxmlformats.org/drawingml/2006/picture">
                      <pic:pic>
                        <pic:nvPicPr>
                          <pic:cNvPr descr="./image/18.png" id="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69079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18: Смотрим на рабботу программы при x1=5 x2=3 x1=4(всё верно)</w:t>
            </w:r>
          </w:p>
          <w:bookmarkEnd w:id="94"/>
        </w:tc>
      </w:tr>
    </w:tbl>
    <w:p>
      <w:pPr>
        <w:pStyle w:val="BodyText"/>
      </w:pPr>
      <w:r>
        <w:t xml:space="preserve">Транслируем файл и смотрим на работу программы (рис.</w:t>
      </w:r>
      <w:r>
        <w:t xml:space="preserve"> </w:t>
      </w:r>
      <w:hyperlink w:anchor="fig-s">
        <w:r>
          <w:rPr>
            <w:rStyle w:val="Hyperlink"/>
          </w:rPr>
          <w:t xml:space="preserve">Рисунок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8" w:name="fig-s"/>
          <w:p>
            <w:pPr>
              <w:pStyle w:val="Compact"/>
              <w:jc w:val="center"/>
            </w:pPr>
            <w:r>
              <w:drawing>
                <wp:inline>
                  <wp:extent cx="3733800" cy="248093"/>
                  <wp:effectExtent b="0" l="0" r="0" t="0"/>
                  <wp:docPr descr="" title="" id="96" name="Picture"/>
                  <a:graphic>
                    <a:graphicData uri="http://schemas.openxmlformats.org/drawingml/2006/picture">
                      <pic:pic>
                        <pic:nvPicPr>
                          <pic:cNvPr descr="./image/19.png" id="9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809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19: Смотрим на рабботу программы при x1=6 x2=7 x1=2(всё верно)</w:t>
            </w:r>
          </w:p>
          <w:bookmarkEnd w:id="98"/>
        </w:tc>
      </w:tr>
    </w:tbl>
    <w:bookmarkEnd w:id="99"/>
    <w:bookmarkEnd w:id="100"/>
    <w:bookmarkStart w:id="101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Мы научились решать программы с использованием циклов и обработкой аргументов командной строки.</w:t>
      </w:r>
    </w:p>
    <w:bookmarkEnd w:id="10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58" Target="media/rId58.png" /><Relationship Type="http://schemas.openxmlformats.org/officeDocument/2006/relationships/image" Id="rId62" Target="media/rId62.png" /><Relationship Type="http://schemas.openxmlformats.org/officeDocument/2006/relationships/image" Id="rId66" Target="media/rId66.png" /><Relationship Type="http://schemas.openxmlformats.org/officeDocument/2006/relationships/image" Id="rId70" Target="media/rId70.png" /><Relationship Type="http://schemas.openxmlformats.org/officeDocument/2006/relationships/image" Id="rId74" Target="media/rId74.png" /><Relationship Type="http://schemas.openxmlformats.org/officeDocument/2006/relationships/image" Id="rId78" Target="media/rId78.png" /><Relationship Type="http://schemas.openxmlformats.org/officeDocument/2006/relationships/image" Id="rId83" Target="media/rId83.png" /><Relationship Type="http://schemas.openxmlformats.org/officeDocument/2006/relationships/image" Id="rId87" Target="media/rId87.png" /><Relationship Type="http://schemas.openxmlformats.org/officeDocument/2006/relationships/image" Id="rId91" Target="media/rId91.png" /><Relationship Type="http://schemas.openxmlformats.org/officeDocument/2006/relationships/image" Id="rId95" Target="media/rId95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50" Target="media/rId50.png" /><Relationship Type="http://schemas.openxmlformats.org/officeDocument/2006/relationships/image" Id="rId54" Target="media/rId5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по лабораторной работе №8</dc:title>
  <dc:creator>Чипурной Михаил Евгеньевич</dc:creator>
  <dc:language>ru-RU</dc:language>
  <cp:keywords/>
  <dcterms:created xsi:type="dcterms:W3CDTF">2025-11-24T19:57:52Z</dcterms:created>
  <dcterms:modified xsi:type="dcterms:W3CDTF">2025-11-24T19:57:52Z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by-author">
    <vt:lpwstr/>
  </property>
  <property fmtid="{D5CDD505-2E9C-101B-9397-08002B2CF9AE}" pid="6" name="crossref">
    <vt:lpwstr/>
  </property>
  <property fmtid="{D5CDD505-2E9C-101B-9397-08002B2CF9AE}" pid="7" name="csl">
    <vt:lpwstr>_resources/csl/gost-r-7-0-5-2008-numeric.csl</vt:lpwstr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labels">
    <vt:lpwstr/>
  </property>
  <property fmtid="{D5CDD505-2E9C-101B-9397-08002B2CF9AE}" pid="12" name="license">
    <vt:lpwstr/>
  </property>
  <property fmtid="{D5CDD505-2E9C-101B-9397-08002B2CF9AE}" pid="13" name="subtitle">
    <vt:lpwstr>Дисциплина: Архитектура компьютера</vt:lpwstr>
  </property>
  <property fmtid="{D5CDD505-2E9C-101B-9397-08002B2CF9AE}" pid="14" name="toc-title">
    <vt:lpwstr>Содержание</vt:lpwstr>
  </property>
</Properties>
</file>