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7F6E" w14:textId="77777777" w:rsidR="006D4778" w:rsidRDefault="006D4778" w:rsidP="006D4778">
      <w:pPr>
        <w:jc w:val="center"/>
        <w:rPr>
          <w:b/>
        </w:rPr>
      </w:pPr>
      <w:r w:rsidRPr="000917F0">
        <w:rPr>
          <w:b/>
        </w:rPr>
        <w:t>Kickstarter Campaign Report</w:t>
      </w:r>
    </w:p>
    <w:p w14:paraId="0D748012" w14:textId="77777777" w:rsidR="008A79BF" w:rsidRDefault="008A79BF" w:rsidP="006D4778">
      <w:pPr>
        <w:jc w:val="center"/>
        <w:rPr>
          <w:b/>
        </w:rPr>
      </w:pPr>
    </w:p>
    <w:p w14:paraId="4961F59A" w14:textId="30F5CA42" w:rsidR="008A79BF" w:rsidRDefault="008A79BF" w:rsidP="008A79BF">
      <w:pPr>
        <w:ind w:firstLine="720"/>
      </w:pPr>
      <w:r>
        <w:t>The overall analysis objective and scope are as follows:</w:t>
      </w:r>
    </w:p>
    <w:p w14:paraId="605D05BD" w14:textId="77777777" w:rsidR="00FC2D19" w:rsidRDefault="00FC2D19" w:rsidP="008A79BF">
      <w:pPr>
        <w:ind w:firstLine="720"/>
      </w:pPr>
    </w:p>
    <w:p w14:paraId="4E17DE3A" w14:textId="24138AA6" w:rsidR="008A79BF" w:rsidRDefault="008A79BF" w:rsidP="008A79BF">
      <w:r w:rsidRPr="00357E10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t xml:space="preserve">The primary objective of this analysis is to learn which campaign was the most successful and which one failed the most. </w:t>
      </w:r>
    </w:p>
    <w:p w14:paraId="1CBABC27" w14:textId="77777777" w:rsidR="00E270B0" w:rsidRDefault="00E270B0" w:rsidP="008A79BF"/>
    <w:p w14:paraId="524D3DBB" w14:textId="78460DDD" w:rsidR="00E270B0" w:rsidRPr="008A79BF" w:rsidRDefault="00E270B0" w:rsidP="008A79BF">
      <w:r w:rsidRPr="00357E10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t>Understand the timeline of the campaigns to see if there is any connection.</w:t>
      </w:r>
    </w:p>
    <w:p w14:paraId="341703DB" w14:textId="77777777" w:rsidR="006D4778" w:rsidRPr="000917F0" w:rsidRDefault="006D4778"/>
    <w:p w14:paraId="71FBB0B6" w14:textId="27D639B5" w:rsidR="006D4778" w:rsidRPr="00261CB5" w:rsidRDefault="00261CB5">
      <w:pPr>
        <w:rPr>
          <w:b/>
        </w:rPr>
      </w:pPr>
      <w:r w:rsidRPr="00261CB5">
        <w:rPr>
          <w:b/>
        </w:rPr>
        <w:t>Three</w:t>
      </w:r>
      <w:r w:rsidR="006D4778" w:rsidRPr="00261CB5">
        <w:rPr>
          <w:b/>
        </w:rPr>
        <w:t xml:space="preserve"> conclusions</w:t>
      </w:r>
    </w:p>
    <w:p w14:paraId="5FB7333F" w14:textId="77777777" w:rsidR="006D4778" w:rsidRPr="000917F0" w:rsidRDefault="006D4778"/>
    <w:p w14:paraId="1235DEEB" w14:textId="36FD699A" w:rsidR="006D4778" w:rsidRDefault="006D4778" w:rsidP="000917F0">
      <w:pPr>
        <w:pStyle w:val="ListParagraph"/>
        <w:numPr>
          <w:ilvl w:val="0"/>
          <w:numId w:val="1"/>
        </w:numPr>
      </w:pPr>
      <w:r w:rsidRPr="000917F0">
        <w:t>According to the analysis we can conclude that the most successful campaign</w:t>
      </w:r>
      <w:r w:rsidR="000917F0" w:rsidRPr="000917F0">
        <w:t xml:space="preserve">s are “music” with 77% </w:t>
      </w:r>
      <w:r w:rsidR="000917F0">
        <w:t xml:space="preserve">rate </w:t>
      </w:r>
      <w:r w:rsidR="000917F0" w:rsidRPr="000917F0">
        <w:t xml:space="preserve">of success and </w:t>
      </w:r>
      <w:r w:rsidR="00E270B0">
        <w:t>“</w:t>
      </w:r>
      <w:r w:rsidR="000917F0" w:rsidRPr="000917F0">
        <w:t>theater</w:t>
      </w:r>
      <w:r w:rsidR="00E270B0">
        <w:t>”</w:t>
      </w:r>
      <w:r w:rsidR="000917F0" w:rsidRPr="000917F0">
        <w:t xml:space="preserve"> with 60% </w:t>
      </w:r>
      <w:r w:rsidR="000917F0">
        <w:t xml:space="preserve">rate </w:t>
      </w:r>
      <w:r w:rsidR="000917F0" w:rsidRPr="000917F0">
        <w:t xml:space="preserve">of success. However, we have to keep in mind that </w:t>
      </w:r>
      <w:r w:rsidR="000917F0">
        <w:t xml:space="preserve">the amount of </w:t>
      </w:r>
      <w:r w:rsidR="00E270B0">
        <w:t xml:space="preserve">launched </w:t>
      </w:r>
      <w:r w:rsidR="000917F0">
        <w:t>campaigns</w:t>
      </w:r>
      <w:r w:rsidR="000917F0" w:rsidRPr="000917F0">
        <w:t xml:space="preserve"> for both categories were different.</w:t>
      </w:r>
      <w:r w:rsidRPr="000917F0">
        <w:t xml:space="preserve"> </w:t>
      </w:r>
      <w:r w:rsidR="000917F0">
        <w:t>700 campaigns in music and 1393 in theater</w:t>
      </w:r>
      <w:r w:rsidR="008A79BF">
        <w:t>.</w:t>
      </w:r>
    </w:p>
    <w:p w14:paraId="37B5877B" w14:textId="77777777" w:rsidR="008A79BF" w:rsidRDefault="008A79BF" w:rsidP="008A79BF">
      <w:pPr>
        <w:pStyle w:val="ListParagraph"/>
      </w:pPr>
    </w:p>
    <w:p w14:paraId="4A1B56AB" w14:textId="77777777" w:rsidR="00815391" w:rsidRDefault="008A79BF" w:rsidP="00815391">
      <w:pPr>
        <w:pStyle w:val="ListParagraph"/>
        <w:numPr>
          <w:ilvl w:val="0"/>
          <w:numId w:val="1"/>
        </w:numPr>
      </w:pPr>
      <w:r>
        <w:t xml:space="preserve">Deeper analysis shows that </w:t>
      </w:r>
      <w:r w:rsidR="00815391">
        <w:t xml:space="preserve">classical music, electronic music, metal, pop and rock have 100% success rate, when faith, world music and Jazz have 0% of success. </w:t>
      </w:r>
    </w:p>
    <w:p w14:paraId="15D8C7EC" w14:textId="77777777" w:rsidR="00815391" w:rsidRDefault="00815391" w:rsidP="00815391"/>
    <w:p w14:paraId="159B3B48" w14:textId="2C23CA03" w:rsidR="00E270B0" w:rsidRDefault="00815391" w:rsidP="00815391">
      <w:pPr>
        <w:pStyle w:val="ListParagraph"/>
        <w:numPr>
          <w:ilvl w:val="0"/>
          <w:numId w:val="1"/>
        </w:numPr>
      </w:pPr>
      <w:r>
        <w:t>Analysis shows that May is the best month to launch the campaign as it ahs the biggest rate of success. June and August, however</w:t>
      </w:r>
      <w:r w:rsidR="00E270B0">
        <w:t>, h</w:t>
      </w:r>
      <w:r>
        <w:t>ave the biggest rate of fail</w:t>
      </w:r>
      <w:r w:rsidR="00E270B0">
        <w:t>ures</w:t>
      </w:r>
      <w:r>
        <w:t xml:space="preserve"> and </w:t>
      </w:r>
      <w:r w:rsidR="00E270B0">
        <w:t>cancellations.</w:t>
      </w:r>
    </w:p>
    <w:p w14:paraId="2EFF3ADF" w14:textId="77777777" w:rsidR="00261CB5" w:rsidRDefault="00261CB5" w:rsidP="00261CB5">
      <w:pPr>
        <w:pStyle w:val="ListParagraph"/>
      </w:pPr>
    </w:p>
    <w:p w14:paraId="74099753" w14:textId="4C9FC1AF" w:rsidR="00261CB5" w:rsidRPr="00261CB5" w:rsidRDefault="00261CB5" w:rsidP="00261CB5">
      <w:pPr>
        <w:rPr>
          <w:b/>
        </w:rPr>
      </w:pPr>
      <w:r w:rsidRPr="00261CB5">
        <w:rPr>
          <w:b/>
        </w:rPr>
        <w:t>Bonus Conclusions</w:t>
      </w:r>
    </w:p>
    <w:p w14:paraId="02601C33" w14:textId="77777777" w:rsidR="00FC2D19" w:rsidRDefault="00FC2D19" w:rsidP="00FC2D19">
      <w:pPr>
        <w:pStyle w:val="ListParagraph"/>
      </w:pPr>
    </w:p>
    <w:p w14:paraId="29A6E306" w14:textId="3CFD2BF2" w:rsidR="00FC2D19" w:rsidRDefault="00FC2D19" w:rsidP="00332E8F">
      <w:pPr>
        <w:pStyle w:val="ListParagraph"/>
        <w:numPr>
          <w:ilvl w:val="0"/>
          <w:numId w:val="3"/>
        </w:numPr>
      </w:pPr>
      <w:r>
        <w:t>Journalism campaign was a total failure.</w:t>
      </w:r>
    </w:p>
    <w:p w14:paraId="23E10BCD" w14:textId="77777777" w:rsidR="00E84A1A" w:rsidRDefault="00E84A1A" w:rsidP="00E84A1A">
      <w:pPr>
        <w:pStyle w:val="ListParagraph"/>
      </w:pPr>
    </w:p>
    <w:p w14:paraId="578BA90C" w14:textId="2BA81DC9" w:rsidR="00E84A1A" w:rsidRDefault="00E84A1A" w:rsidP="00332E8F">
      <w:pPr>
        <w:pStyle w:val="ListParagraph"/>
        <w:numPr>
          <w:ilvl w:val="0"/>
          <w:numId w:val="3"/>
        </w:numPr>
      </w:pPr>
      <w:r>
        <w:t xml:space="preserve">The most successful campaigns were the one which </w:t>
      </w:r>
      <w:proofErr w:type="gramStart"/>
      <w:r>
        <w:t>goals</w:t>
      </w:r>
      <w:proofErr w:type="gramEnd"/>
      <w:r>
        <w:t xml:space="preserve"> have been set to 1000 to 5000.</w:t>
      </w:r>
    </w:p>
    <w:p w14:paraId="7F3DF2D9" w14:textId="77777777" w:rsidR="00E270B0" w:rsidRDefault="00E270B0" w:rsidP="00E270B0">
      <w:pPr>
        <w:pStyle w:val="ListParagraph"/>
      </w:pPr>
    </w:p>
    <w:p w14:paraId="3855BDF9" w14:textId="77777777" w:rsidR="00B75AF2" w:rsidRDefault="00B75AF2" w:rsidP="00E270B0">
      <w:pPr>
        <w:rPr>
          <w:b/>
        </w:rPr>
      </w:pPr>
    </w:p>
    <w:p w14:paraId="7A08D509" w14:textId="77777777" w:rsidR="00B75AF2" w:rsidRDefault="00B75AF2" w:rsidP="00E270B0">
      <w:pPr>
        <w:rPr>
          <w:b/>
        </w:rPr>
      </w:pPr>
    </w:p>
    <w:p w14:paraId="51934783" w14:textId="77777777" w:rsidR="00B75AF2" w:rsidRDefault="00B75AF2" w:rsidP="00E270B0">
      <w:pPr>
        <w:rPr>
          <w:b/>
        </w:rPr>
      </w:pPr>
    </w:p>
    <w:p w14:paraId="0D196F05" w14:textId="77777777" w:rsidR="00B75AF2" w:rsidRDefault="00B75AF2" w:rsidP="00E270B0">
      <w:pPr>
        <w:rPr>
          <w:b/>
        </w:rPr>
      </w:pPr>
    </w:p>
    <w:p w14:paraId="4E8DA1B4" w14:textId="77777777" w:rsidR="00B75AF2" w:rsidRDefault="00B75AF2" w:rsidP="00E270B0">
      <w:pPr>
        <w:rPr>
          <w:b/>
        </w:rPr>
      </w:pPr>
    </w:p>
    <w:p w14:paraId="3DB91B90" w14:textId="77777777" w:rsidR="00B75AF2" w:rsidRDefault="00B75AF2" w:rsidP="00E270B0">
      <w:pPr>
        <w:rPr>
          <w:b/>
        </w:rPr>
      </w:pPr>
    </w:p>
    <w:p w14:paraId="5758F0E6" w14:textId="77777777" w:rsidR="00B75AF2" w:rsidRDefault="00B75AF2" w:rsidP="00E270B0">
      <w:pPr>
        <w:rPr>
          <w:b/>
        </w:rPr>
      </w:pPr>
    </w:p>
    <w:p w14:paraId="5181A3DE" w14:textId="77777777" w:rsidR="00B75AF2" w:rsidRDefault="00B75AF2" w:rsidP="00E270B0">
      <w:pPr>
        <w:rPr>
          <w:b/>
        </w:rPr>
      </w:pPr>
    </w:p>
    <w:p w14:paraId="24B96AFB" w14:textId="77777777" w:rsidR="00B75AF2" w:rsidRDefault="00B75AF2" w:rsidP="00E270B0">
      <w:pPr>
        <w:rPr>
          <w:b/>
        </w:rPr>
      </w:pPr>
    </w:p>
    <w:p w14:paraId="4584D3A6" w14:textId="77777777" w:rsidR="00B75AF2" w:rsidRDefault="00B75AF2" w:rsidP="00E270B0">
      <w:pPr>
        <w:rPr>
          <w:b/>
        </w:rPr>
      </w:pPr>
    </w:p>
    <w:p w14:paraId="24B58BA1" w14:textId="77777777" w:rsidR="00B75AF2" w:rsidRDefault="00B75AF2" w:rsidP="00E270B0">
      <w:pPr>
        <w:rPr>
          <w:b/>
        </w:rPr>
      </w:pPr>
    </w:p>
    <w:p w14:paraId="038E2009" w14:textId="77777777" w:rsidR="00B75AF2" w:rsidRDefault="00B75AF2" w:rsidP="00E270B0">
      <w:pPr>
        <w:rPr>
          <w:b/>
        </w:rPr>
      </w:pPr>
    </w:p>
    <w:p w14:paraId="1F4855C8" w14:textId="77777777" w:rsidR="00B75AF2" w:rsidRDefault="00B75AF2" w:rsidP="00E270B0">
      <w:pPr>
        <w:rPr>
          <w:b/>
        </w:rPr>
      </w:pPr>
    </w:p>
    <w:p w14:paraId="346BF792" w14:textId="77777777" w:rsidR="00B75AF2" w:rsidRDefault="00B75AF2" w:rsidP="00E270B0">
      <w:pPr>
        <w:rPr>
          <w:b/>
        </w:rPr>
      </w:pPr>
    </w:p>
    <w:p w14:paraId="44ECD165" w14:textId="77777777" w:rsidR="00B75AF2" w:rsidRDefault="00B75AF2" w:rsidP="00E270B0">
      <w:pPr>
        <w:rPr>
          <w:b/>
        </w:rPr>
      </w:pPr>
    </w:p>
    <w:p w14:paraId="01E1C8D3" w14:textId="7FBDEBE6" w:rsidR="00E270B0" w:rsidRDefault="00E270B0" w:rsidP="00E270B0">
      <w:pPr>
        <w:rPr>
          <w:b/>
        </w:rPr>
      </w:pPr>
      <w:r w:rsidRPr="00261CB5">
        <w:rPr>
          <w:b/>
        </w:rPr>
        <w:t>Limitations</w:t>
      </w:r>
    </w:p>
    <w:p w14:paraId="340FDA5B" w14:textId="77777777" w:rsidR="00B75AF2" w:rsidRDefault="00B75AF2" w:rsidP="00E270B0">
      <w:pPr>
        <w:rPr>
          <w:b/>
        </w:rPr>
      </w:pPr>
    </w:p>
    <w:p w14:paraId="7FFE0082" w14:textId="19C61FD2" w:rsidR="00DB4986" w:rsidRPr="00B75AF2" w:rsidRDefault="00DB4986" w:rsidP="00E270B0">
      <w:r w:rsidRPr="00B75AF2">
        <w:t>One of the limitations</w:t>
      </w:r>
      <w:r w:rsidR="00B75AF2" w:rsidRPr="00B75AF2">
        <w:t xml:space="preserve"> of the </w:t>
      </w:r>
      <w:r w:rsidRPr="00B75AF2">
        <w:t xml:space="preserve">dataset is whether </w:t>
      </w:r>
      <w:r w:rsidR="00B75AF2" w:rsidRPr="00B75AF2">
        <w:t xml:space="preserve">or not the campaign was </w:t>
      </w:r>
      <w:r w:rsidRPr="00B75AF2">
        <w:t xml:space="preserve">not </w:t>
      </w:r>
      <w:r w:rsidR="00B75AF2" w:rsidRPr="00B75AF2">
        <w:t xml:space="preserve">successful after it was launched. Because a lot of </w:t>
      </w:r>
      <w:proofErr w:type="spellStart"/>
      <w:r w:rsidR="00B75AF2" w:rsidRPr="00B75AF2">
        <w:t>kickstarters</w:t>
      </w:r>
      <w:proofErr w:type="spellEnd"/>
      <w:r w:rsidR="00B75AF2" w:rsidRPr="00B75AF2">
        <w:t xml:space="preserve"> issues do not guarantee success in a long run. </w:t>
      </w:r>
    </w:p>
    <w:p w14:paraId="7188A282" w14:textId="574676C7" w:rsidR="00B75AF2" w:rsidRDefault="00B75AF2" w:rsidP="00E270B0">
      <w:r w:rsidRPr="00B75AF2">
        <w:t xml:space="preserve">You want the basic answers: “Did the deliver on time?”. </w:t>
      </w:r>
      <w:proofErr w:type="spellStart"/>
      <w:proofErr w:type="gramStart"/>
      <w:r w:rsidRPr="00B75AF2">
        <w:t>”Did</w:t>
      </w:r>
      <w:proofErr w:type="spellEnd"/>
      <w:proofErr w:type="gramEnd"/>
      <w:r w:rsidRPr="00B75AF2">
        <w:t xml:space="preserve"> the deliver at all?” </w:t>
      </w:r>
    </w:p>
    <w:p w14:paraId="4547821D" w14:textId="635779DC" w:rsidR="00B75AF2" w:rsidRDefault="00B75AF2" w:rsidP="00E270B0"/>
    <w:p w14:paraId="2DEAD945" w14:textId="08573570" w:rsidR="00B75AF2" w:rsidRPr="00B75AF2" w:rsidRDefault="00B75AF2" w:rsidP="00E270B0">
      <w:r>
        <w:rPr>
          <w:noProof/>
        </w:rPr>
        <w:drawing>
          <wp:inline distT="0" distB="0" distL="0" distR="0" wp14:anchorId="14A9B2D3" wp14:editId="73C18170">
            <wp:extent cx="5486400" cy="64287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5 at 6.30.30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E631" w14:textId="77777777" w:rsidR="00B75AF2" w:rsidRPr="00261CB5" w:rsidRDefault="00B75AF2" w:rsidP="00E270B0">
      <w:pPr>
        <w:rPr>
          <w:b/>
        </w:rPr>
      </w:pPr>
    </w:p>
    <w:p w14:paraId="2DB9BF0D" w14:textId="77777777" w:rsidR="00E270B0" w:rsidRDefault="00E270B0" w:rsidP="00E270B0">
      <w:pPr>
        <w:rPr>
          <w:u w:val="single"/>
        </w:rPr>
      </w:pPr>
    </w:p>
    <w:p w14:paraId="3F8C4991" w14:textId="60BF7103" w:rsidR="00E270B0" w:rsidRPr="00261CB5" w:rsidRDefault="00B75AF2" w:rsidP="00E270B0">
      <w:pPr>
        <w:rPr>
          <w:b/>
        </w:rPr>
      </w:pPr>
      <w:r>
        <w:rPr>
          <w:b/>
        </w:rPr>
        <w:br w:type="page"/>
      </w:r>
      <w:r w:rsidR="00E270B0" w:rsidRPr="00261CB5">
        <w:rPr>
          <w:b/>
        </w:rPr>
        <w:lastRenderedPageBreak/>
        <w:t>Additional tables &amp; graphs</w:t>
      </w:r>
    </w:p>
    <w:p w14:paraId="687F5726" w14:textId="783F3447" w:rsidR="00E270B0" w:rsidRDefault="00E270B0" w:rsidP="00E270B0">
      <w:pPr>
        <w:rPr>
          <w:u w:val="single"/>
        </w:rPr>
      </w:pPr>
    </w:p>
    <w:p w14:paraId="2BC58214" w14:textId="17D25467" w:rsidR="00E270B0" w:rsidRDefault="00E270B0" w:rsidP="00E270B0">
      <w:r>
        <w:t>I have created another Pivot Tables in the “Additional Analysis” Tab that helped me to look closer at the data. With that I was able to sort the data by category/sub-category/country/success rate at the same Pivot Table.</w:t>
      </w:r>
    </w:p>
    <w:p w14:paraId="7AFCA145" w14:textId="48C3DA90" w:rsidR="00FC2D19" w:rsidRDefault="00FC2D19" w:rsidP="00E270B0"/>
    <w:p w14:paraId="1CA4A1F4" w14:textId="77E3C9B7" w:rsidR="00FC2D19" w:rsidRPr="00E270B0" w:rsidRDefault="00FC2D19" w:rsidP="00E270B0">
      <w:r>
        <w:t xml:space="preserve">I have also created an additional pivot table in “Additional Analysis for Countries” tab to see which country </w:t>
      </w:r>
      <w:proofErr w:type="gramStart"/>
      <w:r>
        <w:t xml:space="preserve">has </w:t>
      </w:r>
      <w:r w:rsidR="0015582A">
        <w:t>a greater success</w:t>
      </w:r>
      <w:proofErr w:type="gramEnd"/>
      <w:r w:rsidR="0015582A">
        <w:t xml:space="preserve">, as it turned out USA ran the most successful companies, 77% rate of success to be exact. </w:t>
      </w:r>
    </w:p>
    <w:p w14:paraId="6E54778B" w14:textId="77777777" w:rsidR="00E270B0" w:rsidRDefault="00E270B0" w:rsidP="00E270B0"/>
    <w:p w14:paraId="6686C02B" w14:textId="5D047D52" w:rsidR="006D4778" w:rsidRDefault="00E270B0" w:rsidP="00E270B0">
      <w:r>
        <w:t>I would’ve added additional information for the countries (ex: to add</w:t>
      </w:r>
      <w:r w:rsidR="006D4778" w:rsidRPr="000917F0">
        <w:t xml:space="preserve"> States to make a deeper analysis throughout USA</w:t>
      </w:r>
      <w:r>
        <w:t xml:space="preserve"> and see which state is the most successful for a specific campaign. Have we had that information, our further prognosis could’ve </w:t>
      </w:r>
      <w:proofErr w:type="gramStart"/>
      <w:r>
        <w:t>been more accurate)</w:t>
      </w:r>
      <w:proofErr w:type="gramEnd"/>
    </w:p>
    <w:p w14:paraId="5A870F5B" w14:textId="77777777" w:rsidR="008A79BF" w:rsidRDefault="008A79BF" w:rsidP="008A79BF"/>
    <w:p w14:paraId="391CC65D" w14:textId="77777777" w:rsidR="0015582A" w:rsidRDefault="0015582A" w:rsidP="008A79BF">
      <w:pPr>
        <w:rPr>
          <w:b/>
        </w:rPr>
      </w:pPr>
    </w:p>
    <w:p w14:paraId="3A1CED98" w14:textId="77777777" w:rsidR="0015582A" w:rsidRDefault="0015582A" w:rsidP="008A79BF">
      <w:pPr>
        <w:rPr>
          <w:b/>
        </w:rPr>
      </w:pPr>
    </w:p>
    <w:p w14:paraId="0A64F8D1" w14:textId="51D91373" w:rsidR="008A79BF" w:rsidRPr="00FC2D19" w:rsidRDefault="008A79BF" w:rsidP="008A79BF">
      <w:pPr>
        <w:rPr>
          <w:b/>
        </w:rPr>
      </w:pPr>
      <w:r w:rsidRPr="00FC2D19">
        <w:rPr>
          <w:b/>
        </w:rPr>
        <w:t>Summary</w:t>
      </w:r>
    </w:p>
    <w:p w14:paraId="5EAA2CD6" w14:textId="77777777" w:rsidR="00815391" w:rsidRDefault="00815391" w:rsidP="008A79BF"/>
    <w:p w14:paraId="4186EF73" w14:textId="3D4D2308" w:rsidR="008A79BF" w:rsidRDefault="008A79BF" w:rsidP="008A79BF">
      <w:r>
        <w:t xml:space="preserve">If we launch more campaigns in music </w:t>
      </w:r>
      <w:r w:rsidR="00815391">
        <w:t>specifically</w:t>
      </w:r>
      <w:r w:rsidR="00E84A1A">
        <w:t xml:space="preserve"> </w:t>
      </w:r>
      <w:r w:rsidR="00E84A1A">
        <w:t>classical music, electronic music, metal, pop and rock</w:t>
      </w:r>
      <w:r w:rsidR="00815391">
        <w:t xml:space="preserve"> somewhere in May </w:t>
      </w:r>
      <w:r>
        <w:t>we have a better chance to run a successful campaign.</w:t>
      </w:r>
      <w:r w:rsidR="00E84A1A">
        <w:t xml:space="preserve"> </w:t>
      </w:r>
      <w:r w:rsidR="00DA4574">
        <w:t xml:space="preserve">Also, the results show USA have a greater </w:t>
      </w:r>
      <w:r w:rsidR="00B75AF2">
        <w:t>advantage in th</w:t>
      </w:r>
      <w:bookmarkStart w:id="0" w:name="_GoBack"/>
      <w:bookmarkEnd w:id="0"/>
      <w:r w:rsidR="00B75AF2">
        <w:t xml:space="preserve">at matter. </w:t>
      </w:r>
    </w:p>
    <w:sectPr w:rsidR="008A79BF" w:rsidSect="00AB0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9CD"/>
    <w:multiLevelType w:val="hybridMultilevel"/>
    <w:tmpl w:val="24C8790C"/>
    <w:lvl w:ilvl="0" w:tplc="8C0C26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8CE"/>
    <w:multiLevelType w:val="hybridMultilevel"/>
    <w:tmpl w:val="093A6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E4669"/>
    <w:multiLevelType w:val="hybridMultilevel"/>
    <w:tmpl w:val="093A6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778"/>
    <w:rsid w:val="000917F0"/>
    <w:rsid w:val="0015582A"/>
    <w:rsid w:val="00261CB5"/>
    <w:rsid w:val="00332E8F"/>
    <w:rsid w:val="006D4778"/>
    <w:rsid w:val="00815391"/>
    <w:rsid w:val="008A79BF"/>
    <w:rsid w:val="00AB0755"/>
    <w:rsid w:val="00B4244F"/>
    <w:rsid w:val="00B75AF2"/>
    <w:rsid w:val="00DA4574"/>
    <w:rsid w:val="00DB4986"/>
    <w:rsid w:val="00E270B0"/>
    <w:rsid w:val="00E34503"/>
    <w:rsid w:val="00E84A1A"/>
    <w:rsid w:val="00F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5D062"/>
  <w14:defaultImageDpi w14:val="300"/>
  <w15:docId w15:val="{135DD46B-A0F9-9F41-B275-FDB535DB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7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A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6</cp:revision>
  <dcterms:created xsi:type="dcterms:W3CDTF">2019-02-12T17:09:00Z</dcterms:created>
  <dcterms:modified xsi:type="dcterms:W3CDTF">2019-02-15T23:34:00Z</dcterms:modified>
</cp:coreProperties>
</file>