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spacing w:before="240" w:after="120"/>
        <w:jc w:val="center"/>
        <w:rPr/>
      </w:pPr>
      <w:r>
        <w:rPr>
          <w:rFonts w:eastAsia="Microsoft YaHei" w:cs="Arial" w:ascii="Segoe UI" w:hAnsi="Segoe UI"/>
          <w:b/>
          <w:bCs/>
          <w:color w:val="666666"/>
          <w:kern w:val="2"/>
          <w:sz w:val="40"/>
          <w:szCs w:val="40"/>
          <w:lang w:val="es-AR" w:eastAsia="zh-CN" w:bidi="hi-IN"/>
        </w:rPr>
        <w:t xml:space="preserve">Resúmen presupuestario </w:t>
      </w:r>
      <w:r>
        <w:rPr>
          <w:rFonts w:ascii="Segoe UI" w:hAnsi="Segoe UI"/>
          <w:color w:val="666666"/>
          <w:sz w:val="40"/>
          <w:szCs w:val="40"/>
        </w:rPr>
        <w:t>de</w:t>
      </w:r>
      <w:r>
        <w:rPr>
          <w:rFonts w:ascii="Segoe UI" w:hAnsi="Segoe UI"/>
          <w:sz w:val="40"/>
          <w:szCs w:val="40"/>
        </w:rPr>
        <w:t xml:space="preserve"> </w:t>
      </w:r>
      <w:r>
        <w:rPr>
          <w:rFonts w:eastAsia="Microsoft YaHei" w:cs="Arial" w:ascii="Segoe UI" w:hAnsi="Segoe UI"/>
          <w:b/>
          <w:bCs/>
          <w:color w:val="auto"/>
          <w:kern w:val="2"/>
          <w:sz w:val="40"/>
          <w:szCs w:val="40"/>
          <w:lang w:val="es-AR" w:eastAsia="zh-CN" w:bidi="hi-IN"/>
        </w:rPr>
        <w:t>TeslaBit</w:t>
      </w:r>
    </w:p>
    <w:p>
      <w:pPr>
        <w:pStyle w:val="Cuerpodetexto"/>
        <w:numPr>
          <w:ilvl w:val="1"/>
          <w:numId w:val="2"/>
        </w:numPr>
        <w:bidi w:val="0"/>
        <w:jc w:val="left"/>
        <w:rPr/>
      </w:pPr>
      <w:r>
        <w:rPr>
          <w:rFonts w:ascii="Segoe UI" w:hAnsi="Segoe UI"/>
        </w:rPr>
        <w:t xml:space="preserve">Coste por hora U$D </w:t>
      </w:r>
      <w:r>
        <w:rPr>
          <w:rFonts w:eastAsia="NSimSun" w:cs="Arial" w:ascii="Segoe UI" w:hAnsi="Segoe UI"/>
          <w:color w:val="auto"/>
          <w:kern w:val="2"/>
          <w:sz w:val="24"/>
          <w:szCs w:val="24"/>
          <w:lang w:val="es-AR" w:eastAsia="zh-CN" w:bidi="hi-IN"/>
        </w:rPr>
        <w:t>9,15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Segoe UI" w:hAnsi="Segoe UI"/>
        </w:rPr>
      </w:pPr>
      <w:r>
        <w:rPr>
          <w:rFonts w:eastAsia="NSimSun" w:cs="Arial" w:ascii="Segoe UI" w:hAnsi="Segoe UI"/>
          <w:color w:val="auto"/>
          <w:kern w:val="2"/>
          <w:sz w:val="24"/>
          <w:szCs w:val="24"/>
          <w:lang w:val="es-AR" w:eastAsia="zh-CN" w:bidi="hi-IN"/>
        </w:rPr>
        <w:t>Del monto total del presupuesto aceptado restan pagar $579 dólares (dólar turista $81,90).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Segoe UI" w:hAnsi="Segoe UI"/>
        </w:rPr>
      </w:pPr>
      <w:r>
        <w:rPr>
          <w:rFonts w:eastAsia="NSimSun" w:cs="Arial" w:ascii="Segoe UI" w:hAnsi="Segoe UI"/>
          <w:color w:val="auto"/>
          <w:kern w:val="2"/>
          <w:sz w:val="24"/>
          <w:szCs w:val="24"/>
          <w:lang w:val="es-AR" w:eastAsia="zh-CN" w:bidi="hi-IN"/>
        </w:rPr>
        <w:t>A continuación verán los montos que restan pagar y las horas extra que se hicieron por dos ítems que no estaban presupuestados.</w:t>
      </w:r>
    </w:p>
    <w:tbl>
      <w:tblPr>
        <w:tblW w:w="9638" w:type="dxa"/>
        <w:jc w:val="left"/>
        <w:tblInd w:w="0" w:type="dxa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097"/>
        <w:gridCol w:w="1322"/>
        <w:gridCol w:w="3219"/>
      </w:tblGrid>
      <w:tr>
        <w:trPr/>
        <w:tc>
          <w:tcPr>
            <w:tcW w:w="509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Tarea a realizar</w:t>
            </w:r>
          </w:p>
        </w:tc>
        <w:tc>
          <w:tcPr>
            <w:tcW w:w="132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Horas</w:t>
            </w:r>
          </w:p>
        </w:tc>
        <w:tc>
          <w:tcPr>
            <w:tcW w:w="32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Precio final</w:t>
            </w:r>
          </w:p>
        </w:tc>
      </w:tr>
      <w:tr>
        <w:trPr/>
        <w:tc>
          <w:tcPr>
            <w:tcW w:w="509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Segoe UI" w:hAnsi="Segoe UI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</w:pPr>
            <w:r>
              <w:rPr>
                <w:rFonts w:eastAsia="NSimSun" w:cs="Arial"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Monto restante del presupuesto uno</w:t>
            </w:r>
          </w:p>
        </w:tc>
        <w:tc>
          <w:tcPr>
            <w:tcW w:w="1322" w:type="dxa"/>
            <w:tcBorders>
              <w:top w:val="single" w:sz="6" w:space="0" w:color="00599D"/>
              <w:bottom w:val="single" w:sz="6" w:space="0" w:color="00599D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Segoe UI" w:hAnsi="Segoe UI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3219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Segoe UI" w:hAnsi="Segoe UI"/>
              </w:rPr>
            </w:pPr>
            <w:r>
              <w:rPr>
                <w:rFonts w:eastAsia="NSimSun" w:cs="Arial"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579</w:t>
            </w:r>
          </w:p>
        </w:tc>
      </w:tr>
      <w:tr>
        <w:trPr/>
        <w:tc>
          <w:tcPr>
            <w:tcW w:w="509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left"/>
              <w:rPr>
                <w:rFonts w:ascii="Segoe UI" w:hAnsi="Segoe UI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</w:pPr>
            <w:r>
              <w:rPr>
                <w:rFonts w:eastAsia="NSimSun" w:cs="Arial"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Configuración del servidor VPS</w:t>
            </w:r>
          </w:p>
        </w:tc>
        <w:tc>
          <w:tcPr>
            <w:tcW w:w="1322" w:type="dxa"/>
            <w:tcBorders>
              <w:top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left"/>
              <w:rPr>
                <w:rFonts w:ascii="Segoe UI" w:hAnsi="Segoe UI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</w:pPr>
            <w:r>
              <w:rPr>
                <w:rFonts w:eastAsia="NSimSun" w:cs="Arial"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9</w:t>
            </w:r>
          </w:p>
        </w:tc>
        <w:tc>
          <w:tcPr>
            <w:tcW w:w="3219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left"/>
              <w:rPr>
                <w:rFonts w:ascii="Segoe UI" w:hAnsi="Segoe UI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</w:pPr>
            <w:r>
              <w:rPr>
                <w:rFonts w:eastAsia="NSimSun" w:cs="Arial"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82,35</w:t>
            </w:r>
          </w:p>
        </w:tc>
      </w:tr>
      <w:tr>
        <w:trPr/>
        <w:tc>
          <w:tcPr>
            <w:tcW w:w="509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Segoe UI" w:hAnsi="Segoe UI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</w:pPr>
            <w:r>
              <w:rPr>
                <w:rFonts w:eastAsia="NSimSun" w:cs="Arial"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Configuración del sistema de emails + Videotutorial de configuración de la casilla de correo</w:t>
            </w:r>
          </w:p>
        </w:tc>
        <w:tc>
          <w:tcPr>
            <w:tcW w:w="1322" w:type="dxa"/>
            <w:tcBorders>
              <w:top w:val="single" w:sz="6" w:space="0" w:color="00599D"/>
              <w:bottom w:val="single" w:sz="6" w:space="0" w:color="00599D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Segoe UI" w:hAnsi="Segoe UI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</w:pPr>
            <w:r>
              <w:rPr>
                <w:rFonts w:eastAsia="NSimSun" w:cs="Arial"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1</w:t>
            </w:r>
          </w:p>
        </w:tc>
        <w:tc>
          <w:tcPr>
            <w:tcW w:w="3219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Segoe UI" w:hAnsi="Segoe UI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</w:pPr>
            <w:r>
              <w:rPr>
                <w:rFonts w:eastAsia="NSimSun" w:cs="Arial"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9,15</w:t>
            </w:r>
          </w:p>
        </w:tc>
      </w:tr>
      <w:tr>
        <w:trPr/>
        <w:tc>
          <w:tcPr>
            <w:tcW w:w="509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Normal"/>
              <w:bidi w:val="0"/>
              <w:jc w:val="left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Normal"/>
              <w:bidi w:val="0"/>
              <w:jc w:val="left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9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Normal"/>
              <w:bidi w:val="0"/>
              <w:jc w:val="left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</w:t>
            </w:r>
            <w:r>
              <w:rPr>
                <w:rFonts w:eastAsia="NSimSun" w:cs="Arial"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AR" w:eastAsia="zh-CN" w:bidi="hi-IN"/>
              </w:rPr>
              <w:t>670,5</w:t>
            </w:r>
          </w:p>
        </w:tc>
      </w:tr>
    </w:tbl>
    <w:p>
      <w:pPr>
        <w:pStyle w:val="Cuerpodetexto"/>
        <w:bidi w:val="0"/>
        <w:spacing w:before="0" w:after="140"/>
        <w:jc w:val="lef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Cuerpodetexto"/>
        <w:bidi w:val="0"/>
        <w:spacing w:before="0" w:after="140"/>
        <w:jc w:val="left"/>
        <w:rPr>
          <w:rFonts w:ascii="Segoe UI" w:hAnsi="Segoe UI"/>
        </w:rPr>
      </w:pPr>
      <w:r>
        <w:rPr>
          <w:rFonts w:ascii="Segoe UI" w:hAnsi="Segoe UI"/>
        </w:rPr>
        <w:t xml:space="preserve">A dólar hoy ($81,90) el monto final en pesos sería de </w:t>
      </w:r>
      <w:r>
        <w:rPr>
          <w:rFonts w:ascii="Segoe UI" w:hAnsi="Segoe UI"/>
          <w:b/>
          <w:bCs/>
        </w:rPr>
        <w:t>$54.913,95</w:t>
      </w:r>
      <w:r>
        <w:rPr>
          <w:rFonts w:ascii="Segoe UI" w:hAnsi="Segoe UI"/>
        </w:rPr>
        <w:t xml:space="preserve"> Pesos Argentinos (cincuenta y cuatro mil novecientos trece pesos argentinos con noventa y cinco centavos).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Segoe U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NSimSun" w:cs="Arial"/>
      <w:b/>
      <w:bCs/>
      <w:color w:val="auto"/>
      <w:kern w:val="2"/>
      <w:sz w:val="32"/>
      <w:szCs w:val="32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LibreOffice/6.3.4.2$Windows_X86_64 LibreOffice_project/60da17e045e08f1793c57c00ba83cdfce946d0aa</Application>
  <Pages>1</Pages>
  <Words>107</Words>
  <Characters>566</Characters>
  <CharactersWithSpaces>655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2019-11-18T11:56:50Z</dcterms:created>
  <dc:creator/>
  <dc:description/>
  <dc:language>es-AR</dc:language>
  <cp:lastModifiedBy/>
  <dcterms:modified xsi:type="dcterms:W3CDTF">2020-01-18T17:14:42Z</dcterms:modified>
  <cp:revision>10</cp:revision>
  <dc:subject/>
  <dc:title/>
</cp:coreProperties>
</file>