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rPr>
      </w:pPr>
      <w:r>
        <w:rPr>
          <w:rFonts w:ascii="Times New Roman" w:hAnsi="Times New Roman"/>
          <w:sz w:val="28"/>
          <w:szCs w:val="28"/>
          <w:lang w:val="en-IN"/>
        </w:rPr>
        <w:t>A System Design Project Report on</w:t>
      </w:r>
    </w:p>
    <w:p>
      <w:pPr>
        <w:pStyle w:val="Normal"/>
        <w:jc w:val="center"/>
        <w:rPr>
          <w:rFonts w:ascii="Times New Roman" w:hAnsi="Times New Roman"/>
        </w:rPr>
      </w:pPr>
      <w:r>
        <w:rPr>
          <w:rFonts w:ascii="Times New Roman" w:hAnsi="Times New Roman"/>
          <w:b/>
          <w:bCs/>
          <w:sz w:val="56"/>
          <w:szCs w:val="56"/>
          <w:lang w:val="en-IN"/>
        </w:rPr>
        <w:t>Nectar Of Service</w:t>
        <w:br/>
        <w:t>(Donation Campaigns)</w:t>
      </w:r>
    </w:p>
    <w:p>
      <w:pPr>
        <w:pStyle w:val="Normal"/>
        <w:spacing w:lineRule="auto" w:line="240" w:before="0" w:after="0"/>
        <w:jc w:val="center"/>
        <w:rPr>
          <w:rFonts w:ascii="Times New Roman" w:hAnsi="Times New Roman"/>
        </w:rPr>
      </w:pPr>
      <w:r>
        <w:rPr>
          <w:rFonts w:ascii="Times New Roman" w:hAnsi="Times New Roman"/>
          <w:b/>
          <w:bCs/>
          <w:sz w:val="24"/>
          <w:szCs w:val="24"/>
        </w:rPr>
        <w:t>Submitted in partial fulfillment of the degree of</w:t>
        <w:br/>
        <w:t>Bachelor of Computer Applications</w:t>
      </w:r>
    </w:p>
    <w:p>
      <w:pPr>
        <w:pStyle w:val="Normal"/>
        <w:jc w:val="center"/>
        <w:rPr>
          <w:rFonts w:ascii="Times New Roman" w:hAnsi="Times New Roman"/>
        </w:rPr>
      </w:pPr>
      <w:r>
        <w:rPr>
          <w:rFonts w:ascii="Times New Roman" w:hAnsi="Times New Roman"/>
          <w:b/>
          <w:bCs/>
          <w:sz w:val="24"/>
          <w:szCs w:val="24"/>
        </w:rPr>
        <w:t>VI Semester</w:t>
      </w:r>
    </w:p>
    <w:p>
      <w:pPr>
        <w:pStyle w:val="Normal"/>
        <w:jc w:val="center"/>
        <w:rPr>
          <w:rFonts w:ascii="Times New Roman" w:hAnsi="Times New Roman"/>
          <w:sz w:val="28"/>
          <w:szCs w:val="28"/>
          <w:lang w:val="en-IN"/>
        </w:rPr>
      </w:pPr>
      <w:r>
        <w:rPr>
          <w:rFonts w:ascii="Times New Roman" w:hAnsi="Times New Roman"/>
          <w:sz w:val="28"/>
          <w:szCs w:val="28"/>
          <w:lang w:val="en-IN"/>
        </w:rPr>
      </w:r>
    </w:p>
    <w:p>
      <w:pPr>
        <w:pStyle w:val="Normal"/>
        <w:jc w:val="center"/>
        <w:rPr>
          <w:rFonts w:ascii="Times New Roman" w:hAnsi="Times New Roman"/>
          <w:sz w:val="28"/>
          <w:szCs w:val="28"/>
          <w:lang w:val="en-IN"/>
        </w:rPr>
      </w:pPr>
      <w:r>
        <w:rPr>
          <w:rFonts w:ascii="Times New Roman" w:hAnsi="Times New Roman"/>
          <w:sz w:val="28"/>
          <w:szCs w:val="28"/>
          <w:lang w:val="en-IN"/>
        </w:rPr>
      </w:r>
    </w:p>
    <w:p>
      <w:pPr>
        <w:pStyle w:val="Normal"/>
        <w:jc w:val="center"/>
        <w:rPr>
          <w:rFonts w:ascii="Times New Roman" w:hAnsi="Times New Roman"/>
        </w:rPr>
      </w:pPr>
      <w:r>
        <w:rPr>
          <w:rFonts w:ascii="Times New Roman" w:hAnsi="Times New Roman"/>
          <w:sz w:val="24"/>
          <w:szCs w:val="24"/>
          <w:lang w:val="en-IN"/>
        </w:rPr>
        <w:t>Submitted by</w:t>
      </w:r>
    </w:p>
    <w:p>
      <w:pPr>
        <w:pStyle w:val="Normal"/>
        <w:spacing w:lineRule="auto" w:line="252"/>
        <w:jc w:val="center"/>
        <w:rPr>
          <w:rFonts w:ascii="Times New Roman" w:hAnsi="Times New Roman"/>
        </w:rPr>
      </w:pPr>
      <w:r>
        <w:rPr>
          <w:rFonts w:ascii="Times New Roman" w:hAnsi="Times New Roman"/>
          <w:b/>
          <w:bCs/>
          <w:sz w:val="24"/>
          <w:szCs w:val="24"/>
          <w:lang w:val="en-IN"/>
        </w:rPr>
        <w:t>Astitv Gangwar (213501029)</w:t>
        <w:br/>
        <w:t>Chirag Arora (213501036)</w:t>
        <w:br/>
        <w:t>Hardik Khatri (213501068)</w:t>
      </w:r>
    </w:p>
    <w:p>
      <w:pPr>
        <w:pStyle w:val="Normal"/>
        <w:jc w:val="center"/>
        <w:rPr>
          <w:rFonts w:ascii="Times New Roman" w:hAnsi="Times New Roman"/>
          <w:b/>
          <w:bCs/>
        </w:rPr>
      </w:pPr>
      <w:r>
        <w:rPr>
          <w:rFonts w:ascii="Times New Roman" w:hAnsi="Times New Roman"/>
          <w:b/>
          <w:bCs/>
        </w:rPr>
      </w:r>
    </w:p>
    <w:p>
      <w:pPr>
        <w:pStyle w:val="Normal"/>
        <w:jc w:val="center"/>
        <w:rPr>
          <w:rFonts w:ascii="Times New Roman" w:hAnsi="Times New Roman"/>
          <w:b/>
          <w:bCs/>
        </w:rPr>
      </w:pPr>
      <w:r>
        <w:rPr>
          <w:rFonts w:ascii="Times New Roman" w:hAnsi="Times New Roman"/>
          <w:b/>
          <w:bCs/>
        </w:rPr>
      </w:r>
    </w:p>
    <w:p>
      <w:pPr>
        <w:pStyle w:val="Normal"/>
        <w:spacing w:lineRule="auto" w:line="240" w:before="0" w:after="0"/>
        <w:jc w:val="center"/>
        <w:rPr>
          <w:rFonts w:ascii="Times New Roman" w:hAnsi="Times New Roman"/>
        </w:rPr>
      </w:pPr>
      <w:r>
        <w:rPr>
          <w:rFonts w:ascii="Times New Roman" w:hAnsi="Times New Roman"/>
          <w:sz w:val="24"/>
          <w:szCs w:val="24"/>
        </w:rPr>
        <w:t>Under the Supervision of</w:t>
        <w:br/>
      </w:r>
      <w:r>
        <w:rPr>
          <w:rFonts w:ascii="Times New Roman" w:hAnsi="Times New Roman"/>
          <w:b/>
          <w:bCs/>
          <w:sz w:val="32"/>
          <w:szCs w:val="24"/>
        </w:rPr>
        <w:t>Dr. Krishna Kumar Bohra</w:t>
      </w:r>
    </w:p>
    <w:p>
      <w:pPr>
        <w:pStyle w:val="Normal"/>
        <w:spacing w:lineRule="auto" w:line="240" w:before="0" w:after="0"/>
        <w:jc w:val="center"/>
        <w:rPr>
          <w:rFonts w:ascii="Times New Roman" w:hAnsi="Times New Roman"/>
        </w:rPr>
      </w:pPr>
      <w:r>
        <w:rPr>
          <w:rFonts w:ascii="Times New Roman" w:hAnsi="Times New Roman"/>
          <w:sz w:val="32"/>
        </w:rPr>
        <w:t>Faculty of Computer Science</w:t>
      </w:r>
    </w:p>
    <w:p>
      <w:pPr>
        <w:pStyle w:val="Normal"/>
        <w:spacing w:lineRule="auto" w:line="240" w:before="0" w:after="0"/>
        <w:jc w:val="center"/>
        <w:rPr>
          <w:rFonts w:ascii="Times New Roman" w:hAnsi="Times New Roman"/>
          <w:sz w:val="32"/>
        </w:rPr>
      </w:pPr>
      <w:r>
        <w:rPr>
          <w:rFonts w:ascii="Times New Roman" w:hAnsi="Times New Roman"/>
          <w:sz w:val="32"/>
        </w:rPr>
      </w:r>
    </w:p>
    <w:p>
      <w:pPr>
        <w:pStyle w:val="Normal"/>
        <w:spacing w:lineRule="auto" w:line="240" w:before="0" w:after="0"/>
        <w:jc w:val="center"/>
        <w:rPr>
          <w:rFonts w:ascii="Times New Roman" w:hAnsi="Times New Roman"/>
          <w:sz w:val="32"/>
        </w:rPr>
      </w:pPr>
      <w:r>
        <w:rPr>
          <w:rFonts w:ascii="Times New Roman" w:hAnsi="Times New Roman"/>
          <w:sz w:val="32"/>
        </w:rPr>
      </w:r>
    </w:p>
    <w:p>
      <w:pPr>
        <w:pStyle w:val="Normal"/>
        <w:spacing w:lineRule="auto" w:line="240" w:before="0" w:after="0"/>
        <w:jc w:val="center"/>
        <w:rPr>
          <w:rFonts w:ascii="Times New Roman" w:hAnsi="Times New Roman"/>
          <w:sz w:val="32"/>
        </w:rPr>
      </w:pPr>
      <w:r>
        <w:rPr>
          <w:rFonts w:ascii="Times New Roman" w:hAnsi="Times New Roman"/>
          <w:sz w:val="32"/>
        </w:rPr>
      </w:r>
    </w:p>
    <w:p>
      <w:pPr>
        <w:pStyle w:val="Normal"/>
        <w:spacing w:lineRule="auto" w:line="240" w:before="0" w:after="0"/>
        <w:jc w:val="center"/>
        <w:rPr>
          <w:rFonts w:ascii="Times New Roman" w:hAnsi="Times New Roman"/>
          <w:sz w:val="32"/>
        </w:rPr>
      </w:pPr>
      <w:r>
        <w:rPr>
          <w:rFonts w:ascii="Times New Roman" w:hAnsi="Times New Roman"/>
          <w:sz w:val="32"/>
        </w:rPr>
      </w:r>
    </w:p>
    <w:p>
      <w:pPr>
        <w:pStyle w:val="Normal"/>
        <w:spacing w:lineRule="auto" w:line="240" w:before="0" w:after="0"/>
        <w:jc w:val="center"/>
        <w:rPr>
          <w:rFonts w:ascii="Times New Roman" w:hAnsi="Times New Roman"/>
        </w:rPr>
      </w:pPr>
      <w:r>
        <w:rPr>
          <w:rFonts w:ascii="Times New Roman" w:hAnsi="Times New Roman"/>
        </w:rPr>
      </w:r>
    </w:p>
    <w:p>
      <w:pPr>
        <w:pStyle w:val="Header"/>
        <w:jc w:val="center"/>
        <w:rPr>
          <w:rFonts w:ascii="Times New Roman" w:hAnsi="Times New Roman"/>
        </w:rPr>
      </w:pPr>
      <w:r>
        <w:rPr/>
        <w:drawing>
          <wp:inline distT="0" distB="0" distL="0" distR="0">
            <wp:extent cx="1117600" cy="1117600"/>
            <wp:effectExtent l="0" t="0" r="0" b="0"/>
            <wp:docPr id="1" name="Picture 1" descr="Lacho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choo Logo"/>
                    <pic:cNvPicPr>
                      <a:picLocks noChangeAspect="1" noChangeArrowheads="1"/>
                    </pic:cNvPicPr>
                  </pic:nvPicPr>
                  <pic:blipFill>
                    <a:blip r:embed="rId2"/>
                    <a:stretch>
                      <a:fillRect/>
                    </a:stretch>
                  </pic:blipFill>
                  <pic:spPr bwMode="auto">
                    <a:xfrm>
                      <a:off x="0" y="0"/>
                      <a:ext cx="1117600" cy="1117600"/>
                    </a:xfrm>
                    <a:prstGeom prst="rect">
                      <a:avLst/>
                    </a:prstGeom>
                  </pic:spPr>
                </pic:pic>
              </a:graphicData>
            </a:graphic>
          </wp:inline>
        </w:drawing>
      </w:r>
    </w:p>
    <w:p>
      <w:pPr>
        <w:pStyle w:val="Normal"/>
        <w:jc w:val="center"/>
        <w:rPr>
          <w:rFonts w:ascii="Times New Roman" w:hAnsi="Times New Roman"/>
        </w:rPr>
      </w:pPr>
      <w:r>
        <w:rPr>
          <w:rFonts w:ascii="Times New Roman" w:hAnsi="Times New Roman"/>
          <w:b/>
          <w:bCs/>
          <w:sz w:val="32"/>
        </w:rPr>
        <w:t>Faculty of Computer Science</w:t>
        <w:br/>
      </w:r>
      <w:r>
        <w:rPr>
          <w:rFonts w:ascii="Times New Roman" w:hAnsi="Times New Roman"/>
          <w:b/>
          <w:bCs/>
          <w:sz w:val="28"/>
          <w:szCs w:val="28"/>
        </w:rPr>
        <w:t>Lachoo Memorial College of Science &amp; Technology (Autonomous)</w:t>
      </w:r>
    </w:p>
    <w:p>
      <w:pPr>
        <w:pStyle w:val="Normal"/>
        <w:jc w:val="center"/>
        <w:rPr>
          <w:rFonts w:ascii="Times New Roman" w:hAnsi="Times New Roman"/>
        </w:rPr>
      </w:pPr>
      <w:r>
        <w:rPr>
          <w:rFonts w:ascii="Times New Roman" w:hAnsi="Times New Roman"/>
          <w:b/>
          <w:bCs/>
        </w:rPr>
        <w:t>Jodhpur</w:t>
      </w:r>
    </w:p>
    <w:p>
      <w:pPr>
        <w:pStyle w:val="Normal"/>
        <w:jc w:val="center"/>
        <w:rPr>
          <w:rFonts w:ascii="Times New Roman" w:hAnsi="Times New Roman"/>
        </w:rPr>
      </w:pPr>
      <w:r>
        <w:rPr>
          <w:rFonts w:ascii="Times New Roman" w:hAnsi="Times New Roman"/>
          <w:i/>
          <w:iCs/>
        </w:rPr>
        <w:t>2024</w:t>
      </w:r>
      <w:r>
        <w:br w:type="page"/>
      </w:r>
    </w:p>
    <w:p>
      <w:pPr>
        <w:pStyle w:val="Normal"/>
        <w:spacing w:before="0" w:after="200"/>
        <w:jc w:val="center"/>
        <w:rPr>
          <w:rFonts w:ascii="Times New Roman" w:hAnsi="Times New Roman"/>
        </w:rPr>
      </w:pPr>
      <w:r>
        <w:rPr/>
        <w:drawing>
          <wp:inline distT="0" distB="0" distL="0" distR="0">
            <wp:extent cx="914400" cy="914400"/>
            <wp:effectExtent l="0" t="0" r="0" b="0"/>
            <wp:docPr id="2" name="Image2" descr="Lacho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Lachoo Logo"/>
                    <pic:cNvPicPr>
                      <a:picLocks noChangeAspect="1" noChangeArrowheads="1"/>
                    </pic:cNvPicPr>
                  </pic:nvPicPr>
                  <pic:blipFill>
                    <a:blip r:embed="rId3"/>
                    <a:stretch>
                      <a:fillRect/>
                    </a:stretch>
                  </pic:blipFill>
                  <pic:spPr bwMode="auto">
                    <a:xfrm>
                      <a:off x="0" y="0"/>
                      <a:ext cx="914400" cy="914400"/>
                    </a:xfrm>
                    <a:prstGeom prst="rect">
                      <a:avLst/>
                    </a:prstGeom>
                  </pic:spPr>
                </pic:pic>
              </a:graphicData>
            </a:graphic>
          </wp:inline>
        </w:drawing>
      </w:r>
    </w:p>
    <w:p>
      <w:pPr>
        <w:pStyle w:val="Heading5"/>
        <w:jc w:val="center"/>
        <w:rPr>
          <w:rFonts w:ascii="Times New Roman" w:hAnsi="Times New Roman"/>
        </w:rPr>
      </w:pPr>
      <w:r>
        <w:rPr>
          <w:rFonts w:cs="Arial" w:ascii="Times New Roman" w:hAnsi="Times New Roman"/>
          <w:b/>
          <w:bCs/>
          <w:color w:val="auto"/>
          <w:sz w:val="28"/>
          <w:szCs w:val="26"/>
        </w:rPr>
        <w:t>Faculty of Computer Science</w:t>
      </w:r>
    </w:p>
    <w:p>
      <w:pPr>
        <w:pStyle w:val="Normal"/>
        <w:jc w:val="center"/>
        <w:rPr>
          <w:rFonts w:ascii="Times New Roman" w:hAnsi="Times New Roman"/>
        </w:rPr>
      </w:pPr>
      <w:r>
        <w:rPr>
          <w:rFonts w:ascii="Times New Roman" w:hAnsi="Times New Roman"/>
          <w:b/>
          <w:bCs/>
          <w:sz w:val="32"/>
          <w:szCs w:val="32"/>
        </w:rPr>
        <w:t>Lachoo Memorial College of Science &amp; Technology (Autonomous)</w:t>
      </w:r>
    </w:p>
    <w:p>
      <w:pPr>
        <w:pStyle w:val="Normal"/>
        <w:jc w:val="center"/>
        <w:rPr>
          <w:rFonts w:ascii="Times New Roman" w:hAnsi="Times New Roman"/>
        </w:rPr>
      </w:pPr>
      <w:r>
        <w:rPr>
          <w:rFonts w:ascii="Times New Roman" w:hAnsi="Times New Roman"/>
        </w:rPr>
      </w:r>
    </w:p>
    <w:p>
      <w:pPr>
        <w:pStyle w:val="Heading1"/>
        <w:jc w:val="center"/>
        <w:rPr>
          <w:rFonts w:ascii="Times New Roman" w:hAnsi="Times New Roman"/>
        </w:rPr>
      </w:pPr>
      <w:r>
        <w:rPr>
          <w:sz w:val="36"/>
        </w:rPr>
        <w:t>CERTIFICATE</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cs="Arial" w:ascii="Times New Roman" w:hAnsi="Times New Roman"/>
          <w:sz w:val="24"/>
          <w:szCs w:val="24"/>
        </w:rPr>
        <w:t>This is to certify that the System Design Project entitled</w:t>
      </w:r>
    </w:p>
    <w:p>
      <w:pPr>
        <w:pStyle w:val="Normal"/>
        <w:jc w:val="center"/>
        <w:rPr>
          <w:rFonts w:ascii="Times New Roman" w:hAnsi="Times New Roman" w:cs="Arial"/>
          <w:sz w:val="24"/>
          <w:szCs w:val="24"/>
        </w:rPr>
      </w:pPr>
      <w:r>
        <w:rPr>
          <w:rFonts w:cs="Arial" w:ascii="Times New Roman" w:hAnsi="Times New Roman"/>
          <w:sz w:val="24"/>
          <w:szCs w:val="24"/>
        </w:rPr>
      </w:r>
    </w:p>
    <w:p>
      <w:pPr>
        <w:pStyle w:val="Normal"/>
        <w:jc w:val="center"/>
        <w:rPr>
          <w:rFonts w:ascii="Times New Roman" w:hAnsi="Times New Roman"/>
        </w:rPr>
      </w:pPr>
      <w:r>
        <w:rPr>
          <w:rFonts w:cs="Arial" w:ascii="Times New Roman" w:hAnsi="Times New Roman"/>
          <w:b/>
          <w:bCs/>
          <w:sz w:val="32"/>
          <w:szCs w:val="26"/>
        </w:rPr>
        <w:t>Nectar Of Service (Donation Campaigns)</w:t>
      </w:r>
    </w:p>
    <w:p>
      <w:pPr>
        <w:pStyle w:val="Normal"/>
        <w:jc w:val="center"/>
        <w:rPr>
          <w:rFonts w:ascii="Times New Roman" w:hAnsi="Times New Roman" w:cs="Arial"/>
        </w:rPr>
      </w:pPr>
      <w:r>
        <w:rPr>
          <w:rFonts w:cs="Arial" w:ascii="Times New Roman" w:hAnsi="Times New Roman"/>
        </w:rPr>
      </w:r>
    </w:p>
    <w:p>
      <w:pPr>
        <w:pStyle w:val="Normal"/>
        <w:jc w:val="center"/>
        <w:rPr>
          <w:rFonts w:ascii="Times New Roman" w:hAnsi="Times New Roman"/>
        </w:rPr>
      </w:pPr>
      <w:r>
        <w:rPr>
          <w:rFonts w:cs="Arial" w:ascii="Times New Roman" w:hAnsi="Times New Roman"/>
          <w:sz w:val="24"/>
          <w:szCs w:val="24"/>
        </w:rPr>
        <w:t>has been designed and developed by</w:t>
      </w:r>
    </w:p>
    <w:p>
      <w:pPr>
        <w:pStyle w:val="Normal"/>
        <w:spacing w:lineRule="auto" w:line="252" w:before="0" w:after="0"/>
        <w:jc w:val="center"/>
        <w:rPr>
          <w:rFonts w:ascii="Times New Roman" w:hAnsi="Times New Roman"/>
        </w:rPr>
      </w:pPr>
      <w:r>
        <w:rPr>
          <w:rFonts w:ascii="Times New Roman" w:hAnsi="Times New Roman"/>
          <w:b/>
          <w:bCs/>
          <w:sz w:val="28"/>
          <w:szCs w:val="28"/>
          <w:lang w:val="en-IN"/>
        </w:rPr>
        <w:t>Astitv Gangwar</w:t>
        <w:br/>
        <w:t>Chirag Arora</w:t>
        <w:br/>
        <w:t>Hardik Khatri</w:t>
      </w:r>
    </w:p>
    <w:p>
      <w:pPr>
        <w:pStyle w:val="Normal"/>
        <w:spacing w:lineRule="auto" w:line="252" w:before="240" w:after="200"/>
        <w:jc w:val="center"/>
        <w:rPr>
          <w:rFonts w:ascii="Times New Roman" w:hAnsi="Times New Roman"/>
          <w:sz w:val="28"/>
          <w:szCs w:val="28"/>
          <w:lang w:val="en-IN"/>
        </w:rPr>
      </w:pPr>
      <w:r>
        <w:rPr>
          <w:rFonts w:ascii="Times New Roman" w:hAnsi="Times New Roman"/>
          <w:sz w:val="28"/>
          <w:szCs w:val="28"/>
          <w:lang w:val="en-IN"/>
        </w:rPr>
      </w:r>
    </w:p>
    <w:p>
      <w:pPr>
        <w:pStyle w:val="BodyTextIndent"/>
        <w:spacing w:lineRule="auto" w:line="360"/>
        <w:ind w:hanging="0"/>
        <w:jc w:val="center"/>
        <w:rPr>
          <w:rFonts w:ascii="Times New Roman" w:hAnsi="Times New Roman"/>
        </w:rPr>
      </w:pPr>
      <w:r>
        <w:rPr>
          <w:rFonts w:cs="Arial"/>
        </w:rPr>
        <w:t>in partial fulfillment of the degree of BCA VI Semester Examination 2023, under our supervision and guidance.</w:t>
      </w:r>
    </w:p>
    <w:p>
      <w:pPr>
        <w:pStyle w:val="BodyTextIndent"/>
        <w:ind w:hanging="0"/>
        <w:jc w:val="center"/>
        <w:rPr>
          <w:rFonts w:ascii="Times New Roman" w:hAnsi="Times New Roman" w:cs="Arial"/>
        </w:rPr>
      </w:pPr>
      <w:r>
        <w:rPr>
          <w:rFonts w:cs="Arial"/>
        </w:rPr>
      </w:r>
    </w:p>
    <w:p>
      <w:pPr>
        <w:pStyle w:val="BodyTextIndent"/>
        <w:ind w:hanging="0"/>
        <w:jc w:val="center"/>
        <w:rPr>
          <w:rFonts w:ascii="Times New Roman" w:hAnsi="Times New Roman" w:cs="Arial"/>
        </w:rPr>
      </w:pPr>
      <w:r>
        <w:rPr>
          <w:rFonts w:cs="Arial"/>
        </w:rPr>
      </w:r>
    </w:p>
    <w:p>
      <w:pPr>
        <w:pStyle w:val="BodyTextIndent"/>
        <w:ind w:hanging="0"/>
        <w:jc w:val="center"/>
        <w:rPr>
          <w:rFonts w:ascii="Times New Roman" w:hAnsi="Times New Roman" w:cs="Arial"/>
        </w:rPr>
      </w:pPr>
      <w:r>
        <w:rPr>
          <w:rFonts w:cs="Arial"/>
        </w:rPr>
      </w:r>
    </w:p>
    <w:p>
      <w:pPr>
        <w:pStyle w:val="BodyTextIndent"/>
        <w:ind w:hanging="0"/>
        <w:jc w:val="center"/>
        <w:rPr>
          <w:rFonts w:ascii="Times New Roman" w:hAnsi="Times New Roman" w:cs="Arial"/>
        </w:rPr>
      </w:pPr>
      <w:r>
        <w:rPr>
          <w:rFonts w:cs="Arial"/>
        </w:rPr>
      </w:r>
    </w:p>
    <w:p>
      <w:pPr>
        <w:pStyle w:val="BodyTextIndent"/>
        <w:ind w:hanging="0"/>
        <w:jc w:val="left"/>
        <w:rPr/>
      </w:pPr>
      <w:r>
        <w:rPr>
          <w:rFonts w:cs="Arial"/>
          <w:b/>
        </w:rPr>
        <w:t>Prof. (Dr.) Priyadarshi Patni</w:t>
        <w:tab/>
        <w:tab/>
        <w:tab/>
        <w:t xml:space="preserve">       </w:t>
      </w:r>
      <w:r>
        <w:rPr>
          <w:b/>
          <w:bCs/>
          <w:spacing w:val="-4"/>
        </w:rPr>
        <w:t>Dr. Krishna Kumar Bohra</w:t>
      </w:r>
    </w:p>
    <w:p>
      <w:pPr>
        <w:pStyle w:val="BodyTextIndent"/>
        <w:ind w:hanging="0"/>
        <w:jc w:val="left"/>
        <w:rPr/>
      </w:pPr>
      <w:r>
        <w:rPr>
          <w:rFonts w:cs="Arial"/>
          <w:bCs/>
        </w:rPr>
        <w:t>Director</w:t>
        <w:tab/>
        <w:tab/>
        <w:tab/>
        <w:tab/>
        <w:tab/>
        <w:tab/>
        <w:t xml:space="preserve">       Assistant Professor, </w:t>
      </w:r>
    </w:p>
    <w:p>
      <w:pPr>
        <w:pStyle w:val="BodyTextIndent"/>
        <w:ind w:hanging="0"/>
        <w:jc w:val="left"/>
        <w:rPr>
          <w:rFonts w:ascii="Times New Roman" w:hAnsi="Times New Roman"/>
        </w:rPr>
      </w:pPr>
      <w:r>
        <w:rPr>
          <w:rFonts w:cs="Arial"/>
          <w:bCs/>
        </w:rPr>
        <w:t>Faculty of Computer Science</w:t>
        <w:tab/>
        <w:tab/>
        <w:tab/>
        <w:tab/>
        <w:t xml:space="preserve">       Faculty of Computer Science</w:t>
      </w:r>
    </w:p>
    <w:p>
      <w:pPr>
        <w:pStyle w:val="BodyTextIndent"/>
        <w:ind w:hanging="0"/>
        <w:rPr>
          <w:rFonts w:ascii="Times New Roman" w:hAnsi="Times New Roman" w:cs="Arial"/>
          <w:bCs/>
        </w:rPr>
      </w:pPr>
      <w:r>
        <w:rPr>
          <w:rFonts w:cs="Arial"/>
          <w:bCs/>
        </w:rPr>
      </w:r>
    </w:p>
    <w:p>
      <w:pPr>
        <w:pStyle w:val="BodyTextIndent"/>
        <w:ind w:hanging="0"/>
        <w:jc w:val="left"/>
        <w:rPr>
          <w:rFonts w:ascii="Times New Roman" w:hAnsi="Times New Roman" w:cs="Arial"/>
        </w:rPr>
      </w:pPr>
      <w:r>
        <w:rPr>
          <w:rFonts w:cs="Arial"/>
        </w:rPr>
      </w:r>
    </w:p>
    <w:p>
      <w:pPr>
        <w:pStyle w:val="BodyTextIndent"/>
        <w:ind w:hanging="0"/>
        <w:jc w:val="left"/>
        <w:rPr>
          <w:rFonts w:ascii="Times New Roman" w:hAnsi="Times New Roman"/>
        </w:rPr>
      </w:pPr>
      <w:r>
        <w:rPr>
          <w:rFonts w:cs="Arial"/>
        </w:rPr>
        <w:t>Date: 12/05/2024</w:t>
      </w:r>
    </w:p>
    <w:p>
      <w:pPr>
        <w:pStyle w:val="Normal"/>
        <w:spacing w:before="0" w:after="0"/>
        <w:jc w:val="center"/>
        <w:rPr>
          <w:rFonts w:ascii="Times New Roman" w:hAnsi="Times New Roman"/>
        </w:rPr>
      </w:pPr>
      <w:r>
        <w:br w:type="column"/>
      </w:r>
      <w:r>
        <w:rPr>
          <w:rFonts w:ascii="Times New Roman" w:hAnsi="Times New Roman"/>
          <w:b/>
          <w:bCs/>
          <w:sz w:val="36"/>
          <w:szCs w:val="36"/>
          <w:lang w:val="en-IN"/>
        </w:rPr>
        <w:t>Acknowledgement</w:t>
      </w:r>
    </w:p>
    <w:p>
      <w:pPr>
        <w:pStyle w:val="Normal"/>
        <w:rPr>
          <w:rFonts w:ascii="Times New Roman" w:hAnsi="Times New Roman"/>
          <w:sz w:val="28"/>
          <w:szCs w:val="28"/>
          <w:lang w:val="en-IN"/>
        </w:rPr>
      </w:pPr>
      <w:r>
        <w:rPr>
          <w:rFonts w:ascii="Times New Roman" w:hAnsi="Times New Roman"/>
          <w:sz w:val="28"/>
          <w:szCs w:val="28"/>
          <w:lang w:val="en-IN"/>
        </w:rPr>
      </w:r>
    </w:p>
    <w:p>
      <w:pPr>
        <w:pStyle w:val="Normal"/>
        <w:spacing w:lineRule="auto" w:line="360"/>
        <w:jc w:val="both"/>
        <w:rPr>
          <w:rFonts w:ascii="Times New Roman" w:hAnsi="Times New Roman"/>
          <w:i w:val="false"/>
          <w:i w:val="false"/>
          <w:iCs w:val="false"/>
        </w:rPr>
      </w:pPr>
      <w:r>
        <w:rPr>
          <w:rFonts w:eastAsia="SimSun" w:cs="SimSun" w:ascii="Times New Roman" w:hAnsi="Times New Roman"/>
          <w:i w:val="false"/>
          <w:iCs w:val="false"/>
          <w:sz w:val="28"/>
          <w:szCs w:val="28"/>
        </w:rPr>
        <w:t xml:space="preserve">The satisfaction and euphoria that accompany the successful completion of any task would incomplete without the mention of the people who made it possible, whose constant guidance and encouragement crowned our effort with success. </w:t>
      </w:r>
    </w:p>
    <w:p>
      <w:pPr>
        <w:pStyle w:val="Normal"/>
        <w:spacing w:lineRule="auto" w:line="360"/>
        <w:jc w:val="both"/>
        <w:rPr>
          <w:rFonts w:ascii="Times New Roman" w:hAnsi="Times New Roman"/>
          <w:i w:val="false"/>
          <w:i w:val="false"/>
          <w:iCs w:val="false"/>
        </w:rPr>
      </w:pPr>
      <w:r>
        <w:rPr>
          <w:rFonts w:eastAsia="SimSun" w:cs="SimSun" w:ascii="Times New Roman" w:hAnsi="Times New Roman"/>
          <w:i w:val="false"/>
          <w:iCs w:val="false"/>
          <w:sz w:val="28"/>
          <w:szCs w:val="28"/>
        </w:rPr>
        <w:t xml:space="preserve">We express our sincere gratitude to our Principal Prof (Dr.) Rohit Jain for providing facilities. </w:t>
      </w:r>
    </w:p>
    <w:p>
      <w:pPr>
        <w:pStyle w:val="Normal"/>
        <w:spacing w:lineRule="auto" w:line="360"/>
        <w:jc w:val="both"/>
        <w:rPr>
          <w:rFonts w:ascii="Times New Roman" w:hAnsi="Times New Roman"/>
          <w:i w:val="false"/>
          <w:i w:val="false"/>
          <w:iCs w:val="false"/>
        </w:rPr>
      </w:pPr>
      <w:r>
        <w:rPr>
          <w:rFonts w:eastAsia="SimSun" w:cs="SimSun" w:ascii="Times New Roman" w:hAnsi="Times New Roman"/>
          <w:i w:val="false"/>
          <w:iCs w:val="false"/>
          <w:sz w:val="28"/>
          <w:szCs w:val="28"/>
        </w:rPr>
        <w:t xml:space="preserve">We wish to place on record our grateful thanks to Prof. (Dr.) Priyadarshi Patni providing encouragement and guidance. </w:t>
      </w:r>
    </w:p>
    <w:p>
      <w:pPr>
        <w:pStyle w:val="Normal"/>
        <w:spacing w:lineRule="auto" w:line="360"/>
        <w:jc w:val="both"/>
        <w:rPr>
          <w:rFonts w:ascii="Times New Roman" w:hAnsi="Times New Roman"/>
          <w:i w:val="false"/>
          <w:i w:val="false"/>
          <w:iCs w:val="false"/>
        </w:rPr>
      </w:pPr>
      <w:r>
        <w:rPr>
          <w:rFonts w:eastAsia="SimSun" w:cs="SimSun" w:ascii="Times New Roman" w:hAnsi="Times New Roman"/>
          <w:i w:val="false"/>
          <w:iCs w:val="false"/>
          <w:sz w:val="28"/>
          <w:szCs w:val="28"/>
        </w:rPr>
        <w:t xml:space="preserve">Also we thank the faculty members of the Computer Science department whose suggestions enabled us to surpass many of the seemingly impossible hurdles. </w:t>
      </w:r>
    </w:p>
    <w:p>
      <w:pPr>
        <w:pStyle w:val="Normal"/>
        <w:spacing w:lineRule="auto" w:line="360"/>
        <w:jc w:val="both"/>
        <w:rPr>
          <w:rFonts w:ascii="Times New Roman" w:hAnsi="Times New Roman"/>
          <w:i w:val="false"/>
          <w:i w:val="false"/>
          <w:iCs w:val="false"/>
        </w:rPr>
      </w:pPr>
      <w:r>
        <w:rPr>
          <w:rFonts w:eastAsia="SimSun" w:cs="SimSun" w:ascii="Times New Roman" w:hAnsi="Times New Roman"/>
          <w:i w:val="false"/>
          <w:iCs w:val="false"/>
          <w:sz w:val="28"/>
          <w:szCs w:val="28"/>
        </w:rPr>
        <w:t>We also thank our guides and lastly we thank everybody who has directly or indirectly helped us in the course of this project.</w:t>
      </w:r>
    </w:p>
    <w:p>
      <w:pPr>
        <w:pStyle w:val="Normal"/>
        <w:jc w:val="both"/>
        <w:rPr>
          <w:rFonts w:ascii="SimSun" w:hAnsi="SimSun" w:eastAsia="SimSun" w:cs="SimSun"/>
          <w:i w:val="false"/>
          <w:i w:val="false"/>
          <w:iCs w:val="false"/>
          <w:sz w:val="24"/>
          <w:szCs w:val="24"/>
        </w:rPr>
      </w:pPr>
      <w:r>
        <w:rPr>
          <w:rFonts w:eastAsia="SimSun" w:cs="SimSun" w:ascii="SimSun" w:hAnsi="SimSun"/>
          <w:i w:val="false"/>
          <w:iCs w:val="false"/>
          <w:sz w:val="24"/>
          <w:szCs w:val="24"/>
        </w:rPr>
      </w:r>
    </w:p>
    <w:p>
      <w:pPr>
        <w:pStyle w:val="Normal"/>
        <w:spacing w:lineRule="auto" w:line="252"/>
        <w:jc w:val="right"/>
        <w:rPr>
          <w:i w:val="false"/>
          <w:i w:val="false"/>
          <w:iCs w:val="false"/>
        </w:rPr>
      </w:pPr>
      <w:r>
        <w:rPr>
          <w:rFonts w:ascii="Times New Roman" w:hAnsi="Times New Roman"/>
          <w:b/>
          <w:bCs/>
          <w:i w:val="false"/>
          <w:iCs w:val="false"/>
          <w:sz w:val="24"/>
          <w:szCs w:val="24"/>
          <w:lang w:val="en-IN"/>
        </w:rPr>
        <w:t>Astitv Gangwar (213501029)</w:t>
        <w:br/>
        <w:t>Chirag Arora (213501036)</w:t>
        <w:br/>
        <w:t>Hardik Khatri (213501068)</w:t>
      </w:r>
    </w:p>
    <w:p>
      <w:pPr>
        <w:pStyle w:val="Normal"/>
        <w:spacing w:before="0" w:after="200"/>
        <w:jc w:val="center"/>
        <w:rPr>
          <w:rFonts w:ascii="Times New Roman" w:hAnsi="Times New Roman"/>
        </w:rPr>
      </w:pPr>
      <w:r>
        <w:br w:type="column"/>
      </w:r>
      <w:r>
        <w:rPr>
          <w:rFonts w:ascii="Times New Roman" w:hAnsi="Times New Roman"/>
          <w:b/>
          <w:bCs/>
          <w:sz w:val="36"/>
          <w:szCs w:val="36"/>
          <w:lang w:val="en-IN"/>
        </w:rPr>
        <w:t>Contents</w:t>
      </w:r>
    </w:p>
    <w:p>
      <w:pPr>
        <w:pStyle w:val="Normal"/>
        <w:rPr>
          <w:rFonts w:ascii="Times New Roman" w:hAnsi="Times New Roman"/>
          <w:sz w:val="28"/>
          <w:szCs w:val="28"/>
          <w:lang w:val="en-IN"/>
        </w:rPr>
      </w:pPr>
      <w:r>
        <w:rPr>
          <w:rFonts w:ascii="Times New Roman" w:hAnsi="Times New Roman"/>
          <w:sz w:val="28"/>
          <w:szCs w:val="28"/>
          <w:lang w:val="en-IN"/>
        </w:rPr>
      </w:r>
    </w:p>
    <w:tbl>
      <w:tblPr>
        <w:tblStyle w:val="PlainTable41"/>
        <w:tblW w:w="830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04"/>
        <w:gridCol w:w="3602"/>
      </w:tblGrid>
      <w:tr>
        <w:trPr>
          <w:trHeight w:val="567" w:hRule="atLeast"/>
          <w:cnfStyle w:val="100000000000" w:firstRow="1" w:lastRow="0" w:firstColumn="0" w:lastColumn="0" w:oddVBand="0" w:evenVBand="0" w:oddHBand="0" w:evenHBand="0" w:firstRowFirstColumn="0" w:firstRowLastColumn="0" w:lastRowFirstColumn="0" w:lastRowLastColumn="0"/>
        </w:trPr>
        <w:tc>
          <w:tcPr>
            <w:tcW w:w="4704" w:type="dxa"/>
            <w:cnfStyle w:val="001000000000" w:firstRow="0" w:lastRow="0" w:firstColumn="1" w:lastColumn="0" w:oddVBand="0" w:evenVBand="0" w:oddHBand="0" w:evenHBand="0" w:firstRowFirstColumn="0" w:firstRowLastColumn="0" w:lastRowFirstColumn="0" w:lastRowLastColumn="0"/>
            <w:tcBorders/>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Introduction</w:t>
            </w:r>
          </w:p>
        </w:tc>
        <w:tc>
          <w:tcPr>
            <w:tcW w:w="3602" w:type="dxa"/>
            <w:tcBorders/>
            <w:vAlign w:val="center"/>
          </w:tcPr>
          <w:p>
            <w:pPr>
              <w:pStyle w:val="Normal"/>
              <w:widowControl/>
              <w:suppressAutoHyphens w:val="true"/>
              <w:spacing w:before="240" w:after="200"/>
              <w:jc w:val="right"/>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Arial"/>
                <w:b w:val="false"/>
                <w:bCs w:val="false"/>
                <w:kern w:val="0"/>
                <w:sz w:val="28"/>
                <w:szCs w:val="28"/>
                <w:lang w:val="en-IN" w:eastAsia="en-US" w:bidi="ar-SA"/>
              </w:rPr>
            </w:pPr>
            <w:r>
              <w:rPr>
                <w:rFonts w:eastAsia="Calibri" w:cs="Arial" w:ascii="Times New Roman" w:hAnsi="Times New Roman"/>
                <w:b w:val="false"/>
                <w:bCs w:val="false"/>
                <w:kern w:val="0"/>
                <w:sz w:val="28"/>
                <w:szCs w:val="28"/>
                <w:lang w:val="en-IN" w:eastAsia="en-US" w:bidi="ar-SA"/>
              </w:rPr>
              <w:t>1</w:t>
            </w:r>
            <w:r>
              <w:fldChar w:fldCharType="begin"/>
            </w:r>
            <w:r>
              <w:rPr>
                <w:sz w:val="28"/>
                <w:b w:val="false"/>
                <w:kern w:val="0"/>
                <w:szCs w:val="28"/>
                <w:bCs w:val="false"/>
                <w:rFonts w:eastAsia="Calibri" w:cs="Arial" w:ascii="Times New Roman" w:hAnsi="Times New Roman"/>
                <w:lang w:val="en-IN" w:eastAsia="en-US" w:bidi="ar-SA"/>
              </w:rPr>
              <w:instrText xml:space="preserve"> TC "1" \l 9 </w:instrText>
            </w:r>
            <w:r>
              <w:rPr>
                <w:sz w:val="28"/>
                <w:b w:val="false"/>
                <w:kern w:val="0"/>
                <w:szCs w:val="28"/>
                <w:bCs w:val="false"/>
                <w:rFonts w:eastAsia="Calibri" w:cs="Arial" w:ascii="Times New Roman" w:hAnsi="Times New Roman"/>
                <w:lang w:val="en-IN" w:eastAsia="en-US" w:bidi="ar-SA"/>
              </w:rPr>
              <w:fldChar w:fldCharType="separate"/>
            </w:r>
            <w:r>
              <w:rPr>
                <w:rFonts w:eastAsia="Calibri" w:cs="Arial" w:ascii="Times New Roman" w:hAnsi="Times New Roman"/>
                <w:b w:val="false"/>
                <w:bCs w:val="false"/>
                <w:kern w:val="0"/>
                <w:sz w:val="28"/>
                <w:szCs w:val="28"/>
                <w:lang w:val="en-IN" w:eastAsia="en-US" w:bidi="ar-SA"/>
              </w:rPr>
            </w:r>
            <w:r>
              <w:rPr>
                <w:sz w:val="28"/>
                <w:b w:val="false"/>
                <w:kern w:val="0"/>
                <w:szCs w:val="28"/>
                <w:bCs w:val="false"/>
                <w:rFonts w:eastAsia="Calibri" w:cs="Arial" w:ascii="Times New Roman" w:hAnsi="Times New Roman"/>
                <w:lang w:val="en-IN" w:eastAsia="en-US" w:bidi="ar-SA"/>
              </w:rPr>
              <w:fldChar w:fldCharType="end"/>
            </w:r>
            <w:r>
              <w:fldChar w:fldCharType="begin"/>
            </w:r>
            <w:r>
              <w:rPr>
                <w:sz w:val="28"/>
                <w:b w:val="false"/>
                <w:kern w:val="0"/>
                <w:szCs w:val="28"/>
                <w:bCs w:val="false"/>
                <w:rFonts w:eastAsia="Calibri" w:cs="Arial" w:ascii="Times New Roman" w:hAnsi="Times New Roman"/>
                <w:lang w:val="en-IN" w:eastAsia="en-US" w:bidi="ar-SA"/>
              </w:rPr>
              <w:instrText xml:space="preserve"> TC "1" \l 9 </w:instrText>
            </w:r>
            <w:r>
              <w:rPr>
                <w:sz w:val="28"/>
                <w:b w:val="false"/>
                <w:kern w:val="0"/>
                <w:szCs w:val="28"/>
                <w:bCs w:val="false"/>
                <w:rFonts w:eastAsia="Calibri" w:cs="Arial" w:ascii="Times New Roman" w:hAnsi="Times New Roman"/>
                <w:lang w:val="en-IN" w:eastAsia="en-US" w:bidi="ar-SA"/>
              </w:rPr>
              <w:fldChar w:fldCharType="separate"/>
            </w:r>
            <w:r>
              <w:rPr>
                <w:rFonts w:eastAsia="Calibri" w:cs="Arial" w:ascii="Times New Roman" w:hAnsi="Times New Roman"/>
                <w:b w:val="false"/>
                <w:bCs w:val="false"/>
                <w:kern w:val="0"/>
                <w:sz w:val="28"/>
                <w:szCs w:val="28"/>
                <w:lang w:val="en-IN" w:eastAsia="en-US" w:bidi="ar-SA"/>
              </w:rPr>
            </w:r>
            <w:r>
              <w:rPr>
                <w:sz w:val="28"/>
                <w:b w:val="false"/>
                <w:kern w:val="0"/>
                <w:szCs w:val="28"/>
                <w:bCs w:val="false"/>
                <w:rFonts w:eastAsia="Calibri" w:cs="Arial" w:ascii="Times New Roman" w:hAnsi="Times New Roman"/>
                <w:lang w:val="en-IN" w:eastAsia="en-US" w:bidi="ar-SA"/>
              </w:rPr>
              <w:fldChar w:fldCharType="end"/>
            </w:r>
            <w:r>
              <w:fldChar w:fldCharType="begin"/>
            </w:r>
            <w:r>
              <w:rPr>
                <w:sz w:val="28"/>
                <w:b w:val="false"/>
                <w:kern w:val="0"/>
                <w:szCs w:val="28"/>
                <w:bCs w:val="false"/>
                <w:rFonts w:eastAsia="Calibri" w:cs="Arial" w:ascii="Times New Roman" w:hAnsi="Times New Roman"/>
                <w:lang w:val="en-IN" w:eastAsia="en-US" w:bidi="ar-SA"/>
              </w:rPr>
              <w:instrText xml:space="preserve"> TC "1" \l 9 </w:instrText>
            </w:r>
            <w:r>
              <w:rPr>
                <w:sz w:val="28"/>
                <w:b w:val="false"/>
                <w:kern w:val="0"/>
                <w:szCs w:val="28"/>
                <w:bCs w:val="false"/>
                <w:rFonts w:eastAsia="Calibri" w:cs="Arial" w:ascii="Times New Roman" w:hAnsi="Times New Roman"/>
                <w:lang w:val="en-IN" w:eastAsia="en-US" w:bidi="ar-SA"/>
              </w:rPr>
              <w:fldChar w:fldCharType="separate"/>
            </w:r>
            <w:r>
              <w:rPr>
                <w:rFonts w:eastAsia="Calibri" w:cs="Arial" w:ascii="Times New Roman" w:hAnsi="Times New Roman"/>
                <w:b w:val="false"/>
                <w:bCs w:val="false"/>
                <w:kern w:val="0"/>
                <w:sz w:val="28"/>
                <w:szCs w:val="28"/>
                <w:lang w:val="en-IN" w:eastAsia="en-US" w:bidi="ar-SA"/>
              </w:rPr>
            </w:r>
            <w:r>
              <w:rPr>
                <w:sz w:val="28"/>
                <w:b w:val="false"/>
                <w:kern w:val="0"/>
                <w:szCs w:val="28"/>
                <w:bCs w:val="false"/>
                <w:rFonts w:eastAsia="Calibri" w:cs="Arial" w:ascii="Times New Roman" w:hAnsi="Times New Roman"/>
                <w:lang w:val="en-IN" w:eastAsia="en-US" w:bidi="ar-SA"/>
              </w:rPr>
              <w:fldChar w:fldCharType="end"/>
            </w:r>
            <w:r>
              <w:fldChar w:fldCharType="begin"/>
            </w:r>
            <w:r>
              <w:rPr>
                <w:sz w:val="28"/>
                <w:b w:val="false"/>
                <w:kern w:val="0"/>
                <w:szCs w:val="28"/>
                <w:bCs w:val="false"/>
                <w:rFonts w:eastAsia="Calibri" w:cs="Arial" w:ascii="Times New Roman" w:hAnsi="Times New Roman"/>
                <w:lang w:val="en-IN" w:eastAsia="en-US" w:bidi="ar-SA"/>
              </w:rPr>
              <w:instrText xml:space="preserve"> TC "1" \l 9 </w:instrText>
            </w:r>
            <w:r>
              <w:rPr>
                <w:sz w:val="28"/>
                <w:b w:val="false"/>
                <w:kern w:val="0"/>
                <w:szCs w:val="28"/>
                <w:bCs w:val="false"/>
                <w:rFonts w:eastAsia="Calibri" w:cs="Arial" w:ascii="Times New Roman" w:hAnsi="Times New Roman"/>
                <w:lang w:val="en-IN" w:eastAsia="en-US" w:bidi="ar-SA"/>
              </w:rPr>
              <w:fldChar w:fldCharType="separate"/>
            </w:r>
            <w:r>
              <w:rPr>
                <w:rFonts w:eastAsia="Calibri" w:cs="Arial" w:ascii="Times New Roman" w:hAnsi="Times New Roman"/>
                <w:b w:val="false"/>
                <w:bCs w:val="false"/>
                <w:kern w:val="0"/>
                <w:sz w:val="28"/>
                <w:szCs w:val="28"/>
                <w:lang w:val="en-IN" w:eastAsia="en-US" w:bidi="ar-SA"/>
              </w:rPr>
            </w:r>
            <w:r>
              <w:rPr>
                <w:sz w:val="28"/>
                <w:b w:val="false"/>
                <w:kern w:val="0"/>
                <w:szCs w:val="28"/>
                <w:bCs w:val="false"/>
                <w:rFonts w:eastAsia="Calibri" w:cs="Arial" w:ascii="Times New Roman" w:hAnsi="Times New Roman"/>
                <w:lang w:val="en-IN" w:eastAsia="en-US" w:bidi="ar-SA"/>
              </w:rPr>
              <w:fldChar w:fldCharType="end"/>
            </w:r>
            <w:r>
              <w:fldChar w:fldCharType="begin"/>
            </w:r>
            <w:r>
              <w:rPr>
                <w:sz w:val="28"/>
                <w:b w:val="false"/>
                <w:kern w:val="0"/>
                <w:szCs w:val="28"/>
                <w:bCs w:val="false"/>
                <w:rFonts w:eastAsia="Calibri" w:cs="Arial" w:ascii="Times New Roman" w:hAnsi="Times New Roman"/>
                <w:lang w:val="en-IN" w:eastAsia="en-US" w:bidi="ar-SA"/>
              </w:rPr>
              <w:instrText xml:space="preserve"> XE "1" \f "User-Defined" </w:instrText>
            </w:r>
            <w:r>
              <w:rPr>
                <w:sz w:val="28"/>
                <w:b w:val="false"/>
                <w:kern w:val="0"/>
                <w:szCs w:val="28"/>
                <w:bCs w:val="false"/>
                <w:rFonts w:eastAsia="Calibri" w:cs="Arial" w:ascii="Times New Roman" w:hAnsi="Times New Roman"/>
                <w:lang w:val="en-IN" w:eastAsia="en-US" w:bidi="ar-SA"/>
              </w:rPr>
              <w:fldChar w:fldCharType="separate"/>
            </w:r>
            <w:r>
              <w:rPr>
                <w:rFonts w:eastAsia="Calibri" w:cs="Arial" w:ascii="Times New Roman" w:hAnsi="Times New Roman"/>
                <w:b w:val="false"/>
                <w:bCs w:val="false"/>
                <w:kern w:val="0"/>
                <w:sz w:val="28"/>
                <w:szCs w:val="28"/>
                <w:lang w:val="en-IN" w:eastAsia="en-US" w:bidi="ar-SA"/>
              </w:rPr>
            </w:r>
            <w:r>
              <w:rPr>
                <w:sz w:val="28"/>
                <w:b w:val="false"/>
                <w:kern w:val="0"/>
                <w:szCs w:val="28"/>
                <w:bCs w:val="false"/>
                <w:rFonts w:eastAsia="Calibri" w:cs="Arial" w:ascii="Times New Roman" w:hAnsi="Times New Roman"/>
                <w:lang w:val="en-IN" w:eastAsia="en-US" w:bidi="ar-SA"/>
              </w:rPr>
              <w:fldChar w:fldCharType="end"/>
            </w:r>
            <w:r>
              <w:fldChar w:fldCharType="begin"/>
            </w:r>
            <w:r>
              <w:rPr>
                <w:sz w:val="28"/>
                <w:b w:val="false"/>
                <w:kern w:val="0"/>
                <w:szCs w:val="28"/>
                <w:bCs w:val="false"/>
                <w:rFonts w:eastAsia="Calibri" w:cs="Arial" w:ascii="Times New Roman" w:hAnsi="Times New Roman"/>
                <w:lang w:val="en-IN" w:eastAsia="en-US" w:bidi="ar-SA"/>
              </w:rPr>
              <w:instrText xml:space="preserve"> XE "1" \f "User-Defined" </w:instrText>
            </w:r>
            <w:r>
              <w:rPr>
                <w:sz w:val="28"/>
                <w:b w:val="false"/>
                <w:kern w:val="0"/>
                <w:szCs w:val="28"/>
                <w:bCs w:val="false"/>
                <w:rFonts w:eastAsia="Calibri" w:cs="Arial" w:ascii="Times New Roman" w:hAnsi="Times New Roman"/>
                <w:lang w:val="en-IN" w:eastAsia="en-US" w:bidi="ar-SA"/>
              </w:rPr>
              <w:fldChar w:fldCharType="separate"/>
            </w:r>
            <w:r>
              <w:rPr>
                <w:rFonts w:eastAsia="Calibri" w:cs="Arial" w:ascii="Times New Roman" w:hAnsi="Times New Roman"/>
                <w:b w:val="false"/>
                <w:bCs w:val="false"/>
                <w:kern w:val="0"/>
                <w:sz w:val="28"/>
                <w:szCs w:val="28"/>
                <w:lang w:val="en-IN" w:eastAsia="en-US" w:bidi="ar-SA"/>
              </w:rPr>
            </w:r>
            <w:r>
              <w:rPr>
                <w:sz w:val="28"/>
                <w:b w:val="false"/>
                <w:kern w:val="0"/>
                <w:szCs w:val="28"/>
                <w:bCs w:val="false"/>
                <w:rFonts w:eastAsia="Calibri" w:cs="Arial" w:ascii="Times New Roman" w:hAnsi="Times New Roman"/>
                <w:lang w:val="en-IN" w:eastAsia="en-US" w:bidi="ar-SA"/>
              </w:rPr>
              <w:fldChar w:fldCharType="end"/>
            </w:r>
            <w:r>
              <w:fldChar w:fldCharType="begin"/>
            </w:r>
            <w:r>
              <w:rPr>
                <w:sz w:val="28"/>
                <w:b w:val="false"/>
                <w:kern w:val="0"/>
                <w:szCs w:val="28"/>
                <w:bCs w:val="false"/>
                <w:rFonts w:eastAsia="Calibri" w:cs="Arial" w:ascii="Times New Roman" w:hAnsi="Times New Roman"/>
                <w:lang w:val="en-IN" w:eastAsia="en-US" w:bidi="ar-SA"/>
              </w:rPr>
              <w:instrText xml:space="preserve"> XE "need" \f "User-Defined" </w:instrText>
            </w:r>
            <w:r>
              <w:rPr>
                <w:sz w:val="28"/>
                <w:b w:val="false"/>
                <w:kern w:val="0"/>
                <w:szCs w:val="28"/>
                <w:bCs w:val="false"/>
                <w:rFonts w:eastAsia="Calibri" w:cs="Arial" w:ascii="Times New Roman" w:hAnsi="Times New Roman"/>
                <w:lang w:val="en-IN" w:eastAsia="en-US" w:bidi="ar-SA"/>
              </w:rPr>
              <w:fldChar w:fldCharType="separate"/>
            </w:r>
            <w:r>
              <w:rPr>
                <w:rFonts w:eastAsia="Calibri" w:cs="Arial" w:ascii="Times New Roman" w:hAnsi="Times New Roman"/>
                <w:b w:val="false"/>
                <w:bCs w:val="false"/>
                <w:kern w:val="0"/>
                <w:sz w:val="28"/>
                <w:szCs w:val="28"/>
                <w:lang w:val="en-IN" w:eastAsia="en-US" w:bidi="ar-SA"/>
              </w:rPr>
            </w:r>
            <w:r>
              <w:rPr>
                <w:sz w:val="28"/>
                <w:b w:val="false"/>
                <w:kern w:val="0"/>
                <w:szCs w:val="28"/>
                <w:bCs w:val="false"/>
                <w:rFonts w:eastAsia="Calibri" w:cs="Arial" w:ascii="Times New Roman" w:hAnsi="Times New Roman"/>
                <w:lang w:val="en-IN" w:eastAsia="en-US" w:bidi="ar-SA"/>
              </w:rPr>
              <w:fldChar w:fldCharType="end"/>
            </w:r>
            <w:r>
              <w:fldChar w:fldCharType="begin"/>
            </w:r>
            <w:r>
              <w:rPr>
                <w:sz w:val="28"/>
                <w:b w:val="false"/>
                <w:kern w:val="0"/>
                <w:szCs w:val="28"/>
                <w:bCs w:val="false"/>
                <w:rFonts w:eastAsia="Calibri" w:cs="Arial" w:ascii="Times New Roman" w:hAnsi="Times New Roman"/>
                <w:lang w:val="en-IN" w:eastAsia="en-US" w:bidi="ar-SA"/>
              </w:rPr>
              <w:instrText xml:space="preserve"> XE "need" \f "User-Defined" </w:instrText>
            </w:r>
            <w:r>
              <w:rPr>
                <w:sz w:val="28"/>
                <w:b w:val="false"/>
                <w:kern w:val="0"/>
                <w:szCs w:val="28"/>
                <w:bCs w:val="false"/>
                <w:rFonts w:eastAsia="Calibri" w:cs="Arial" w:ascii="Times New Roman" w:hAnsi="Times New Roman"/>
                <w:lang w:val="en-IN" w:eastAsia="en-US" w:bidi="ar-SA"/>
              </w:rPr>
              <w:fldChar w:fldCharType="separate"/>
            </w:r>
            <w:r>
              <w:rPr>
                <w:rFonts w:eastAsia="Calibri" w:cs="Arial" w:ascii="Times New Roman" w:hAnsi="Times New Roman"/>
                <w:b w:val="false"/>
                <w:bCs w:val="false"/>
                <w:kern w:val="0"/>
                <w:sz w:val="28"/>
                <w:szCs w:val="28"/>
                <w:lang w:val="en-IN" w:eastAsia="en-US" w:bidi="ar-SA"/>
              </w:rPr>
            </w:r>
            <w:r>
              <w:rPr>
                <w:sz w:val="28"/>
                <w:b w:val="false"/>
                <w:kern w:val="0"/>
                <w:szCs w:val="28"/>
                <w:bCs w:val="false"/>
                <w:rFonts w:eastAsia="Calibri" w:cs="Arial" w:ascii="Times New Roman" w:hAnsi="Times New Roman"/>
                <w:lang w:val="en-IN" w:eastAsia="en-US" w:bidi="ar-SA"/>
              </w:rPr>
              <w:fldChar w:fldCharType="end"/>
            </w:r>
          </w:p>
        </w:tc>
      </w:tr>
      <w:tr>
        <w:trPr>
          <w:trHeight w:val="567" w:hRule="atLeast"/>
          <w:cnfStyle w:val="000000100000" w:firstRow="0" w:lastRow="0" w:firstColumn="0" w:lastColumn="0" w:oddVBand="0" w:evenVBand="0" w:oddHBand="1" w:evenHBand="0" w:firstRowFirstColumn="0" w:firstRowLastColumn="0" w:lastRowFirstColumn="0" w:lastRowLastColumn="0"/>
        </w:trPr>
        <w:tc>
          <w:tcPr>
            <w:tcW w:w="470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Recognition of Need</w:t>
            </w:r>
          </w:p>
        </w:tc>
        <w:tc>
          <w:tcPr>
            <w:tcW w:w="3602" w:type="dxa"/>
            <w:tcBorders/>
            <w:shd w:color="auto" w:fill="F2F2F2" w:themeFill="background1" w:themeFillShade="f2" w:val="clear"/>
            <w:vAlign w:val="center"/>
          </w:tcPr>
          <w:p>
            <w:pPr>
              <w:pStyle w:val="Normal"/>
              <w:widowControl/>
              <w:suppressAutoHyphens w:val="true"/>
              <w:spacing w:before="24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2</w:t>
            </w:r>
          </w:p>
        </w:tc>
      </w:tr>
      <w:tr>
        <w:trPr>
          <w:trHeight w:val="567" w:hRule="atLeast"/>
        </w:trPr>
        <w:tc>
          <w:tcPr>
            <w:tcW w:w="4704" w:type="dxa"/>
            <w:cnfStyle w:val="001000000000" w:firstRow="0" w:lastRow="0" w:firstColumn="1" w:lastColumn="0" w:oddVBand="0" w:evenVBand="0" w:oddHBand="0" w:evenHBand="0" w:firstRowFirstColumn="0" w:firstRowLastColumn="0" w:lastRowFirstColumn="0" w:lastRowLastColumn="0"/>
            <w:tcBorders/>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Existing System with Limitations</w:t>
            </w:r>
          </w:p>
        </w:tc>
        <w:tc>
          <w:tcPr>
            <w:tcW w:w="3602" w:type="dxa"/>
            <w:tcBorders/>
            <w:vAlign w:val="center"/>
          </w:tcPr>
          <w:p>
            <w:pPr>
              <w:pStyle w:val="Normal"/>
              <w:widowControl/>
              <w:suppressAutoHyphens w:val="true"/>
              <w:spacing w:before="240" w:after="20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3</w:t>
            </w:r>
          </w:p>
        </w:tc>
      </w:tr>
      <w:tr>
        <w:trPr>
          <w:trHeight w:val="567" w:hRule="atLeast"/>
          <w:cnfStyle w:val="000000100000" w:firstRow="0" w:lastRow="0" w:firstColumn="0" w:lastColumn="0" w:oddVBand="0" w:evenVBand="0" w:oddHBand="1" w:evenHBand="0" w:firstRowFirstColumn="0" w:firstRowLastColumn="0" w:lastRowFirstColumn="0" w:lastRowLastColumn="0"/>
        </w:trPr>
        <w:tc>
          <w:tcPr>
            <w:tcW w:w="470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Proposed System with Advantages</w:t>
            </w:r>
          </w:p>
        </w:tc>
        <w:tc>
          <w:tcPr>
            <w:tcW w:w="3602" w:type="dxa"/>
            <w:tcBorders/>
            <w:shd w:color="auto" w:fill="F2F2F2" w:themeFill="background1" w:themeFillShade="f2" w:val="clear"/>
            <w:vAlign w:val="center"/>
          </w:tcPr>
          <w:p>
            <w:pPr>
              <w:pStyle w:val="Normal"/>
              <w:widowControl/>
              <w:suppressAutoHyphens w:val="true"/>
              <w:spacing w:before="24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6</w:t>
            </w:r>
          </w:p>
        </w:tc>
      </w:tr>
      <w:tr>
        <w:trPr>
          <w:trHeight w:val="567" w:hRule="atLeast"/>
        </w:trPr>
        <w:tc>
          <w:tcPr>
            <w:tcW w:w="4704" w:type="dxa"/>
            <w:cnfStyle w:val="001000000000" w:firstRow="0" w:lastRow="0" w:firstColumn="1" w:lastColumn="0" w:oddVBand="0" w:evenVBand="0" w:oddHBand="0" w:evenHBand="0" w:firstRowFirstColumn="0" w:firstRowLastColumn="0" w:lastRowFirstColumn="0" w:lastRowLastColumn="0"/>
            <w:tcBorders/>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Process/Working</w:t>
            </w:r>
          </w:p>
        </w:tc>
        <w:tc>
          <w:tcPr>
            <w:tcW w:w="3602" w:type="dxa"/>
            <w:tcBorders/>
            <w:vAlign w:val="center"/>
          </w:tcPr>
          <w:p>
            <w:pPr>
              <w:pStyle w:val="Normal"/>
              <w:widowControl/>
              <w:suppressAutoHyphens w:val="true"/>
              <w:spacing w:before="240" w:after="20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9</w:t>
            </w:r>
          </w:p>
        </w:tc>
      </w:tr>
      <w:tr>
        <w:trPr>
          <w:trHeight w:val="567" w:hRule="atLeast"/>
          <w:cnfStyle w:val="000000100000" w:firstRow="0" w:lastRow="0" w:firstColumn="0" w:lastColumn="0" w:oddVBand="0" w:evenVBand="0" w:oddHBand="1" w:evenHBand="0" w:firstRowFirstColumn="0" w:firstRowLastColumn="0" w:lastRowFirstColumn="0" w:lastRowLastColumn="0"/>
        </w:trPr>
        <w:tc>
          <w:tcPr>
            <w:tcW w:w="470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Feasibility Study</w:t>
            </w:r>
          </w:p>
        </w:tc>
        <w:tc>
          <w:tcPr>
            <w:tcW w:w="3602" w:type="dxa"/>
            <w:tcBorders/>
            <w:shd w:color="auto" w:fill="F2F2F2" w:themeFill="background1" w:themeFillShade="f2" w:val="clear"/>
            <w:vAlign w:val="center"/>
          </w:tcPr>
          <w:p>
            <w:pPr>
              <w:pStyle w:val="Normal"/>
              <w:widowControl/>
              <w:suppressAutoHyphens w:val="true"/>
              <w:spacing w:before="24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18</w:t>
            </w:r>
          </w:p>
        </w:tc>
      </w:tr>
      <w:tr>
        <w:trPr>
          <w:trHeight w:val="567" w:hRule="atLeast"/>
        </w:trPr>
        <w:tc>
          <w:tcPr>
            <w:tcW w:w="4704" w:type="dxa"/>
            <w:cnfStyle w:val="001000000000" w:firstRow="0" w:lastRow="0" w:firstColumn="1" w:lastColumn="0" w:oddVBand="0" w:evenVBand="0" w:oddHBand="0" w:evenHBand="0" w:firstRowFirstColumn="0" w:firstRowLastColumn="0" w:lastRowFirstColumn="0" w:lastRowLastColumn="0"/>
            <w:tcBorders/>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Data Flow Diagrams</w:t>
            </w:r>
          </w:p>
        </w:tc>
        <w:tc>
          <w:tcPr>
            <w:tcW w:w="3602" w:type="dxa"/>
            <w:tcBorders/>
            <w:vAlign w:val="center"/>
          </w:tcPr>
          <w:p>
            <w:pPr>
              <w:pStyle w:val="Normal"/>
              <w:widowControl/>
              <w:suppressAutoHyphens w:val="true"/>
              <w:spacing w:before="240" w:after="20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22</w:t>
            </w:r>
          </w:p>
        </w:tc>
      </w:tr>
      <w:tr>
        <w:trPr>
          <w:trHeight w:val="567" w:hRule="atLeast"/>
          <w:cnfStyle w:val="000000100000" w:firstRow="0" w:lastRow="0" w:firstColumn="0" w:lastColumn="0" w:oddVBand="0" w:evenVBand="0" w:oddHBand="1" w:evenHBand="0" w:firstRowFirstColumn="0" w:firstRowLastColumn="0" w:lastRowFirstColumn="0" w:lastRowLastColumn="0"/>
        </w:trPr>
        <w:tc>
          <w:tcPr>
            <w:tcW w:w="470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E R Diagram and Database Tables</w:t>
            </w:r>
          </w:p>
        </w:tc>
        <w:tc>
          <w:tcPr>
            <w:tcW w:w="3602" w:type="dxa"/>
            <w:tcBorders/>
            <w:shd w:color="auto" w:fill="F2F2F2" w:themeFill="background1" w:themeFillShade="f2" w:val="clear"/>
            <w:vAlign w:val="center"/>
          </w:tcPr>
          <w:p>
            <w:pPr>
              <w:pStyle w:val="Normal"/>
              <w:widowControl/>
              <w:suppressAutoHyphens w:val="true"/>
              <w:spacing w:before="24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24</w:t>
            </w:r>
          </w:p>
        </w:tc>
      </w:tr>
      <w:tr>
        <w:trPr>
          <w:trHeight w:val="567" w:hRule="atLeast"/>
        </w:trPr>
        <w:tc>
          <w:tcPr>
            <w:tcW w:w="4704" w:type="dxa"/>
            <w:cnfStyle w:val="001000000000" w:firstRow="0" w:lastRow="0" w:firstColumn="1" w:lastColumn="0" w:oddVBand="0" w:evenVBand="0" w:oddHBand="0" w:evenHBand="0" w:firstRowFirstColumn="0" w:firstRowLastColumn="0" w:lastRowFirstColumn="0" w:lastRowLastColumn="0"/>
            <w:tcBorders/>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Project Design (Screenshots)</w:t>
            </w:r>
          </w:p>
        </w:tc>
        <w:tc>
          <w:tcPr>
            <w:tcW w:w="3602" w:type="dxa"/>
            <w:tcBorders/>
            <w:vAlign w:val="center"/>
          </w:tcPr>
          <w:p>
            <w:pPr>
              <w:pStyle w:val="Normal"/>
              <w:widowControl/>
              <w:suppressAutoHyphens w:val="true"/>
              <w:spacing w:before="240" w:after="20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26</w:t>
            </w:r>
          </w:p>
        </w:tc>
      </w:tr>
      <w:tr>
        <w:trPr>
          <w:trHeight w:val="567" w:hRule="atLeast"/>
          <w:cnfStyle w:val="000000100000" w:firstRow="0" w:lastRow="0" w:firstColumn="0" w:lastColumn="0" w:oddVBand="0" w:evenVBand="0" w:oddHBand="1" w:evenHBand="0" w:firstRowFirstColumn="0" w:firstRowLastColumn="0" w:lastRowFirstColumn="0" w:lastRowLastColumn="0"/>
        </w:trPr>
        <w:tc>
          <w:tcPr>
            <w:tcW w:w="470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 xml:space="preserve"> </w:t>
            </w:r>
            <w:r>
              <w:rPr>
                <w:rFonts w:cs="Arial" w:ascii="Times New Roman" w:hAnsi="Times New Roman"/>
                <w:b w:val="false"/>
                <w:bCs w:val="false"/>
                <w:kern w:val="0"/>
                <w:sz w:val="28"/>
                <w:szCs w:val="28"/>
                <w:lang w:val="en-IN" w:bidi="ar-SA"/>
              </w:rPr>
              <w:t>Future Enhancement</w:t>
            </w:r>
          </w:p>
        </w:tc>
        <w:tc>
          <w:tcPr>
            <w:tcW w:w="3602" w:type="dxa"/>
            <w:tcBorders/>
            <w:shd w:color="auto" w:fill="F2F2F2" w:themeFill="background1" w:themeFillShade="f2" w:val="clear"/>
            <w:vAlign w:val="center"/>
          </w:tcPr>
          <w:p>
            <w:pPr>
              <w:pStyle w:val="Normal"/>
              <w:widowControl/>
              <w:suppressAutoHyphens w:val="true"/>
              <w:spacing w:before="24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41</w:t>
            </w:r>
          </w:p>
        </w:tc>
      </w:tr>
      <w:tr>
        <w:trPr>
          <w:trHeight w:val="567" w:hRule="atLeast"/>
        </w:trPr>
        <w:tc>
          <w:tcPr>
            <w:tcW w:w="4704" w:type="dxa"/>
            <w:cnfStyle w:val="001000000000" w:firstRow="0" w:lastRow="0" w:firstColumn="1" w:lastColumn="0" w:oddVBand="0" w:evenVBand="0" w:oddHBand="0" w:evenHBand="0" w:firstRowFirstColumn="0" w:firstRowLastColumn="0" w:lastRowFirstColumn="0" w:lastRowLastColumn="0"/>
            <w:tcBorders/>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Conclusion</w:t>
            </w:r>
          </w:p>
        </w:tc>
        <w:tc>
          <w:tcPr>
            <w:tcW w:w="3602" w:type="dxa"/>
            <w:tcBorders/>
            <w:vAlign w:val="center"/>
          </w:tcPr>
          <w:p>
            <w:pPr>
              <w:pStyle w:val="Normal"/>
              <w:widowControl/>
              <w:suppressAutoHyphens w:val="true"/>
              <w:spacing w:before="240" w:after="20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43</w:t>
            </w:r>
          </w:p>
        </w:tc>
      </w:tr>
      <w:tr>
        <w:trPr>
          <w:trHeight w:val="567" w:hRule="atLeast"/>
          <w:cnfStyle w:val="000000100000" w:firstRow="0" w:lastRow="0" w:firstColumn="0" w:lastColumn="0" w:oddVBand="0" w:evenVBand="0" w:oddHBand="1" w:evenHBand="0" w:firstRowFirstColumn="0" w:firstRowLastColumn="0" w:lastRowFirstColumn="0" w:lastRowLastColumn="0"/>
        </w:trPr>
        <w:tc>
          <w:tcPr>
            <w:tcW w:w="470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ListParagraph"/>
              <w:widowControl/>
              <w:numPr>
                <w:ilvl w:val="0"/>
                <w:numId w:val="1"/>
              </w:numPr>
              <w:suppressAutoHyphens w:val="true"/>
              <w:spacing w:before="240" w:after="200"/>
              <w:contextualSpacing/>
              <w:jc w:val="left"/>
              <w:rPr>
                <w:rFonts w:ascii="Times New Roman" w:hAnsi="Times New Roman" w:cs="Arial"/>
                <w:b/>
                <w:bCs/>
                <w:kern w:val="0"/>
                <w:sz w:val="22"/>
                <w:szCs w:val="22"/>
                <w:lang w:bidi="ar-SA"/>
              </w:rPr>
            </w:pPr>
            <w:r>
              <w:rPr>
                <w:rFonts w:cs="Arial" w:ascii="Times New Roman" w:hAnsi="Times New Roman"/>
                <w:b w:val="false"/>
                <w:bCs w:val="false"/>
                <w:kern w:val="0"/>
                <w:sz w:val="28"/>
                <w:szCs w:val="28"/>
                <w:lang w:val="en-IN" w:bidi="ar-SA"/>
              </w:rPr>
              <w:t xml:space="preserve"> </w:t>
            </w:r>
            <w:r>
              <w:rPr>
                <w:rFonts w:cs="Arial" w:ascii="Times New Roman" w:hAnsi="Times New Roman"/>
                <w:b w:val="false"/>
                <w:bCs w:val="false"/>
                <w:kern w:val="0"/>
                <w:sz w:val="28"/>
                <w:szCs w:val="28"/>
                <w:lang w:val="en-IN" w:bidi="ar-SA"/>
              </w:rPr>
              <w:t>References</w:t>
            </w:r>
          </w:p>
        </w:tc>
        <w:tc>
          <w:tcPr>
            <w:tcW w:w="3602" w:type="dxa"/>
            <w:tcBorders/>
            <w:shd w:color="auto" w:fill="F2F2F2" w:themeFill="background1" w:themeFillShade="f2" w:val="clear"/>
            <w:vAlign w:val="center"/>
          </w:tcPr>
          <w:p>
            <w:pPr>
              <w:pStyle w:val="Normal"/>
              <w:widowControl/>
              <w:suppressAutoHyphens w:val="true"/>
              <w:spacing w:before="24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44</w:t>
            </w:r>
          </w:p>
        </w:tc>
      </w:tr>
      <w:tr>
        <w:trPr>
          <w:trHeight w:val="567" w:hRule="atLeast"/>
        </w:trPr>
        <w:tc>
          <w:tcPr>
            <w:tcW w:w="4704"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uppressAutoHyphens w:val="true"/>
              <w:spacing w:before="240" w:after="200"/>
              <w:jc w:val="left"/>
              <w:rPr>
                <w:rFonts w:ascii="Times New Roman" w:hAnsi="Times New Roman" w:eastAsia="Calibri" w:cs="Arial"/>
                <w:b/>
                <w:bCs/>
                <w:kern w:val="0"/>
                <w:sz w:val="22"/>
                <w:szCs w:val="22"/>
                <w:lang w:eastAsia="en-US" w:bidi="ar-SA"/>
              </w:rPr>
            </w:pPr>
            <w:r>
              <w:rPr>
                <w:rFonts w:eastAsia="Calibri" w:cs="Arial" w:ascii="Times New Roman" w:hAnsi="Times New Roman"/>
                <w:b w:val="false"/>
                <w:bCs/>
                <w:kern w:val="0"/>
                <w:sz w:val="28"/>
                <w:szCs w:val="28"/>
                <w:lang w:val="en-IN" w:eastAsia="en-US" w:bidi="ar-SA"/>
              </w:rPr>
              <w:t>Appendix</w:t>
            </w:r>
          </w:p>
        </w:tc>
        <w:tc>
          <w:tcPr>
            <w:tcW w:w="3602" w:type="dxa"/>
            <w:tcBorders/>
            <w:vAlign w:val="center"/>
          </w:tcPr>
          <w:p>
            <w:pPr>
              <w:pStyle w:val="Normal"/>
              <w:widowControl/>
              <w:suppressAutoHyphens w:val="true"/>
              <w:spacing w:before="240" w:after="20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Arial"/>
                <w:kern w:val="0"/>
                <w:sz w:val="28"/>
                <w:szCs w:val="28"/>
                <w:lang w:val="en-IN" w:eastAsia="en-US" w:bidi="ar-SA"/>
              </w:rPr>
            </w:pPr>
            <w:r>
              <w:rPr>
                <w:rFonts w:eastAsia="Calibri" w:cs="Arial" w:ascii="Times New Roman" w:hAnsi="Times New Roman"/>
                <w:kern w:val="0"/>
                <w:sz w:val="28"/>
                <w:szCs w:val="28"/>
                <w:lang w:val="en-IN" w:eastAsia="en-US" w:bidi="ar-SA"/>
              </w:rPr>
              <w:t>45</w:t>
            </w:r>
          </w:p>
        </w:tc>
      </w:tr>
    </w:tbl>
    <w:p>
      <w:pPr>
        <w:sectPr>
          <w:headerReference w:type="even" r:id="rId4"/>
          <w:headerReference w:type="default" r:id="rId5"/>
          <w:headerReference w:type="first" r:id="rId6"/>
          <w:footerReference w:type="even" r:id="rId7"/>
          <w:footerReference w:type="default" r:id="rId8"/>
          <w:footerReference w:type="first" r:id="rId9"/>
          <w:type w:val="nextPage"/>
          <w:pgSz w:w="11906" w:h="16838"/>
          <w:pgMar w:left="2160" w:right="1440" w:gutter="0" w:header="562" w:top="1440" w:footer="562" w:bottom="1440"/>
          <w:pgNumType w:fmt="decimal"/>
          <w:formProt w:val="false"/>
          <w:textDirection w:val="lrTb"/>
          <w:docGrid w:type="default" w:linePitch="360" w:charSpace="4096"/>
        </w:sectPr>
      </w:pPr>
    </w:p>
    <w:p>
      <w:pPr>
        <w:pStyle w:val="Normal"/>
        <w:jc w:val="center"/>
        <w:rPr>
          <w:rFonts w:ascii="Times New Roman" w:hAnsi="Times New Roman"/>
          <w:b/>
          <w:bCs/>
          <w:sz w:val="28"/>
          <w:szCs w:val="26"/>
          <w:lang w:val="en-IN"/>
        </w:rPr>
      </w:pPr>
      <w:r>
        <w:rPr>
          <w:rFonts w:ascii="Times New Roman" w:hAnsi="Times New Roman"/>
          <w:b/>
          <w:bCs/>
          <w:sz w:val="28"/>
          <w:szCs w:val="26"/>
          <w:lang w:val="en-IN"/>
        </w:rPr>
      </w:r>
    </w:p>
    <w:p>
      <w:pPr>
        <w:pStyle w:val="Normal"/>
        <w:jc w:val="center"/>
        <w:rPr>
          <w:rFonts w:ascii="Times New Roman" w:hAnsi="Times New Roman"/>
        </w:rPr>
      </w:pPr>
      <w:r>
        <w:rPr>
          <w:rFonts w:ascii="Times New Roman" w:hAnsi="Times New Roman"/>
          <w:b/>
          <w:bCs/>
          <w:sz w:val="28"/>
          <w:szCs w:val="26"/>
          <w:lang w:val="en-IN"/>
        </w:rPr>
        <w:t>1. Introduction</w:t>
      </w:r>
    </w:p>
    <w:p>
      <w:pPr>
        <w:pStyle w:val="BodyText"/>
        <w:jc w:val="both"/>
        <w:rPr>
          <w:rFonts w:ascii="Times New Roman" w:hAnsi="Times New Roman"/>
          <w:sz w:val="24"/>
          <w:szCs w:val="24"/>
        </w:rPr>
      </w:pPr>
      <w:r>
        <w:rPr>
          <w:rFonts w:ascii="Times New Roman" w:hAnsi="Times New Roman"/>
          <w:sz w:val="24"/>
          <w:szCs w:val="24"/>
          <w:lang w:val="en-IN"/>
        </w:rPr>
        <w:t>“</w:t>
      </w:r>
      <w:r>
        <w:rPr>
          <w:rFonts w:ascii="Times New Roman" w:hAnsi="Times New Roman"/>
          <w:sz w:val="24"/>
          <w:szCs w:val="24"/>
          <w:lang w:val="en-IN"/>
        </w:rPr>
        <w:t>Nectar Of Service" is a dynamic digital platform designed to revolutionize the landscape of charitable giving by providing a centralized hub for managing and monitoring donation campaigns. Inspired by the impactful initiatives of renowned organizations such as The Akshaya Patra Foundation and ISKCON Bangalore, our project aims to empower organizations to connect with donors effectively and drive meaningful social change.</w:t>
      </w:r>
    </w:p>
    <w:p>
      <w:pPr>
        <w:pStyle w:val="BodyText"/>
        <w:jc w:val="both"/>
        <w:rPr>
          <w:rFonts w:ascii="Times New Roman" w:hAnsi="Times New Roman"/>
          <w:sz w:val="24"/>
          <w:szCs w:val="24"/>
        </w:rPr>
      </w:pPr>
      <w:r>
        <w:rPr>
          <w:rFonts w:ascii="Times New Roman" w:hAnsi="Times New Roman"/>
          <w:sz w:val="24"/>
          <w:szCs w:val="24"/>
        </w:rPr>
        <w:t>Our primary objective is to simplify the donation process for both administrators and donors through an intuitive and user-friendly interface. Administrators will benefit from robust features for efficient campaign management, including options for tracking donations and analyzing campaign performance. Donors, on the other hand, will enjoy a seamless experience with interactive features like progress trackers and real-time updates on campaign achievements.</w:t>
      </w:r>
    </w:p>
    <w:p>
      <w:pPr>
        <w:pStyle w:val="BodyText"/>
        <w:jc w:val="both"/>
        <w:rPr>
          <w:rFonts w:ascii="Times New Roman" w:hAnsi="Times New Roman"/>
          <w:sz w:val="24"/>
          <w:szCs w:val="24"/>
        </w:rPr>
      </w:pPr>
      <w:r>
        <w:rPr>
          <w:rFonts w:ascii="Times New Roman" w:hAnsi="Times New Roman"/>
          <w:sz w:val="24"/>
          <w:szCs w:val="24"/>
        </w:rPr>
        <w:t>In addition to facilitating financial contributions, "Nectar Of Service" aims to inspire action beyond donations by fostering community engagement and collaboration. Features such as social media integration, a community forum, and opportunities for donor recognition will encourage active participation and amplify the impact of collective efforts.</w:t>
      </w:r>
    </w:p>
    <w:p>
      <w:pPr>
        <w:pStyle w:val="BodyText"/>
        <w:jc w:val="both"/>
        <w:rPr>
          <w:rFonts w:ascii="Times New Roman" w:hAnsi="Times New Roman"/>
          <w:sz w:val="24"/>
          <w:szCs w:val="24"/>
        </w:rPr>
      </w:pPr>
      <w:r>
        <w:rPr>
          <w:rFonts w:ascii="Times New Roman" w:hAnsi="Times New Roman"/>
          <w:sz w:val="24"/>
          <w:szCs w:val="24"/>
        </w:rPr>
        <w:t>Powered by a comprehensive toolkit including HTML, CSS, JavaScript, PHP, MySQL, and various APIs, "Nectar Of Service" offers a range of functionalities to enhance user experience and ensure data security. From campaign creation and management to automated email notifications and real-time donation tracking, our platform is equipped with key features to drive engagement and promote transparency.</w:t>
      </w:r>
    </w:p>
    <w:p>
      <w:pPr>
        <w:pStyle w:val="Normal"/>
        <w:jc w:val="both"/>
        <w:rPr>
          <w:rFonts w:ascii="Times New Roman" w:hAnsi="Times New Roman"/>
          <w:sz w:val="28"/>
          <w:szCs w:val="26"/>
          <w:lang w:val="en-IN"/>
        </w:rPr>
      </w:pPr>
      <w:r>
        <w:rPr>
          <w:rFonts w:ascii="Times New Roman" w:hAnsi="Times New Roman"/>
          <w:sz w:val="28"/>
          <w:szCs w:val="26"/>
          <w:lang w:val="en-IN"/>
        </w:rPr>
      </w:r>
    </w:p>
    <w:p>
      <w:pPr>
        <w:pStyle w:val="Normal"/>
        <w:spacing w:lineRule="auto" w:line="259" w:before="0" w:after="160"/>
        <w:rPr>
          <w:rFonts w:ascii="Times New Roman" w:hAnsi="Times New Roman"/>
          <w:b/>
          <w:sz w:val="28"/>
          <w:szCs w:val="28"/>
          <w:lang w:val="en-IN"/>
        </w:rPr>
      </w:pPr>
      <w:r>
        <w:rPr>
          <w:rFonts w:ascii="Times New Roman" w:hAnsi="Times New Roman"/>
          <w:b/>
          <w:sz w:val="28"/>
          <w:szCs w:val="28"/>
          <w:lang w:val="en-IN"/>
        </w:rPr>
      </w:r>
      <w:r>
        <w:br w:type="page"/>
      </w:r>
    </w:p>
    <w:p>
      <w:pPr>
        <w:pStyle w:val="Normal"/>
        <w:spacing w:before="0" w:after="200"/>
        <w:jc w:val="center"/>
        <w:rPr>
          <w:rFonts w:ascii="Times New Roman" w:hAnsi="Times New Roman"/>
          <w:b/>
          <w:sz w:val="28"/>
          <w:szCs w:val="28"/>
          <w:lang w:val="en-IN"/>
        </w:rPr>
      </w:pPr>
      <w:r>
        <w:rPr>
          <w:rFonts w:ascii="Times New Roman" w:hAnsi="Times New Roman"/>
          <w:b/>
          <w:sz w:val="28"/>
          <w:szCs w:val="28"/>
          <w:lang w:val="en-IN"/>
        </w:rPr>
      </w:r>
    </w:p>
    <w:p>
      <w:pPr>
        <w:pStyle w:val="Normal"/>
        <w:jc w:val="center"/>
        <w:rPr>
          <w:rFonts w:ascii="Times New Roman" w:hAnsi="Times New Roman"/>
        </w:rPr>
      </w:pPr>
      <w:r>
        <w:rPr>
          <w:rFonts w:ascii="Times New Roman" w:hAnsi="Times New Roman"/>
          <w:b/>
          <w:sz w:val="28"/>
          <w:szCs w:val="28"/>
          <w:lang w:val="en-IN"/>
        </w:rPr>
        <w:t>2. Recognition of Need</w:t>
      </w:r>
    </w:p>
    <w:p>
      <w:pPr>
        <w:pStyle w:val="BodyText"/>
        <w:jc w:val="both"/>
        <w:rPr>
          <w:rFonts w:ascii="Times New Roman" w:hAnsi="Times New Roman"/>
          <w:b w:val="false"/>
          <w:bCs w:val="false"/>
          <w:sz w:val="24"/>
          <w:szCs w:val="24"/>
        </w:rPr>
      </w:pPr>
      <w:r>
        <w:rPr>
          <w:rFonts w:ascii="Times New Roman" w:hAnsi="Times New Roman"/>
          <w:b w:val="false"/>
          <w:bCs w:val="false"/>
          <w:sz w:val="24"/>
          <w:szCs w:val="24"/>
          <w:lang w:val="en-IN"/>
        </w:rPr>
        <w:t>In the spirit of organizations like ISKCON Bangalore and The Akshaya Patra Foundation, there arises an urgent need for a transformative platform that embodies their ethos of service and community empowerment. These esteemed organizations have demonstrated the profound impact that can be achieved through dedicated service and collaborative efforts, setting a precedent for meaningful engagement in social causes</w:t>
      </w:r>
    </w:p>
    <w:p>
      <w:pPr>
        <w:pStyle w:val="BodyText"/>
        <w:jc w:val="both"/>
        <w:rPr>
          <w:rFonts w:ascii="Times New Roman" w:hAnsi="Times New Roman"/>
          <w:b w:val="false"/>
          <w:bCs w:val="false"/>
          <w:sz w:val="24"/>
          <w:szCs w:val="24"/>
        </w:rPr>
      </w:pPr>
      <w:r>
        <w:rPr>
          <w:rFonts w:ascii="Times New Roman" w:hAnsi="Times New Roman"/>
          <w:b w:val="false"/>
          <w:bCs w:val="false"/>
          <w:sz w:val="24"/>
          <w:szCs w:val="24"/>
        </w:rPr>
        <w:t>However, despite their remarkable accomplishments, there remains a persistent need to enhance the efficiency and accessibility of donation management processes. Traditional methods often lack the agility and transparency required to fully leverage the collective power of donors and organizations. As such, there is a pressing demand for a modern, centralized platform that not only simplifies the donation process but also fosters deeper connections between stakeholders.</w:t>
      </w:r>
    </w:p>
    <w:p>
      <w:pPr>
        <w:pStyle w:val="BodyText"/>
        <w:jc w:val="both"/>
        <w:rPr>
          <w:rFonts w:ascii="Times New Roman" w:hAnsi="Times New Roman"/>
          <w:b w:val="false"/>
          <w:bCs w:val="false"/>
          <w:sz w:val="24"/>
          <w:szCs w:val="24"/>
        </w:rPr>
      </w:pPr>
      <w:r>
        <w:rPr>
          <w:rFonts w:ascii="Times New Roman" w:hAnsi="Times New Roman"/>
          <w:b w:val="false"/>
          <w:bCs w:val="false"/>
          <w:sz w:val="24"/>
          <w:szCs w:val="24"/>
        </w:rPr>
        <w:t>The current landscape of donation management systems is characterized by fragmentation and inefficiency, with organizations grappling with disparate tools and resources. This fragmented approach not only impedes effective campaign management but also hampers the ability to provide donors with real-time updates and insights into the impact of their contributions.</w:t>
      </w:r>
    </w:p>
    <w:p>
      <w:pPr>
        <w:pStyle w:val="BodyText"/>
        <w:jc w:val="both"/>
        <w:rPr>
          <w:rFonts w:ascii="Times New Roman" w:hAnsi="Times New Roman"/>
          <w:b w:val="false"/>
          <w:bCs w:val="false"/>
          <w:sz w:val="24"/>
          <w:szCs w:val="24"/>
        </w:rPr>
      </w:pPr>
      <w:r>
        <w:rPr>
          <w:rFonts w:ascii="Times New Roman" w:hAnsi="Times New Roman"/>
          <w:b w:val="false"/>
          <w:bCs w:val="false"/>
          <w:sz w:val="24"/>
          <w:szCs w:val="24"/>
        </w:rPr>
        <w:t>Moreover, donors today seek more than just a transactional relationship with the causes they support. They yearn for transparency, accountability, and opportunities for meaningful engagement. By addressing these fundamental needs, a centralized platform can redefine the dynamics of charitable giving, empowering both organizations and donors to create lasting social change.</w:t>
      </w:r>
    </w:p>
    <w:p>
      <w:pPr>
        <w:pStyle w:val="BodyText"/>
        <w:jc w:val="both"/>
        <w:rPr>
          <w:rFonts w:ascii="Times New Roman" w:hAnsi="Times New Roman"/>
          <w:b w:val="false"/>
          <w:bCs w:val="false"/>
          <w:sz w:val="24"/>
          <w:szCs w:val="24"/>
        </w:rPr>
      </w:pPr>
      <w:r>
        <w:rPr>
          <w:rFonts w:ascii="Times New Roman" w:hAnsi="Times New Roman"/>
          <w:b w:val="false"/>
          <w:bCs w:val="false"/>
          <w:sz w:val="24"/>
          <w:szCs w:val="24"/>
        </w:rPr>
        <w:t>In this context, "Nectar Of Service" emerges as a beacon of innovation and collaboration, inspired by the visionary leadership of organizations like ISKCON Bangalore and The Akshaya Patra Foundation. By offering a unified platform that integrates robust features for campaign management, donor engagement, and community building, we seek to honor their legacy of service while charting a new course towards greater impact and inclusivity. Through "Nectar Of Service," we aspire to catalyze a movement of compassion, unity, and collective action, in alignment with the noble ideals espoused by our esteemed predecessors.</w:t>
      </w:r>
    </w:p>
    <w:p>
      <w:pPr>
        <w:pStyle w:val="Normal"/>
        <w:jc w:val="center"/>
        <w:rPr>
          <w:rFonts w:ascii="Times New Roman" w:hAnsi="Times New Roman"/>
          <w:b w:val="false"/>
          <w:bCs w:val="false"/>
          <w:sz w:val="24"/>
          <w:szCs w:val="24"/>
        </w:rPr>
      </w:pPr>
      <w:r>
        <w:rPr>
          <w:rFonts w:ascii="Times New Roman" w:hAnsi="Times New Roman"/>
          <w:b w:val="false"/>
          <w:bCs w:val="false"/>
          <w:sz w:val="24"/>
          <w:szCs w:val="24"/>
        </w:rPr>
      </w:r>
    </w:p>
    <w:p>
      <w:pPr>
        <w:pStyle w:val="Normal"/>
        <w:spacing w:before="0" w:after="200"/>
        <w:jc w:val="center"/>
        <w:rPr>
          <w:rFonts w:ascii="Times New Roman" w:hAnsi="Times New Roman"/>
          <w:sz w:val="28"/>
          <w:szCs w:val="28"/>
          <w:lang w:val="en-IN"/>
        </w:rPr>
      </w:pPr>
      <w:r>
        <w:br w:type="column"/>
      </w:r>
      <w:r>
        <w:rPr>
          <w:rFonts w:ascii="Times New Roman" w:hAnsi="Times New Roman"/>
          <w:sz w:val="28"/>
          <w:szCs w:val="28"/>
          <w:lang w:val="en-IN"/>
        </w:rPr>
      </w:r>
    </w:p>
    <w:p>
      <w:pPr>
        <w:pStyle w:val="Normal"/>
        <w:jc w:val="center"/>
        <w:rPr>
          <w:sz w:val="28"/>
          <w:szCs w:val="28"/>
        </w:rPr>
      </w:pPr>
      <w:r>
        <w:rPr>
          <w:rFonts w:ascii="Times New Roman" w:hAnsi="Times New Roman"/>
          <w:b/>
          <w:bCs/>
          <w:sz w:val="28"/>
          <w:szCs w:val="28"/>
          <w:lang w:val="en-IN"/>
        </w:rPr>
        <w:t>3. Existing System with Limitations</w:t>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In the landscape of donation management and campaign coordination, the current systems, though well-intentioned, are fraught with challenges and limitations that hinder their efficacy in fostering meaningful social impact. These limitations span various dimensions, encompassing organizational, technological, and user experience aspects. By dissecting these shortcomings, we can better appreciate the pressing need for innovative solutions that transcend the constraints of the status quo.</w:t>
      </w:r>
    </w:p>
    <w:p>
      <w:pPr>
        <w:pStyle w:val="Normal"/>
        <w:spacing w:lineRule="auto" w:line="276"/>
        <w:jc w:val="both"/>
        <w:rPr>
          <w:rFonts w:ascii="Times New Roman" w:hAnsi="Times New Roman"/>
          <w:lang w:val="en-IN"/>
        </w:rPr>
      </w:pPr>
      <w:r>
        <w:rPr>
          <w:rFonts w:ascii="Times New Roman" w:hAnsi="Times New Roman"/>
          <w:lang w:val="en-IN"/>
        </w:rPr>
      </w:r>
    </w:p>
    <w:p>
      <w:pPr>
        <w:pStyle w:val="Normal"/>
        <w:spacing w:lineRule="auto" w:line="276"/>
        <w:jc w:val="both"/>
        <w:rPr>
          <w:b/>
          <w:bCs/>
          <w:sz w:val="24"/>
          <w:szCs w:val="24"/>
        </w:rPr>
      </w:pPr>
      <w:r>
        <w:rPr>
          <w:rFonts w:ascii="Times New Roman" w:hAnsi="Times New Roman"/>
          <w:b/>
          <w:bCs/>
          <w:sz w:val="24"/>
          <w:szCs w:val="24"/>
          <w:lang w:val="en-IN"/>
        </w:rPr>
        <w:t>1. Fragmentation and Complexity:</w:t>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The prevailing ecosystem of donation management is marked by fragmentation and complexity, with organizations often relying on a patchwork of disparate tools and platforms for various aspects of campaign coordination. This fragmented approach not only introduces inefficiencies but also exacerbates administrative burdens, as administrators must navigate multiple interfaces and systems to manage campaigns effectively. The lack of integration and interoperability among these systems further compounds the challenge, hindering seamless data flow and collaboration between stakeholders.</w:t>
      </w:r>
    </w:p>
    <w:p>
      <w:pPr>
        <w:pStyle w:val="Normal"/>
        <w:spacing w:lineRule="auto" w:line="276"/>
        <w:jc w:val="both"/>
        <w:rPr>
          <w:rFonts w:ascii="Times New Roman" w:hAnsi="Times New Roman"/>
          <w:lang w:val="en-IN"/>
        </w:rPr>
      </w:pPr>
      <w:r>
        <w:rPr>
          <w:rFonts w:ascii="Times New Roman" w:hAnsi="Times New Roman"/>
          <w:lang w:val="en-IN"/>
        </w:rPr>
      </w:r>
    </w:p>
    <w:p>
      <w:pPr>
        <w:pStyle w:val="Normal"/>
        <w:spacing w:lineRule="auto" w:line="276"/>
        <w:jc w:val="both"/>
        <w:rPr>
          <w:b/>
          <w:bCs/>
          <w:sz w:val="24"/>
          <w:szCs w:val="24"/>
        </w:rPr>
      </w:pPr>
      <w:r>
        <w:rPr>
          <w:rFonts w:ascii="Times New Roman" w:hAnsi="Times New Roman"/>
          <w:b/>
          <w:bCs/>
          <w:sz w:val="24"/>
          <w:szCs w:val="24"/>
          <w:lang w:val="en-IN"/>
        </w:rPr>
        <w:t>2. Lack of Transparency:</w:t>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Transparency is the cornerstone of trust and accountability in the realm of charitable giving. However, existing systems often fall short in providing real-time updates and comprehensive insights into campaign progress and fund utilization. Donors are left in the dark regarding the impact of their contributions, leading to skepticism and hesitancy to engage further. Moreover, the opacity surrounding the allocation and distribution of funds undermines organizational credibility and erodes donor trust over time.</w:t>
      </w:r>
    </w:p>
    <w:p>
      <w:pPr>
        <w:pStyle w:val="Normal"/>
        <w:spacing w:lineRule="auto" w:line="276"/>
        <w:jc w:val="both"/>
        <w:rPr>
          <w:rFonts w:ascii="Times New Roman" w:hAnsi="Times New Roman"/>
          <w:lang w:val="en-IN"/>
        </w:rPr>
      </w:pPr>
      <w:r>
        <w:rPr>
          <w:rFonts w:ascii="Times New Roman" w:hAnsi="Times New Roman"/>
          <w:lang w:val="en-IN"/>
        </w:rPr>
      </w:r>
    </w:p>
    <w:p>
      <w:pPr>
        <w:pStyle w:val="Normal"/>
        <w:spacing w:lineRule="auto" w:line="276"/>
        <w:jc w:val="both"/>
        <w:rPr>
          <w:b/>
          <w:bCs/>
          <w:sz w:val="24"/>
          <w:szCs w:val="24"/>
        </w:rPr>
      </w:pPr>
      <w:r>
        <w:rPr>
          <w:rFonts w:ascii="Times New Roman" w:hAnsi="Times New Roman"/>
          <w:b/>
          <w:bCs/>
          <w:sz w:val="24"/>
          <w:szCs w:val="24"/>
          <w:lang w:val="en-IN"/>
        </w:rPr>
        <w:t>3. Limited Donor Engagement:</w:t>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Donors today seek more than just a transactional relationship with the causes they support; they crave meaningful engagement and a sense of connection with the organizations they champion. Yet, existing systems often fail to foster genuine engagement beyond financial contributions. The lack of interactive features and personalized communication channels stifles opportunities for donor involvement and community-building, relegating donors to passive observers rather than active participants in the journey towards social change.</w:t>
      </w:r>
    </w:p>
    <w:p>
      <w:pPr>
        <w:pStyle w:val="Normal"/>
        <w:spacing w:lineRule="auto" w:line="276"/>
        <w:jc w:val="both"/>
        <w:rPr>
          <w:rFonts w:ascii="Times New Roman" w:hAnsi="Times New Roman"/>
          <w:lang w:val="en-IN"/>
        </w:rPr>
      </w:pPr>
      <w:r>
        <w:rPr>
          <w:rFonts w:ascii="Times New Roman" w:hAnsi="Times New Roman"/>
          <w:lang w:val="en-IN"/>
        </w:rPr>
      </w:r>
    </w:p>
    <w:p>
      <w:pPr>
        <w:pStyle w:val="Normal"/>
        <w:spacing w:lineRule="auto" w:line="276"/>
        <w:jc w:val="both"/>
        <w:rPr>
          <w:b/>
          <w:bCs/>
          <w:sz w:val="24"/>
          <w:szCs w:val="24"/>
        </w:rPr>
      </w:pPr>
      <w:r>
        <w:rPr>
          <w:rFonts w:ascii="Times New Roman" w:hAnsi="Times New Roman"/>
          <w:b/>
          <w:bCs/>
          <w:sz w:val="24"/>
          <w:szCs w:val="24"/>
          <w:lang w:val="en-IN"/>
        </w:rPr>
        <w:t>4. Complexity in Campaign Management:</w:t>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Managing donation campaigns entails a multitude of tasks, ranging from campaign creation and donor tracking to performance analysis and reporting. Existing systems, however, often lack intuitive interfaces and robust features to streamline these processes effectively. Administrators are burdened with cumbersome workflows and manual tasks, detracting from their ability to focus on strategic initiatives and campaign optimization. The absence of comprehensive tools for campaign analytics and donor segmentation further complicates efforts to drive meaningful impact and maximize fundraising efficacy.</w:t>
      </w:r>
    </w:p>
    <w:p>
      <w:pPr>
        <w:pStyle w:val="Normal"/>
        <w:spacing w:lineRule="auto" w:line="276"/>
        <w:jc w:val="both"/>
        <w:rPr>
          <w:rFonts w:ascii="Times New Roman" w:hAnsi="Times New Roman"/>
          <w:lang w:val="en-IN"/>
        </w:rPr>
      </w:pPr>
      <w:r>
        <w:rPr>
          <w:rFonts w:ascii="Times New Roman" w:hAnsi="Times New Roman"/>
          <w:lang w:val="en-IN"/>
        </w:rPr>
      </w:r>
    </w:p>
    <w:p>
      <w:pPr>
        <w:pStyle w:val="Normal"/>
        <w:spacing w:lineRule="auto" w:line="276"/>
        <w:jc w:val="both"/>
        <w:rPr>
          <w:b/>
          <w:bCs/>
          <w:sz w:val="24"/>
          <w:szCs w:val="24"/>
        </w:rPr>
      </w:pPr>
      <w:r>
        <w:rPr>
          <w:rFonts w:ascii="Times New Roman" w:hAnsi="Times New Roman"/>
          <w:b/>
          <w:bCs/>
          <w:sz w:val="24"/>
          <w:szCs w:val="24"/>
          <w:lang w:val="en-IN"/>
        </w:rPr>
        <w:t>5. Security Concerns:</w:t>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With the proliferation of online platforms for donation management, security vulnerabilities pose a significant threat to the integrity of donor data and financial transactions. Existing systems may lack robust security measures to safeguard against cyber threats such as data breaches, identity theft, and fraudulent activities. The absence of encryption protocols, multi-factor authentication, and secure payment gateways exposes donors and organizations to potential risks, undermining confidence in the platform's reliability and integrity.</w:t>
      </w:r>
    </w:p>
    <w:p>
      <w:pPr>
        <w:pStyle w:val="Normal"/>
        <w:spacing w:lineRule="auto" w:line="276"/>
        <w:jc w:val="both"/>
        <w:rPr>
          <w:rFonts w:ascii="Times New Roman" w:hAnsi="Times New Roman"/>
          <w:lang w:val="en-IN"/>
        </w:rPr>
      </w:pPr>
      <w:r>
        <w:rPr>
          <w:rFonts w:ascii="Times New Roman" w:hAnsi="Times New Roman"/>
          <w:lang w:val="en-IN"/>
        </w:rPr>
      </w:r>
    </w:p>
    <w:p>
      <w:pPr>
        <w:pStyle w:val="Normal"/>
        <w:spacing w:lineRule="auto" w:line="276"/>
        <w:jc w:val="both"/>
        <w:rPr>
          <w:b/>
          <w:bCs/>
          <w:sz w:val="24"/>
          <w:szCs w:val="24"/>
        </w:rPr>
      </w:pPr>
      <w:r>
        <w:rPr>
          <w:rFonts w:ascii="Times New Roman" w:hAnsi="Times New Roman"/>
          <w:b/>
          <w:bCs/>
          <w:sz w:val="24"/>
          <w:szCs w:val="24"/>
          <w:lang w:val="en-IN"/>
        </w:rPr>
        <w:t>6. Scalability Challenges:</w:t>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As organizations aspire to scale their impact and reach larger audiences, scalability becomes a critical consideration in the design and implementation of donation management systems. However, existing systems often struggle to accommodate the growing demands of expanding campaigns and donor bases, leading to performance bottlenecks, system limitations, and downtime. The inability to scale seamlessly inhibits organizational growth and stifles innovation, constraining the platform's capacity to catalyze meaningful social change on a broader scale.</w:t>
      </w:r>
    </w:p>
    <w:p>
      <w:pPr>
        <w:pStyle w:val="Normal"/>
        <w:spacing w:lineRule="auto" w:line="276"/>
        <w:jc w:val="both"/>
        <w:rPr>
          <w:rFonts w:ascii="Times New Roman" w:hAnsi="Times New Roman"/>
          <w:lang w:val="en-IN"/>
        </w:rPr>
      </w:pPr>
      <w:r>
        <w:rPr>
          <w:rFonts w:ascii="Times New Roman" w:hAnsi="Times New Roman"/>
          <w:lang w:val="en-IN"/>
        </w:rPr>
      </w:r>
    </w:p>
    <w:p>
      <w:pPr>
        <w:pStyle w:val="Normal"/>
        <w:spacing w:lineRule="auto" w:line="276"/>
        <w:jc w:val="both"/>
        <w:rPr>
          <w:b w:val="false"/>
          <w:bCs w:val="false"/>
          <w:sz w:val="24"/>
          <w:szCs w:val="24"/>
        </w:rPr>
      </w:pPr>
      <w:r>
        <w:rPr>
          <w:rFonts w:ascii="Times New Roman" w:hAnsi="Times New Roman"/>
          <w:b/>
          <w:bCs/>
          <w:sz w:val="24"/>
          <w:szCs w:val="24"/>
          <w:lang w:val="en-IN"/>
        </w:rPr>
        <w:t>7. Social Media Support:</w:t>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 xml:space="preserve">One of the overlooked facets of existing systems is their limited integration with social media platforms, which represent a significant opportunity for amplifying the reach of donation campaigns and fostering community engagement. In an era defined by digital connectivity and social sharing, the potential of social media as a powerful tool for advocacy and mobilization remains largely untapped. Integrating seamless features for social media sharing and engagement can serve as a catalyst for </w:t>
      </w:r>
    </w:p>
    <w:p>
      <w:pPr>
        <w:pStyle w:val="Normal"/>
        <w:spacing w:lineRule="auto" w:line="276"/>
        <w:jc w:val="both"/>
        <w:rPr>
          <w:rFonts w:ascii="Times New Roman" w:hAnsi="Times New Roman"/>
          <w:lang w:val="en-IN"/>
        </w:rPr>
      </w:pPr>
      <w:r>
        <w:rPr>
          <w:rFonts w:ascii="Times New Roman" w:hAnsi="Times New Roman"/>
          <w:lang w:val="en-IN"/>
        </w:rPr>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expanding the visibility of donation campaigns, driving user participation, and cultivating a vibrant online community of supporters. By enabling donors to share campaign updates, milestones, and success stories across their social networks with ease, organizations can harness the viral nature of social media to amplify their impact, attract new donors, and galvanize support for their causes.</w:t>
      </w:r>
    </w:p>
    <w:p>
      <w:pPr>
        <w:pStyle w:val="Normal"/>
        <w:spacing w:lineRule="auto" w:line="276"/>
        <w:jc w:val="both"/>
        <w:rPr>
          <w:rFonts w:ascii="Times New Roman" w:hAnsi="Times New Roman"/>
          <w:lang w:val="en-IN"/>
        </w:rPr>
      </w:pPr>
      <w:r>
        <w:rPr>
          <w:rFonts w:ascii="Times New Roman" w:hAnsi="Times New Roman"/>
          <w:lang w:val="en-IN"/>
        </w:rPr>
      </w:r>
    </w:p>
    <w:p>
      <w:pPr>
        <w:pStyle w:val="Normal"/>
        <w:spacing w:lineRule="auto" w:line="276"/>
        <w:jc w:val="both"/>
        <w:rPr>
          <w:b/>
          <w:bCs/>
          <w:sz w:val="24"/>
          <w:szCs w:val="24"/>
        </w:rPr>
      </w:pPr>
      <w:r>
        <w:rPr>
          <w:rFonts w:ascii="Times New Roman" w:hAnsi="Times New Roman"/>
          <w:b/>
          <w:bCs/>
          <w:sz w:val="24"/>
          <w:szCs w:val="24"/>
          <w:lang w:val="en-IN"/>
        </w:rPr>
        <w:t>8. Volunteer Engagement:</w:t>
      </w:r>
    </w:p>
    <w:p>
      <w:pPr>
        <w:pStyle w:val="Normal"/>
        <w:spacing w:lineRule="auto" w:line="276"/>
        <w:jc w:val="both"/>
        <w:rPr>
          <w:b w:val="false"/>
          <w:bCs w:val="false"/>
          <w:sz w:val="24"/>
          <w:szCs w:val="24"/>
        </w:rPr>
      </w:pPr>
      <w:r>
        <w:rPr>
          <w:rFonts w:ascii="Times New Roman" w:hAnsi="Times New Roman"/>
          <w:b w:val="false"/>
          <w:bCs w:val="false"/>
          <w:sz w:val="24"/>
          <w:szCs w:val="24"/>
          <w:lang w:val="en-IN"/>
        </w:rPr>
        <w:t>While financial contributions are vital to the success of donation campaigns, the role of volunteers in driving grassroots advocacy and community mobilization cannot be overstated. However, existing systems often overlook the importance of volunteer engagement and fail to provide robust features for volunteer coordination and management. By incorporating dedicated modules for volunteer recruitment, task assignment, and event coordination, organizations can empower volunteers to play a more active role in furthering their mission. From organizing fundraising events and community drives to participating in outreach activities and donor stewardship initiatives, volunteers can contribute their time, skills, and passion towards advancing the organization's goals. By fostering a culture of volunteerism and providing meaningful opportunities for engagement, organizations can tap into the collective power of their community to effect positive change and create lasting impact.</w:t>
      </w:r>
    </w:p>
    <w:p>
      <w:pPr>
        <w:pStyle w:val="Normal"/>
        <w:spacing w:lineRule="auto" w:line="276"/>
        <w:jc w:val="left"/>
        <w:rPr>
          <w:rFonts w:ascii="Times New Roman" w:hAnsi="Times New Roman"/>
          <w:lang w:val="en-IN"/>
        </w:rPr>
      </w:pPr>
      <w:r>
        <w:rPr>
          <w:rFonts w:ascii="Times New Roman" w:hAnsi="Times New Roman"/>
          <w:lang w:val="en-IN"/>
        </w:rPr>
      </w:r>
    </w:p>
    <w:p>
      <w:pPr>
        <w:pStyle w:val="Normal"/>
        <w:spacing w:before="0" w:after="200"/>
        <w:jc w:val="center"/>
        <w:rPr>
          <w:rFonts w:ascii="Times New Roman" w:hAnsi="Times New Roman"/>
          <w:b/>
          <w:sz w:val="28"/>
          <w:szCs w:val="28"/>
          <w:u w:val="single"/>
          <w:lang w:val="en-IN"/>
        </w:rPr>
      </w:pPr>
      <w:r>
        <w:br w:type="column"/>
      </w:r>
      <w:r>
        <w:rPr>
          <w:rFonts w:ascii="Times New Roman" w:hAnsi="Times New Roman"/>
          <w:b/>
          <w:sz w:val="28"/>
          <w:szCs w:val="28"/>
          <w:u w:val="single"/>
          <w:lang w:val="en-IN"/>
        </w:rPr>
      </w:r>
    </w:p>
    <w:p>
      <w:pPr>
        <w:pStyle w:val="Normal"/>
        <w:jc w:val="center"/>
        <w:rPr>
          <w:rFonts w:ascii="Times New Roman" w:hAnsi="Times New Roman"/>
        </w:rPr>
      </w:pPr>
      <w:r>
        <w:rPr>
          <w:rFonts w:ascii="Times New Roman" w:hAnsi="Times New Roman"/>
          <w:b/>
          <w:sz w:val="28"/>
          <w:szCs w:val="28"/>
          <w:lang w:val="en-IN"/>
        </w:rPr>
        <w:t>4. Proposed System with Advantages</w:t>
      </w:r>
    </w:p>
    <w:p>
      <w:pPr>
        <w:pStyle w:val="Normal"/>
        <w:jc w:val="both"/>
        <w:rPr>
          <w:rFonts w:ascii="Times New Roman" w:hAnsi="Times New Roman"/>
          <w:sz w:val="24"/>
          <w:szCs w:val="24"/>
          <w:lang w:val="en-IN"/>
        </w:rPr>
      </w:pPr>
      <w:r>
        <w:rPr>
          <w:rFonts w:ascii="Times New Roman" w:hAnsi="Times New Roman"/>
          <w:sz w:val="24"/>
          <w:szCs w:val="24"/>
          <w:lang w:val="en-IN"/>
        </w:rPr>
        <w:t>The proposed system, Nectar Of Service, represents a significant leap forward in the realm of donation campaign management and engagement. With a focus on streamlining processes, enhancing user experience, and maximizing social impact, Nectar Of Service integrates a plethora of innovative features and functionalities inspired by successful models pioneered by organizations like ISKCON Bangalore and The Akshaya Patra Foundation.</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b/>
          <w:bCs/>
          <w:sz w:val="24"/>
          <w:szCs w:val="24"/>
          <w:lang w:val="en-IN"/>
        </w:rPr>
      </w:pPr>
      <w:r>
        <w:rPr>
          <w:rFonts w:ascii="Times New Roman" w:hAnsi="Times New Roman"/>
          <w:b/>
          <w:bCs/>
          <w:sz w:val="24"/>
          <w:szCs w:val="24"/>
          <w:lang w:val="en-IN"/>
        </w:rPr>
        <w:t>1. Intuitive User Interface:</w:t>
      </w:r>
    </w:p>
    <w:p>
      <w:pPr>
        <w:pStyle w:val="Normal"/>
        <w:jc w:val="both"/>
        <w:rPr>
          <w:rFonts w:ascii="Times New Roman" w:hAnsi="Times New Roman"/>
          <w:sz w:val="24"/>
          <w:szCs w:val="24"/>
          <w:lang w:val="en-IN"/>
        </w:rPr>
      </w:pPr>
      <w:r>
        <w:rPr>
          <w:rFonts w:ascii="Times New Roman" w:hAnsi="Times New Roman"/>
          <w:sz w:val="24"/>
          <w:szCs w:val="24"/>
          <w:lang w:val="en-IN"/>
        </w:rPr>
        <w:t>Nectar Of Service boasts an intuitive and user-friendly interface designed to cater to the diverse needs of both administrators and donors. With a seamless navigation system and visually appealing layout, users can effortlessly navigate through the platform to find relevant information and take meaningful actions.</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sz w:val="24"/>
          <w:szCs w:val="24"/>
          <w:lang w:val="en-IN"/>
        </w:rPr>
        <w:t>2. Efficient Campaign Management:</w:t>
      </w:r>
    </w:p>
    <w:p>
      <w:pPr>
        <w:pStyle w:val="Normal"/>
        <w:jc w:val="both"/>
        <w:rPr>
          <w:rFonts w:ascii="Times New Roman" w:hAnsi="Times New Roman"/>
          <w:sz w:val="24"/>
          <w:szCs w:val="24"/>
          <w:lang w:val="en-IN"/>
        </w:rPr>
      </w:pPr>
      <w:r>
        <w:rPr>
          <w:rFonts w:ascii="Times New Roman" w:hAnsi="Times New Roman"/>
          <w:sz w:val="24"/>
          <w:szCs w:val="24"/>
          <w:lang w:val="en-IN"/>
        </w:rPr>
        <w:t>Administrators wield powerful tools to create, manage, and monitor donation campaigns with unprecedented efficiency. From setting fundraising goals and uploading campaign images to tracking donations and analyzing campaign performance, administrators have full control over every aspect of the campaign lifecycle.</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b/>
          <w:bCs/>
          <w:sz w:val="24"/>
          <w:szCs w:val="24"/>
          <w:lang w:val="en-IN"/>
        </w:rPr>
      </w:pPr>
      <w:r>
        <w:rPr>
          <w:rFonts w:ascii="Times New Roman" w:hAnsi="Times New Roman"/>
          <w:b/>
          <w:bCs/>
          <w:sz w:val="24"/>
          <w:szCs w:val="24"/>
          <w:lang w:val="en-IN"/>
        </w:rPr>
        <w:t>3. Enhanced User Engagement:</w:t>
      </w:r>
    </w:p>
    <w:p>
      <w:pPr>
        <w:pStyle w:val="Normal"/>
        <w:jc w:val="both"/>
        <w:rPr>
          <w:rFonts w:ascii="Times New Roman" w:hAnsi="Times New Roman"/>
          <w:sz w:val="24"/>
          <w:szCs w:val="24"/>
          <w:lang w:val="en-IN"/>
        </w:rPr>
      </w:pPr>
      <w:r>
        <w:rPr>
          <w:rFonts w:ascii="Times New Roman" w:hAnsi="Times New Roman"/>
          <w:sz w:val="24"/>
          <w:szCs w:val="24"/>
          <w:lang w:val="en-IN"/>
        </w:rPr>
        <w:t>Nectar Of Service prioritizes user engagement by offering a range of interactive features designed to captivate donors and foster a sense of connection with the cause. From personalized progress trackers and real-time campaign updates to opportunities for donor recognition and feedback, the platform ensures that donors remain actively engaged throughout their journey.</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b/>
          <w:bCs/>
          <w:sz w:val="24"/>
          <w:szCs w:val="24"/>
          <w:lang w:val="en-IN"/>
        </w:rPr>
      </w:pPr>
      <w:r>
        <w:rPr>
          <w:rFonts w:ascii="Times New Roman" w:hAnsi="Times New Roman"/>
          <w:b/>
          <w:bCs/>
          <w:sz w:val="24"/>
          <w:szCs w:val="24"/>
          <w:lang w:val="en-IN"/>
        </w:rPr>
        <w:t>4. Social Media Integration:</w:t>
      </w:r>
    </w:p>
    <w:p>
      <w:pPr>
        <w:pStyle w:val="Normal"/>
        <w:jc w:val="both"/>
        <w:rPr>
          <w:rFonts w:ascii="Times New Roman" w:hAnsi="Times New Roman"/>
          <w:sz w:val="24"/>
          <w:szCs w:val="24"/>
          <w:lang w:val="en-IN"/>
        </w:rPr>
      </w:pPr>
      <w:r>
        <w:rPr>
          <w:rFonts w:ascii="Times New Roman" w:hAnsi="Times New Roman"/>
          <w:sz w:val="24"/>
          <w:szCs w:val="24"/>
          <w:lang w:val="en-IN"/>
        </w:rPr>
        <w:t>Leveraging the ubiquity of social media platforms, Nectar Of Service seamlessly integrates with popular social networks to amplify the reach and impact of donation campaigns. By enabling users to share campaign updates, milestones, and success stories with their social circles, the platform harnesses the power of social media advocacy to mobilize support and drive meaningful change.</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sz w:val="24"/>
          <w:szCs w:val="24"/>
          <w:lang w:val="en-IN"/>
        </w:rPr>
        <w:t>5. Volunteer Engagement:</w:t>
      </w:r>
    </w:p>
    <w:p>
      <w:pPr>
        <w:pStyle w:val="Normal"/>
        <w:jc w:val="both"/>
        <w:rPr>
          <w:rFonts w:ascii="Times New Roman" w:hAnsi="Times New Roman"/>
          <w:sz w:val="24"/>
          <w:szCs w:val="24"/>
          <w:lang w:val="en-IN"/>
        </w:rPr>
      </w:pPr>
      <w:r>
        <w:rPr>
          <w:rFonts w:ascii="Times New Roman" w:hAnsi="Times New Roman"/>
          <w:sz w:val="24"/>
          <w:szCs w:val="24"/>
          <w:lang w:val="en-IN"/>
        </w:rPr>
        <w:t>Recognizing the invaluable contributions of volunteers in advancing the organization's mission, Nectar Of Service provides a dedicated Volunteer Hub where volunteers can find opportunities to get involved, collaborate with like-minded individuals, and contribute their time and skills towards creating positive change in their communities.</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b/>
          <w:bCs/>
          <w:sz w:val="24"/>
          <w:szCs w:val="24"/>
          <w:lang w:val="en-IN"/>
        </w:rPr>
      </w:pPr>
      <w:r>
        <w:rPr>
          <w:rFonts w:ascii="Times New Roman" w:hAnsi="Times New Roman"/>
          <w:b/>
          <w:bCs/>
          <w:sz w:val="24"/>
          <w:szCs w:val="24"/>
          <w:lang w:val="en-IN"/>
        </w:rPr>
        <w:t>6. Comprehensive Admin Panel:</w:t>
      </w:r>
    </w:p>
    <w:p>
      <w:pPr>
        <w:pStyle w:val="Normal"/>
        <w:jc w:val="both"/>
        <w:rPr>
          <w:rFonts w:ascii="Times New Roman" w:hAnsi="Times New Roman"/>
          <w:sz w:val="24"/>
          <w:szCs w:val="24"/>
          <w:lang w:val="en-IN"/>
        </w:rPr>
      </w:pPr>
      <w:r>
        <w:rPr>
          <w:rFonts w:ascii="Times New Roman" w:hAnsi="Times New Roman"/>
          <w:sz w:val="24"/>
          <w:szCs w:val="24"/>
          <w:lang w:val="en-IN"/>
        </w:rPr>
        <w:t>Administrators gain access to a comprehensive admin panel equipped with a suite of tools and functionalities to streamline campaign administration and management. From composing newsletters and updating social media posts to downloading donation records and analyzing campaign analytics, the admin panel serves as the nerve center of the platform, empowering administrators to make data-driven decisions and optimize campaign outcomes.</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b/>
          <w:bCs/>
          <w:sz w:val="24"/>
          <w:szCs w:val="24"/>
          <w:lang w:val="en-IN"/>
        </w:rPr>
      </w:pPr>
      <w:r>
        <w:rPr>
          <w:rFonts w:ascii="Times New Roman" w:hAnsi="Times New Roman"/>
          <w:b/>
          <w:bCs/>
          <w:sz w:val="24"/>
          <w:szCs w:val="24"/>
          <w:lang w:val="en-IN"/>
        </w:rPr>
        <w:t>a. Campaign Management:</w:t>
      </w:r>
    </w:p>
    <w:p>
      <w:pPr>
        <w:pStyle w:val="Normal"/>
        <w:jc w:val="both"/>
        <w:rPr>
          <w:rFonts w:ascii="Times New Roman" w:hAnsi="Times New Roman"/>
          <w:sz w:val="24"/>
          <w:szCs w:val="24"/>
          <w:lang w:val="en-IN"/>
        </w:rPr>
      </w:pPr>
      <w:r>
        <w:rPr>
          <w:rFonts w:ascii="Times New Roman" w:hAnsi="Times New Roman"/>
          <w:sz w:val="24"/>
          <w:szCs w:val="24"/>
          <w:lang w:val="en-IN"/>
        </w:rPr>
        <w:t>Admins can effortlessly create, edit, and manage donation campaigns through an intuitive campaign management interface. With features such as goal-setting, progress tracking, and donor analytics, admins have the tools they need to drive successful campaigns and achieve meaningful impact.</w:t>
      </w:r>
    </w:p>
    <w:p>
      <w:pPr>
        <w:pStyle w:val="Normal"/>
        <w:jc w:val="both"/>
        <w:rPr>
          <w:rFonts w:ascii="Times New Roman" w:hAnsi="Times New Roman"/>
          <w:b/>
          <w:bCs/>
          <w:sz w:val="24"/>
          <w:szCs w:val="24"/>
          <w:lang w:val="en-IN"/>
        </w:rPr>
      </w:pPr>
      <w:r>
        <w:rPr>
          <w:rFonts w:ascii="Times New Roman" w:hAnsi="Times New Roman"/>
          <w:b/>
          <w:bCs/>
          <w:sz w:val="24"/>
          <w:szCs w:val="24"/>
          <w:lang w:val="en-IN"/>
        </w:rPr>
      </w:r>
    </w:p>
    <w:p>
      <w:pPr>
        <w:pStyle w:val="Normal"/>
        <w:jc w:val="both"/>
        <w:rPr>
          <w:rFonts w:ascii="Times New Roman" w:hAnsi="Times New Roman"/>
          <w:b/>
          <w:bCs/>
          <w:sz w:val="24"/>
          <w:szCs w:val="24"/>
          <w:lang w:val="en-IN"/>
        </w:rPr>
      </w:pPr>
      <w:r>
        <w:rPr>
          <w:rFonts w:ascii="Times New Roman" w:hAnsi="Times New Roman"/>
          <w:b/>
          <w:bCs/>
          <w:sz w:val="24"/>
          <w:szCs w:val="24"/>
          <w:lang w:val="en-IN"/>
        </w:rPr>
        <w:t>b. Newsletter Composition:</w:t>
      </w:r>
    </w:p>
    <w:p>
      <w:pPr>
        <w:pStyle w:val="Normal"/>
        <w:jc w:val="both"/>
        <w:rPr>
          <w:rFonts w:ascii="Times New Roman" w:hAnsi="Times New Roman"/>
          <w:sz w:val="24"/>
          <w:szCs w:val="24"/>
          <w:lang w:val="en-IN"/>
        </w:rPr>
      </w:pPr>
      <w:r>
        <w:rPr>
          <w:rFonts w:ascii="Times New Roman" w:hAnsi="Times New Roman"/>
          <w:sz w:val="24"/>
          <w:szCs w:val="24"/>
          <w:lang w:val="en-IN"/>
        </w:rPr>
        <w:t>Admins can craft engaging newsletters to keep subscribers informed about the latest developments, upcoming events, and success stories within the organization. By delivering compelling content directly to subscribers' inboxes, admins can nurture relationships, cultivate trust, and inspire continued support.</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sz w:val="24"/>
          <w:szCs w:val="24"/>
          <w:lang w:val="en-IN"/>
        </w:rPr>
        <w:t>c. Social Media Management:</w:t>
      </w:r>
    </w:p>
    <w:p>
      <w:pPr>
        <w:pStyle w:val="Normal"/>
        <w:jc w:val="both"/>
        <w:rPr>
          <w:rFonts w:ascii="Times New Roman" w:hAnsi="Times New Roman"/>
          <w:sz w:val="24"/>
          <w:szCs w:val="24"/>
          <w:lang w:val="en-IN"/>
        </w:rPr>
      </w:pPr>
      <w:r>
        <w:rPr>
          <w:rFonts w:ascii="Times New Roman" w:hAnsi="Times New Roman"/>
          <w:sz w:val="24"/>
          <w:szCs w:val="24"/>
          <w:lang w:val="en-IN"/>
        </w:rPr>
        <w:t>Nectar Of Service empowers admins to maintain a strong presence on social media platforms by providing seamless integration with popular networks such as Twitter, Facebook, and Instagram. Admins can schedule posts, monitor engagement metrics, and respond to comments and messages, ensuring consistent and impactful communication with supporters.</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sz w:val="24"/>
          <w:szCs w:val="24"/>
          <w:lang w:val="en-IN"/>
        </w:rPr>
        <w:t>d. Donation Processing:</w:t>
      </w:r>
    </w:p>
    <w:p>
      <w:pPr>
        <w:pStyle w:val="Normal"/>
        <w:jc w:val="both"/>
        <w:rPr>
          <w:rFonts w:ascii="Times New Roman" w:hAnsi="Times New Roman"/>
          <w:sz w:val="24"/>
          <w:szCs w:val="24"/>
          <w:lang w:val="en-IN"/>
        </w:rPr>
      </w:pPr>
      <w:r>
        <w:rPr>
          <w:rFonts w:ascii="Times New Roman" w:hAnsi="Times New Roman"/>
          <w:sz w:val="24"/>
          <w:szCs w:val="24"/>
          <w:lang w:val="en-IN"/>
        </w:rPr>
        <w:t>Upon receiving donations, donors are promptly thanked through automated email notifications, reinforcing their support and fostering a sense of appreciation and connection with the organization. Admins can also generate personalized receipts for donors, providing them with a tangible token of gratitude for their generosity.</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sz w:val="24"/>
          <w:szCs w:val="24"/>
          <w:lang w:val="en-IN"/>
        </w:rPr>
        <w:t>In summary, the proposed system, Nectar Of Service, represents a comprehensive solution for modernizing and optimizing the donation campaign experience. By combining cutting-edge technology with best practices from successful organizations, Nectar Of Service empowers administrators to create impactful campaigns, engage donors effectively, and drive positive change in communities around the world. With its intuitive interface, robust features, and commitment to social impact, Nectar Of Service is poised to revolutionize the way we approach philanthropy and service.</w:t>
      </w:r>
    </w:p>
    <w:p>
      <w:pPr>
        <w:pStyle w:val="Normal"/>
        <w:spacing w:before="0" w:after="200"/>
        <w:jc w:val="center"/>
        <w:rPr>
          <w:rFonts w:ascii="Times New Roman" w:hAnsi="Times New Roman"/>
          <w:sz w:val="28"/>
          <w:szCs w:val="28"/>
          <w:lang w:val="en-IN"/>
        </w:rPr>
      </w:pPr>
      <w:r>
        <w:br w:type="column"/>
      </w:r>
      <w:r>
        <w:rPr>
          <w:rFonts w:ascii="Times New Roman" w:hAnsi="Times New Roman"/>
          <w:sz w:val="28"/>
          <w:szCs w:val="28"/>
          <w:lang w:val="en-IN"/>
        </w:rPr>
      </w:r>
    </w:p>
    <w:p>
      <w:pPr>
        <w:pStyle w:val="Normal"/>
        <w:jc w:val="center"/>
        <w:rPr>
          <w:rFonts w:ascii="Times New Roman" w:hAnsi="Times New Roman"/>
        </w:rPr>
      </w:pPr>
      <w:r>
        <w:rPr>
          <w:rFonts w:ascii="Times New Roman" w:hAnsi="Times New Roman"/>
          <w:b/>
          <w:bCs/>
          <w:sz w:val="28"/>
          <w:szCs w:val="28"/>
          <w:lang w:val="en-IN"/>
        </w:rPr>
        <w:t>5. Process / Working</w:t>
      </w:r>
    </w:p>
    <w:p>
      <w:pPr>
        <w:pStyle w:val="Normal"/>
        <w:jc w:val="both"/>
        <w:rPr>
          <w:rFonts w:ascii="Times New Roman" w:hAnsi="Times New Roman"/>
          <w:sz w:val="24"/>
          <w:szCs w:val="24"/>
          <w:lang w:val="en-IN"/>
        </w:rPr>
      </w:pPr>
      <w:r>
        <w:rPr>
          <w:rFonts w:ascii="Times New Roman" w:hAnsi="Times New Roman"/>
          <w:sz w:val="24"/>
          <w:szCs w:val="24"/>
          <w:lang w:val="en-IN"/>
        </w:rPr>
        <w:t xml:space="preserve">The process and working of NectarOfService are meticulously designed to ensure seamless functionality, efficient campaign management, and impactful engagement. Here's a comprehensive breakdown of how the platform operates: </w:t>
      </w:r>
    </w:p>
    <w:p>
      <w:pPr>
        <w:pStyle w:val="Normal"/>
        <w:jc w:val="both"/>
        <w:rPr>
          <w:rFonts w:ascii="Times New Roman" w:hAnsi="Times New Roman"/>
          <w:sz w:val="24"/>
          <w:szCs w:val="24"/>
          <w:lang w:val="en-IN"/>
        </w:rPr>
      </w:pPr>
      <w:r>
        <w:rPr>
          <w:rFonts w:ascii="Times New Roman" w:hAnsi="Times New Roman"/>
          <w:b/>
          <w:bCs/>
          <w:sz w:val="24"/>
          <w:szCs w:val="24"/>
          <w:lang w:val="en-IN"/>
        </w:rPr>
        <w:t>Admin Section Overview:</w:t>
      </w:r>
    </w:p>
    <w:p>
      <w:pPr>
        <w:pStyle w:val="Normal"/>
        <w:jc w:val="both"/>
        <w:rPr>
          <w:rFonts w:ascii="Times New Roman" w:hAnsi="Times New Roman"/>
          <w:sz w:val="24"/>
          <w:szCs w:val="24"/>
          <w:lang w:val="en-IN"/>
        </w:rPr>
      </w:pPr>
      <w:r>
        <w:rPr>
          <w:rFonts w:ascii="Times New Roman" w:hAnsi="Times New Roman"/>
          <w:sz w:val="24"/>
          <w:szCs w:val="24"/>
          <w:lang w:val="en-IN"/>
        </w:rPr>
        <w:t>The admin section of NectarOfService provides administrators with tools to monitor and manage donation campaigns effectively. It includes features for visualizing donation data, managing campaigns, and analyzing performance.</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i/>
          <w:iCs/>
          <w:sz w:val="24"/>
          <w:szCs w:val="24"/>
          <w:lang w:val="en-IN"/>
        </w:rPr>
        <w:t>Chart Data Retrieval:</w:t>
      </w:r>
    </w:p>
    <w:p>
      <w:pPr>
        <w:pStyle w:val="Normal"/>
        <w:jc w:val="both"/>
        <w:rPr>
          <w:rFonts w:ascii="Times New Roman" w:hAnsi="Times New Roman"/>
          <w:b/>
          <w:bCs/>
          <w:i/>
          <w:i/>
          <w:iCs/>
          <w:sz w:val="24"/>
          <w:szCs w:val="24"/>
          <w:lang w:val="en-IN"/>
        </w:rPr>
      </w:pPr>
      <w:r>
        <w:rPr>
          <w:rFonts w:ascii="Times New Roman" w:hAnsi="Times New Roman"/>
          <w:b/>
          <w:bCs/>
          <w:i/>
          <w:iCs/>
          <w:sz w:val="24"/>
          <w:szCs w:val="24"/>
          <w:lang w:val="en-IN"/>
        </w:rPr>
        <w:t>1. Total Amount Donated per Day (Last 30 Days):</w:t>
      </w:r>
    </w:p>
    <w:p>
      <w:pPr>
        <w:pStyle w:val="Normal"/>
        <w:numPr>
          <w:ilvl w:val="0"/>
          <w:numId w:val="7"/>
        </w:numPr>
        <w:jc w:val="both"/>
        <w:rPr>
          <w:rFonts w:ascii="Times New Roman" w:hAnsi="Times New Roman"/>
          <w:sz w:val="24"/>
          <w:szCs w:val="24"/>
          <w:lang w:val="en-IN"/>
        </w:rPr>
      </w:pPr>
      <w:r>
        <w:rPr>
          <w:rFonts w:ascii="Times New Roman" w:hAnsi="Times New Roman"/>
          <w:sz w:val="24"/>
          <w:szCs w:val="24"/>
          <w:lang w:val="en-IN"/>
        </w:rPr>
        <w:t>PHP script retrieves total donation amounts for each day in the last 30 days.</w:t>
      </w:r>
    </w:p>
    <w:p>
      <w:pPr>
        <w:pStyle w:val="Normal"/>
        <w:numPr>
          <w:ilvl w:val="0"/>
          <w:numId w:val="7"/>
        </w:numPr>
        <w:jc w:val="both"/>
        <w:rPr>
          <w:rFonts w:ascii="Times New Roman" w:hAnsi="Times New Roman"/>
          <w:sz w:val="24"/>
          <w:szCs w:val="24"/>
          <w:lang w:val="en-IN"/>
        </w:rPr>
      </w:pPr>
      <w:r>
        <w:rPr>
          <w:rFonts w:ascii="Times New Roman" w:hAnsi="Times New Roman"/>
          <w:sz w:val="24"/>
          <w:szCs w:val="24"/>
          <w:lang w:val="en-IN"/>
        </w:rPr>
        <w:t>Data is fetched from the database using SQL queries.</w:t>
      </w:r>
    </w:p>
    <w:p>
      <w:pPr>
        <w:pStyle w:val="Normal"/>
        <w:numPr>
          <w:ilvl w:val="0"/>
          <w:numId w:val="7"/>
        </w:numPr>
        <w:jc w:val="both"/>
        <w:rPr>
          <w:rFonts w:ascii="Times New Roman" w:hAnsi="Times New Roman"/>
          <w:sz w:val="24"/>
          <w:szCs w:val="24"/>
          <w:lang w:val="en-IN"/>
        </w:rPr>
      </w:pPr>
      <w:r>
        <w:rPr>
          <w:rFonts w:ascii="Times New Roman" w:hAnsi="Times New Roman"/>
          <w:sz w:val="24"/>
          <w:szCs w:val="24"/>
          <w:lang w:val="en-IN"/>
        </w:rPr>
        <w:t>Results are formatted as JSON for use in chart creation.</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i/>
          <w:iCs/>
          <w:sz w:val="24"/>
          <w:szCs w:val="24"/>
          <w:lang w:val="en-IN"/>
        </w:rPr>
        <w:t>2. Donations by Campaign (Last 30 Days):</w:t>
      </w:r>
    </w:p>
    <w:p>
      <w:pPr>
        <w:pStyle w:val="Normal"/>
        <w:numPr>
          <w:ilvl w:val="0"/>
          <w:numId w:val="6"/>
        </w:numPr>
        <w:jc w:val="both"/>
        <w:rPr>
          <w:rFonts w:ascii="Times New Roman" w:hAnsi="Times New Roman"/>
          <w:sz w:val="24"/>
          <w:szCs w:val="24"/>
          <w:lang w:val="en-IN"/>
        </w:rPr>
      </w:pPr>
      <w:r>
        <w:rPr>
          <w:rFonts w:ascii="Times New Roman" w:hAnsi="Times New Roman"/>
          <w:sz w:val="24"/>
          <w:szCs w:val="24"/>
          <w:lang w:val="en-IN"/>
        </w:rPr>
        <w:t>Another PHP script retrieves total donation amounts for each campaign in the last 30 days.</w:t>
      </w:r>
    </w:p>
    <w:p>
      <w:pPr>
        <w:pStyle w:val="Normal"/>
        <w:numPr>
          <w:ilvl w:val="0"/>
          <w:numId w:val="6"/>
        </w:numPr>
        <w:jc w:val="both"/>
        <w:rPr>
          <w:rFonts w:ascii="Times New Roman" w:hAnsi="Times New Roman"/>
          <w:sz w:val="24"/>
          <w:szCs w:val="24"/>
          <w:lang w:val="en-IN"/>
        </w:rPr>
      </w:pPr>
      <w:r>
        <w:rPr>
          <w:rFonts w:ascii="Times New Roman" w:hAnsi="Times New Roman"/>
          <w:sz w:val="24"/>
          <w:szCs w:val="24"/>
          <w:lang w:val="en-IN"/>
        </w:rPr>
        <w:t>Campaign data is obtained from the database through SQL queries.</w:t>
      </w:r>
    </w:p>
    <w:p>
      <w:pPr>
        <w:pStyle w:val="Normal"/>
        <w:numPr>
          <w:ilvl w:val="0"/>
          <w:numId w:val="6"/>
        </w:numPr>
        <w:jc w:val="both"/>
        <w:rPr>
          <w:rFonts w:ascii="Times New Roman" w:hAnsi="Times New Roman"/>
          <w:sz w:val="24"/>
          <w:szCs w:val="24"/>
          <w:lang w:val="en-IN"/>
        </w:rPr>
      </w:pPr>
      <w:r>
        <w:rPr>
          <w:rFonts w:ascii="Times New Roman" w:hAnsi="Times New Roman"/>
          <w:sz w:val="24"/>
          <w:szCs w:val="24"/>
          <w:lang w:val="en-IN"/>
        </w:rPr>
        <w:t>Results are formatted as JSON for chart creation.</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i/>
          <w:iCs/>
          <w:sz w:val="24"/>
          <w:szCs w:val="24"/>
          <w:lang w:val="en-IN"/>
        </w:rPr>
        <w:t>3. Donors Count by Date (Last 30 Days):</w:t>
      </w:r>
    </w:p>
    <w:p>
      <w:pPr>
        <w:pStyle w:val="Normal"/>
        <w:numPr>
          <w:ilvl w:val="0"/>
          <w:numId w:val="5"/>
        </w:numPr>
        <w:jc w:val="both"/>
        <w:rPr>
          <w:rFonts w:ascii="Times New Roman" w:hAnsi="Times New Roman"/>
          <w:sz w:val="24"/>
          <w:szCs w:val="24"/>
          <w:lang w:val="en-IN"/>
        </w:rPr>
      </w:pPr>
      <w:r>
        <w:rPr>
          <w:rFonts w:ascii="Times New Roman" w:hAnsi="Times New Roman"/>
          <w:sz w:val="24"/>
          <w:szCs w:val="24"/>
          <w:lang w:val="en-IN"/>
        </w:rPr>
        <w:t>A PHP script fetches the count of donations for each date in the last 30 days.</w:t>
      </w:r>
    </w:p>
    <w:p>
      <w:pPr>
        <w:pStyle w:val="Normal"/>
        <w:numPr>
          <w:ilvl w:val="0"/>
          <w:numId w:val="5"/>
        </w:numPr>
        <w:jc w:val="both"/>
        <w:rPr>
          <w:rFonts w:ascii="Times New Roman" w:hAnsi="Times New Roman"/>
          <w:sz w:val="24"/>
          <w:szCs w:val="24"/>
          <w:lang w:val="en-IN"/>
        </w:rPr>
      </w:pPr>
      <w:r>
        <w:rPr>
          <w:rFonts w:ascii="Times New Roman" w:hAnsi="Times New Roman"/>
          <w:sz w:val="24"/>
          <w:szCs w:val="24"/>
          <w:lang w:val="en-IN"/>
        </w:rPr>
        <w:t>Data is retrieved from the database using SQL queries.</w:t>
      </w:r>
    </w:p>
    <w:p>
      <w:pPr>
        <w:pStyle w:val="Normal"/>
        <w:numPr>
          <w:ilvl w:val="0"/>
          <w:numId w:val="5"/>
        </w:numPr>
        <w:jc w:val="both"/>
        <w:rPr>
          <w:rFonts w:ascii="Times New Roman" w:hAnsi="Times New Roman"/>
          <w:sz w:val="24"/>
          <w:szCs w:val="24"/>
          <w:lang w:val="en-IN"/>
        </w:rPr>
      </w:pPr>
      <w:r>
        <w:rPr>
          <w:rFonts w:ascii="Times New Roman" w:hAnsi="Times New Roman"/>
          <w:sz w:val="24"/>
          <w:szCs w:val="24"/>
          <w:lang w:val="en-IN"/>
        </w:rPr>
        <w:t>Results are formatted as JSON for use in chart generation.</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i/>
          <w:iCs/>
          <w:sz w:val="24"/>
          <w:szCs w:val="24"/>
          <w:lang w:val="en-IN"/>
        </w:rPr>
        <w:t>Chart Creation:</w:t>
      </w:r>
    </w:p>
    <w:p>
      <w:pPr>
        <w:pStyle w:val="Normal"/>
        <w:jc w:val="both"/>
        <w:rPr>
          <w:rFonts w:ascii="Times New Roman" w:hAnsi="Times New Roman"/>
          <w:sz w:val="24"/>
          <w:szCs w:val="24"/>
          <w:lang w:val="en-IN"/>
        </w:rPr>
      </w:pPr>
      <w:r>
        <w:rPr>
          <w:rFonts w:ascii="Times New Roman" w:hAnsi="Times New Roman"/>
          <w:b/>
          <w:bCs/>
          <w:i/>
          <w:iCs/>
          <w:sz w:val="24"/>
          <w:szCs w:val="24"/>
          <w:lang w:val="en-IN"/>
        </w:rPr>
        <w:t>1. Total Amount Donated Chart:</w:t>
      </w:r>
    </w:p>
    <w:p>
      <w:pPr>
        <w:pStyle w:val="Normal"/>
        <w:numPr>
          <w:ilvl w:val="0"/>
          <w:numId w:val="3"/>
        </w:numPr>
        <w:jc w:val="both"/>
        <w:rPr>
          <w:rFonts w:ascii="Times New Roman" w:hAnsi="Times New Roman"/>
          <w:sz w:val="24"/>
          <w:szCs w:val="24"/>
          <w:lang w:val="en-IN"/>
        </w:rPr>
      </w:pPr>
      <w:r>
        <w:rPr>
          <w:rFonts w:ascii="Times New Roman" w:hAnsi="Times New Roman"/>
          <w:sz w:val="24"/>
          <w:szCs w:val="24"/>
          <w:lang w:val="en-IN"/>
        </w:rPr>
        <w:t>Bar chart displays the total amount donated per day over the last 30 days.</w:t>
      </w:r>
    </w:p>
    <w:p>
      <w:pPr>
        <w:pStyle w:val="Normal"/>
        <w:numPr>
          <w:ilvl w:val="0"/>
          <w:numId w:val="3"/>
        </w:numPr>
        <w:jc w:val="both"/>
        <w:rPr>
          <w:rFonts w:ascii="Times New Roman" w:hAnsi="Times New Roman"/>
          <w:sz w:val="24"/>
          <w:szCs w:val="24"/>
          <w:lang w:val="en-IN"/>
        </w:rPr>
      </w:pPr>
      <w:r>
        <w:rPr>
          <w:rFonts w:ascii="Times New Roman" w:hAnsi="Times New Roman"/>
          <w:sz w:val="24"/>
          <w:szCs w:val="24"/>
          <w:lang w:val="en-IN"/>
        </w:rPr>
        <w:t>Data is fetched using the provided PHP script and displayed using Chart.js library.</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i/>
          <w:iCs/>
          <w:sz w:val="24"/>
          <w:szCs w:val="24"/>
          <w:lang w:val="en-IN"/>
        </w:rPr>
        <w:t>2. Donations by Campaign Chart:</w:t>
      </w:r>
    </w:p>
    <w:p>
      <w:pPr>
        <w:pStyle w:val="Normal"/>
        <w:numPr>
          <w:ilvl w:val="0"/>
          <w:numId w:val="2"/>
        </w:numPr>
        <w:jc w:val="both"/>
        <w:rPr>
          <w:rFonts w:ascii="Times New Roman" w:hAnsi="Times New Roman"/>
          <w:sz w:val="24"/>
          <w:szCs w:val="24"/>
          <w:lang w:val="en-IN"/>
        </w:rPr>
      </w:pPr>
      <w:r>
        <w:rPr>
          <w:rFonts w:ascii="Times New Roman" w:hAnsi="Times New Roman"/>
          <w:sz w:val="24"/>
          <w:szCs w:val="24"/>
          <w:lang w:val="en-IN"/>
        </w:rPr>
        <w:t>Doughnut chart visualizes the distribution of donations across different campaigns in the last 30 days.</w:t>
      </w:r>
    </w:p>
    <w:p>
      <w:pPr>
        <w:pStyle w:val="Normal"/>
        <w:numPr>
          <w:ilvl w:val="0"/>
          <w:numId w:val="2"/>
        </w:numPr>
        <w:jc w:val="both"/>
        <w:rPr>
          <w:rFonts w:ascii="Times New Roman" w:hAnsi="Times New Roman"/>
          <w:sz w:val="24"/>
          <w:szCs w:val="24"/>
          <w:lang w:val="en-IN"/>
        </w:rPr>
      </w:pPr>
      <w:r>
        <w:rPr>
          <w:rFonts w:ascii="Times New Roman" w:hAnsi="Times New Roman"/>
          <w:sz w:val="24"/>
          <w:szCs w:val="24"/>
          <w:lang w:val="en-IN"/>
        </w:rPr>
        <w:t>Data is obtained from the PHP script and rendered using Chart.js.</w:t>
      </w:r>
    </w:p>
    <w:p>
      <w:pPr>
        <w:pStyle w:val="Normal"/>
        <w:numPr>
          <w:ilvl w:val="0"/>
          <w:numId w:val="0"/>
        </w:numPr>
        <w:ind w:hanging="0" w:left="720"/>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i/>
          <w:iCs/>
          <w:sz w:val="24"/>
          <w:szCs w:val="24"/>
          <w:lang w:val="en-IN"/>
        </w:rPr>
        <w:t>3. Donors Count by Date Chart:</w:t>
      </w:r>
    </w:p>
    <w:p>
      <w:pPr>
        <w:pStyle w:val="Normal"/>
        <w:numPr>
          <w:ilvl w:val="0"/>
          <w:numId w:val="4"/>
        </w:numPr>
        <w:jc w:val="both"/>
        <w:rPr>
          <w:rFonts w:ascii="Times New Roman" w:hAnsi="Times New Roman"/>
          <w:sz w:val="24"/>
          <w:szCs w:val="24"/>
          <w:lang w:val="en-IN"/>
        </w:rPr>
      </w:pPr>
      <w:r>
        <w:rPr>
          <w:rFonts w:ascii="Times New Roman" w:hAnsi="Times New Roman"/>
          <w:sz w:val="24"/>
          <w:szCs w:val="24"/>
          <w:lang w:val="en-IN"/>
        </w:rPr>
        <w:t>Line chart illustrates the number of donors per day over the last 30 days.</w:t>
      </w:r>
    </w:p>
    <w:p>
      <w:pPr>
        <w:pStyle w:val="Normal"/>
        <w:numPr>
          <w:ilvl w:val="0"/>
          <w:numId w:val="4"/>
        </w:numPr>
        <w:jc w:val="both"/>
        <w:rPr>
          <w:rFonts w:ascii="Times New Roman" w:hAnsi="Times New Roman"/>
          <w:sz w:val="24"/>
          <w:szCs w:val="24"/>
          <w:lang w:val="en-IN"/>
        </w:rPr>
      </w:pPr>
      <w:r>
        <w:rPr>
          <w:rFonts w:ascii="Times New Roman" w:hAnsi="Times New Roman"/>
          <w:sz w:val="24"/>
          <w:szCs w:val="24"/>
          <w:lang w:val="en-IN"/>
        </w:rPr>
        <w:t>Data retrieved through PHP script and chart created using Chart.js.</w:t>
      </w:r>
    </w:p>
    <w:p>
      <w:pPr>
        <w:pStyle w:val="Normal"/>
        <w:jc w:val="both"/>
        <w:rPr>
          <w:b/>
          <w:bCs/>
          <w:i/>
          <w:i/>
          <w:iCs/>
        </w:rPr>
      </w:pPr>
      <w:r>
        <w:rPr>
          <w:b/>
          <w:bCs/>
          <w:i/>
          <w:iCs/>
        </w:rPr>
      </w:r>
    </w:p>
    <w:p>
      <w:pPr>
        <w:pStyle w:val="Normal"/>
        <w:jc w:val="both"/>
        <w:rPr>
          <w:b/>
          <w:bCs/>
          <w:i/>
          <w:i/>
          <w:iCs/>
        </w:rPr>
      </w:pPr>
      <w:r>
        <w:rPr>
          <w:rFonts w:ascii="Times New Roman" w:hAnsi="Times New Roman"/>
          <w:b/>
          <w:bCs/>
          <w:i/>
          <w:iCs/>
          <w:sz w:val="24"/>
          <w:szCs w:val="24"/>
          <w:lang w:val="en-IN"/>
        </w:rPr>
        <w:t>Campaign Management:</w:t>
      </w:r>
    </w:p>
    <w:p>
      <w:pPr>
        <w:pStyle w:val="Normal"/>
        <w:numPr>
          <w:ilvl w:val="0"/>
          <w:numId w:val="8"/>
        </w:numPr>
        <w:jc w:val="both"/>
        <w:rPr/>
      </w:pPr>
      <w:r>
        <w:rPr>
          <w:rFonts w:ascii="Times New Roman" w:hAnsi="Times New Roman"/>
          <w:b/>
          <w:bCs/>
          <w:i/>
          <w:iCs/>
          <w:sz w:val="24"/>
          <w:szCs w:val="24"/>
          <w:lang w:val="en-IN"/>
        </w:rPr>
        <w:t>Functionality:</w:t>
      </w:r>
      <w:r>
        <w:rPr>
          <w:rFonts w:ascii="Times New Roman" w:hAnsi="Times New Roman"/>
          <w:sz w:val="24"/>
          <w:szCs w:val="24"/>
          <w:lang w:val="en-IN"/>
        </w:rPr>
        <w:t xml:space="preserve"> Admins can add new campaigns with details like title, description, goal, and image. Ongoing campaigns can be ended.</w:t>
      </w:r>
    </w:p>
    <w:p>
      <w:pPr>
        <w:pStyle w:val="Normal"/>
        <w:numPr>
          <w:ilvl w:val="0"/>
          <w:numId w:val="8"/>
        </w:numPr>
        <w:jc w:val="both"/>
        <w:rPr>
          <w:b/>
          <w:bCs/>
          <w:i/>
          <w:i/>
          <w:iCs/>
        </w:rPr>
      </w:pPr>
      <w:r>
        <w:rPr>
          <w:rFonts w:ascii="Times New Roman" w:hAnsi="Times New Roman"/>
          <w:b/>
          <w:bCs/>
          <w:i/>
          <w:iCs/>
          <w:sz w:val="24"/>
          <w:szCs w:val="24"/>
          <w:lang w:val="en-IN"/>
        </w:rPr>
        <w:t>Implementation:</w:t>
      </w:r>
    </w:p>
    <w:p>
      <w:pPr>
        <w:pStyle w:val="Normal"/>
        <w:numPr>
          <w:ilvl w:val="1"/>
          <w:numId w:val="8"/>
        </w:numPr>
        <w:jc w:val="both"/>
        <w:rPr/>
      </w:pPr>
      <w:r>
        <w:rPr>
          <w:rFonts w:ascii="Times New Roman" w:hAnsi="Times New Roman"/>
          <w:sz w:val="24"/>
          <w:szCs w:val="24"/>
          <w:lang w:val="en-IN"/>
        </w:rPr>
        <w:t>PHP functions handle file uploads and database operations for adding and ending campaigns.</w:t>
      </w:r>
    </w:p>
    <w:p>
      <w:pPr>
        <w:pStyle w:val="Normal"/>
        <w:numPr>
          <w:ilvl w:val="1"/>
          <w:numId w:val="8"/>
        </w:numPr>
        <w:jc w:val="both"/>
        <w:rPr>
          <w:rFonts w:ascii="Times New Roman" w:hAnsi="Times New Roman"/>
          <w:sz w:val="24"/>
          <w:szCs w:val="24"/>
          <w:lang w:val="en-IN"/>
        </w:rPr>
      </w:pPr>
      <w:r>
        <w:rPr>
          <w:rFonts w:ascii="Times New Roman" w:hAnsi="Times New Roman"/>
          <w:sz w:val="24"/>
          <w:szCs w:val="24"/>
          <w:lang w:val="en-IN"/>
        </w:rPr>
        <w:t>Forms are provided for admins to input campaign details.</w:t>
      </w:r>
    </w:p>
    <w:p>
      <w:pPr>
        <w:pStyle w:val="Normal"/>
        <w:jc w:val="both"/>
        <w:rPr>
          <w:rFonts w:ascii="Times New Roman" w:hAnsi="Times New Roman"/>
          <w:sz w:val="24"/>
          <w:szCs w:val="24"/>
          <w:lang w:val="en-IN"/>
        </w:rPr>
      </w:pPr>
      <w:r>
        <w:rPr>
          <w:rFonts w:ascii="Times New Roman" w:hAnsi="Times New Roman"/>
          <w:sz w:val="24"/>
          <w:szCs w:val="24"/>
          <w:lang w:val="en-IN"/>
        </w:rPr>
        <w:br/>
      </w:r>
      <w:r>
        <w:rPr>
          <w:rFonts w:ascii="Times New Roman" w:hAnsi="Times New Roman"/>
          <w:b/>
          <w:bCs/>
          <w:i/>
          <w:iCs/>
          <w:sz w:val="24"/>
          <w:szCs w:val="24"/>
          <w:lang w:val="en-IN"/>
        </w:rPr>
        <w:t>Donation Records:</w:t>
      </w:r>
    </w:p>
    <w:p>
      <w:pPr>
        <w:pStyle w:val="Normal"/>
        <w:numPr>
          <w:ilvl w:val="0"/>
          <w:numId w:val="9"/>
        </w:numPr>
        <w:jc w:val="both"/>
        <w:rPr/>
      </w:pPr>
      <w:r>
        <w:rPr>
          <w:rFonts w:ascii="Times New Roman" w:hAnsi="Times New Roman"/>
          <w:b/>
          <w:bCs/>
          <w:i/>
          <w:iCs/>
          <w:sz w:val="24"/>
          <w:szCs w:val="24"/>
          <w:lang w:val="en-IN"/>
        </w:rPr>
        <w:t>Functionality:</w:t>
      </w:r>
      <w:r>
        <w:rPr>
          <w:rFonts w:ascii="Times New Roman" w:hAnsi="Times New Roman"/>
          <w:sz w:val="24"/>
          <w:szCs w:val="24"/>
          <w:lang w:val="en-IN"/>
        </w:rPr>
        <w:t xml:space="preserve"> Admins can generate CSV files containing donation records within a specified date range.</w:t>
      </w:r>
    </w:p>
    <w:p>
      <w:pPr>
        <w:pStyle w:val="Normal"/>
        <w:numPr>
          <w:ilvl w:val="0"/>
          <w:numId w:val="9"/>
        </w:numPr>
        <w:jc w:val="both"/>
        <w:rPr>
          <w:b/>
          <w:bCs/>
          <w:i/>
          <w:i/>
          <w:iCs/>
        </w:rPr>
      </w:pPr>
      <w:r>
        <w:rPr>
          <w:rFonts w:ascii="Times New Roman" w:hAnsi="Times New Roman"/>
          <w:b/>
          <w:bCs/>
          <w:i/>
          <w:iCs/>
          <w:sz w:val="24"/>
          <w:szCs w:val="24"/>
          <w:lang w:val="en-IN"/>
        </w:rPr>
        <w:t>Implementation:</w:t>
      </w:r>
    </w:p>
    <w:p>
      <w:pPr>
        <w:pStyle w:val="Normal"/>
        <w:numPr>
          <w:ilvl w:val="1"/>
          <w:numId w:val="9"/>
        </w:numPr>
        <w:jc w:val="both"/>
        <w:rPr/>
      </w:pPr>
      <w:r>
        <w:rPr>
          <w:rFonts w:ascii="Times New Roman" w:hAnsi="Times New Roman"/>
          <w:sz w:val="24"/>
          <w:szCs w:val="24"/>
          <w:lang w:val="en-IN"/>
        </w:rPr>
        <w:t>Utilizes PDO for database operations.</w:t>
      </w:r>
    </w:p>
    <w:p>
      <w:pPr>
        <w:pStyle w:val="Normal"/>
        <w:numPr>
          <w:ilvl w:val="1"/>
          <w:numId w:val="9"/>
        </w:numPr>
        <w:jc w:val="both"/>
        <w:rPr>
          <w:rFonts w:ascii="Times New Roman" w:hAnsi="Times New Roman"/>
          <w:sz w:val="24"/>
          <w:szCs w:val="24"/>
          <w:lang w:val="en-IN"/>
        </w:rPr>
      </w:pPr>
      <w:r>
        <w:rPr>
          <w:rFonts w:ascii="Times New Roman" w:hAnsi="Times New Roman"/>
          <w:sz w:val="24"/>
          <w:szCs w:val="24"/>
          <w:lang w:val="en-IN"/>
        </w:rPr>
        <w:t>Forms allow admins to select start and end dates for generating CSV files.</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b/>
          <w:bCs/>
          <w:i/>
          <w:i/>
          <w:iCs/>
        </w:rPr>
      </w:pPr>
      <w:r>
        <w:rPr>
          <w:rFonts w:ascii="Times New Roman" w:hAnsi="Times New Roman"/>
          <w:b/>
          <w:bCs/>
          <w:i/>
          <w:iCs/>
          <w:sz w:val="24"/>
          <w:szCs w:val="24"/>
          <w:lang w:val="en-IN"/>
        </w:rPr>
        <w:t>Newsletter Management:</w:t>
      </w:r>
    </w:p>
    <w:p>
      <w:pPr>
        <w:pStyle w:val="Normal"/>
        <w:numPr>
          <w:ilvl w:val="0"/>
          <w:numId w:val="10"/>
        </w:numPr>
        <w:jc w:val="both"/>
        <w:rPr/>
      </w:pPr>
      <w:r>
        <w:rPr>
          <w:rFonts w:ascii="Times New Roman" w:hAnsi="Times New Roman"/>
          <w:b/>
          <w:bCs/>
          <w:i/>
          <w:iCs/>
          <w:sz w:val="24"/>
          <w:szCs w:val="24"/>
          <w:lang w:val="en-IN"/>
        </w:rPr>
        <w:t>Functionality:</w:t>
      </w:r>
      <w:r>
        <w:rPr>
          <w:rFonts w:ascii="Times New Roman" w:hAnsi="Times New Roman"/>
          <w:sz w:val="24"/>
          <w:szCs w:val="24"/>
          <w:lang w:val="en-IN"/>
        </w:rPr>
        <w:t xml:space="preserve"> Admins can compose and send newsletters to subscribers.</w:t>
      </w:r>
    </w:p>
    <w:p>
      <w:pPr>
        <w:pStyle w:val="Normal"/>
        <w:numPr>
          <w:ilvl w:val="0"/>
          <w:numId w:val="10"/>
        </w:numPr>
        <w:jc w:val="both"/>
        <w:rPr>
          <w:b/>
          <w:bCs/>
          <w:i/>
          <w:i/>
          <w:iCs/>
        </w:rPr>
      </w:pPr>
      <w:r>
        <w:rPr>
          <w:rFonts w:ascii="Times New Roman" w:hAnsi="Times New Roman"/>
          <w:b/>
          <w:bCs/>
          <w:i/>
          <w:iCs/>
          <w:sz w:val="24"/>
          <w:szCs w:val="24"/>
          <w:lang w:val="en-IN"/>
        </w:rPr>
        <w:t>Implementation:</w:t>
      </w:r>
    </w:p>
    <w:p>
      <w:pPr>
        <w:pStyle w:val="Normal"/>
        <w:numPr>
          <w:ilvl w:val="1"/>
          <w:numId w:val="10"/>
        </w:numPr>
        <w:jc w:val="both"/>
        <w:rPr/>
      </w:pPr>
      <w:r>
        <w:rPr>
          <w:rFonts w:ascii="Times New Roman" w:hAnsi="Times New Roman"/>
          <w:sz w:val="24"/>
          <w:szCs w:val="24"/>
          <w:lang w:val="en-IN"/>
        </w:rPr>
        <w:t>PHP function sends newsletters to subscribers' email addresses.</w:t>
      </w:r>
    </w:p>
    <w:p>
      <w:pPr>
        <w:pStyle w:val="Normal"/>
        <w:numPr>
          <w:ilvl w:val="1"/>
          <w:numId w:val="10"/>
        </w:numPr>
        <w:jc w:val="both"/>
        <w:rPr>
          <w:rFonts w:ascii="Times New Roman" w:hAnsi="Times New Roman"/>
          <w:sz w:val="24"/>
          <w:szCs w:val="24"/>
          <w:lang w:val="en-IN"/>
        </w:rPr>
      </w:pPr>
      <w:r>
        <w:rPr>
          <w:rFonts w:ascii="Times New Roman" w:hAnsi="Times New Roman"/>
          <w:sz w:val="24"/>
          <w:szCs w:val="24"/>
          <w:lang w:val="en-IN"/>
        </w:rPr>
        <w:t>Admins input newsletter content through a form.</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b/>
          <w:bCs/>
          <w:i/>
          <w:i/>
          <w:iCs/>
        </w:rPr>
      </w:pPr>
      <w:r>
        <w:rPr>
          <w:rFonts w:ascii="Times New Roman" w:hAnsi="Times New Roman"/>
          <w:b/>
          <w:bCs/>
          <w:i/>
          <w:iCs/>
          <w:sz w:val="24"/>
          <w:szCs w:val="24"/>
          <w:lang w:val="en-IN"/>
        </w:rPr>
        <w:t>Social Buzz Update:</w:t>
      </w:r>
    </w:p>
    <w:p>
      <w:pPr>
        <w:pStyle w:val="Normal"/>
        <w:numPr>
          <w:ilvl w:val="0"/>
          <w:numId w:val="11"/>
        </w:numPr>
        <w:jc w:val="both"/>
        <w:rPr/>
      </w:pPr>
      <w:r>
        <w:rPr>
          <w:rFonts w:ascii="Times New Roman" w:hAnsi="Times New Roman"/>
          <w:b/>
          <w:bCs/>
          <w:i/>
          <w:iCs/>
          <w:sz w:val="24"/>
          <w:szCs w:val="24"/>
          <w:lang w:val="en-IN"/>
        </w:rPr>
        <w:t>Functionality:</w:t>
      </w:r>
      <w:r>
        <w:rPr>
          <w:rFonts w:ascii="Times New Roman" w:hAnsi="Times New Roman"/>
          <w:sz w:val="24"/>
          <w:szCs w:val="24"/>
          <w:lang w:val="en-IN"/>
        </w:rPr>
        <w:t xml:space="preserve"> Admins can update tweet URLs for social media slots.</w:t>
      </w:r>
    </w:p>
    <w:p>
      <w:pPr>
        <w:pStyle w:val="Normal"/>
        <w:numPr>
          <w:ilvl w:val="0"/>
          <w:numId w:val="11"/>
        </w:numPr>
        <w:jc w:val="both"/>
        <w:rPr>
          <w:b/>
          <w:bCs/>
          <w:i/>
          <w:i/>
          <w:iCs/>
        </w:rPr>
      </w:pPr>
      <w:r>
        <w:rPr>
          <w:rFonts w:ascii="Times New Roman" w:hAnsi="Times New Roman"/>
          <w:b/>
          <w:bCs/>
          <w:i/>
          <w:iCs/>
          <w:sz w:val="24"/>
          <w:szCs w:val="24"/>
          <w:lang w:val="en-IN"/>
        </w:rPr>
        <w:t>Implementation:</w:t>
      </w:r>
    </w:p>
    <w:p>
      <w:pPr>
        <w:pStyle w:val="Normal"/>
        <w:numPr>
          <w:ilvl w:val="1"/>
          <w:numId w:val="11"/>
        </w:numPr>
        <w:jc w:val="both"/>
        <w:rPr/>
      </w:pPr>
      <w:r>
        <w:rPr>
          <w:rFonts w:ascii="Times New Roman" w:hAnsi="Times New Roman"/>
          <w:sz w:val="24"/>
          <w:szCs w:val="24"/>
          <w:lang w:val="en-IN"/>
        </w:rPr>
        <w:t>Sanitizes and validates input data.</w:t>
      </w:r>
    </w:p>
    <w:p>
      <w:pPr>
        <w:pStyle w:val="Normal"/>
        <w:numPr>
          <w:ilvl w:val="1"/>
          <w:numId w:val="11"/>
        </w:numPr>
        <w:jc w:val="both"/>
        <w:rPr>
          <w:rFonts w:ascii="Times New Roman" w:hAnsi="Times New Roman"/>
          <w:sz w:val="24"/>
          <w:szCs w:val="24"/>
          <w:lang w:val="en-IN"/>
        </w:rPr>
      </w:pPr>
      <w:r>
        <w:rPr>
          <w:rFonts w:ascii="Times New Roman" w:hAnsi="Times New Roman"/>
          <w:sz w:val="24"/>
          <w:szCs w:val="24"/>
          <w:lang w:val="en-IN"/>
        </w:rPr>
        <w:t>Updates JSON file containing tweet URLs.</w:t>
      </w:r>
    </w:p>
    <w:p>
      <w:pPr>
        <w:pStyle w:val="Normal"/>
        <w:numPr>
          <w:ilvl w:val="0"/>
          <w:numId w:val="0"/>
        </w:numPr>
        <w:ind w:hanging="0" w:left="1080"/>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b/>
          <w:bCs/>
          <w:i/>
          <w:i/>
          <w:iCs/>
          <w:sz w:val="24"/>
          <w:szCs w:val="24"/>
          <w:lang w:val="en-IN"/>
        </w:rPr>
      </w:pPr>
      <w:r>
        <w:rPr>
          <w:rFonts w:ascii="Times New Roman" w:hAnsi="Times New Roman"/>
          <w:b/>
          <w:bCs/>
          <w:i/>
          <w:iCs/>
          <w:sz w:val="24"/>
          <w:szCs w:val="24"/>
          <w:lang w:val="en-IN"/>
        </w:rPr>
        <w:t>Server Status Monitoring:</w:t>
      </w:r>
    </w:p>
    <w:p>
      <w:pPr>
        <w:pStyle w:val="Normal"/>
        <w:numPr>
          <w:ilvl w:val="0"/>
          <w:numId w:val="12"/>
        </w:numPr>
        <w:jc w:val="both"/>
        <w:rPr>
          <w:rFonts w:ascii="Times New Roman" w:hAnsi="Times New Roman"/>
          <w:sz w:val="24"/>
          <w:szCs w:val="24"/>
          <w:lang w:val="en-IN"/>
        </w:rPr>
      </w:pPr>
      <w:r>
        <w:rPr>
          <w:rFonts w:ascii="Times New Roman" w:hAnsi="Times New Roman"/>
          <w:b/>
          <w:bCs/>
          <w:i/>
          <w:iCs/>
          <w:sz w:val="24"/>
          <w:szCs w:val="24"/>
          <w:lang w:val="en-IN"/>
        </w:rPr>
        <w:t>Functionality:</w:t>
      </w:r>
      <w:r>
        <w:rPr>
          <w:rFonts w:ascii="Times New Roman" w:hAnsi="Times New Roman"/>
          <w:sz w:val="24"/>
          <w:szCs w:val="24"/>
          <w:lang w:val="en-IN"/>
        </w:rPr>
        <w:t xml:space="preserve"> In order to maintain the reliability and availability of the Nectar of Service platform, it's essential to monitor the status of key services. The admin dashboard incorporates a feature for real-time monitoring of the mail server, website, and database. This enables administrators to promptly identify and address any potential issues, ensuring uninterrupted service for users.</w:t>
      </w:r>
    </w:p>
    <w:p>
      <w:pPr>
        <w:pStyle w:val="Normal"/>
        <w:numPr>
          <w:ilvl w:val="0"/>
          <w:numId w:val="0"/>
        </w:numPr>
        <w:ind w:hanging="0" w:left="720"/>
        <w:jc w:val="both"/>
        <w:rPr>
          <w:rFonts w:ascii="Times New Roman" w:hAnsi="Times New Roman"/>
          <w:sz w:val="24"/>
          <w:szCs w:val="24"/>
          <w:lang w:val="en-IN"/>
        </w:rPr>
      </w:pPr>
      <w:r>
        <w:rPr>
          <w:rFonts w:ascii="Times New Roman" w:hAnsi="Times New Roman"/>
          <w:sz w:val="24"/>
          <w:szCs w:val="24"/>
          <w:lang w:val="en-IN"/>
        </w:rPr>
      </w:r>
    </w:p>
    <w:p>
      <w:pPr>
        <w:pStyle w:val="Normal"/>
        <w:numPr>
          <w:ilvl w:val="0"/>
          <w:numId w:val="12"/>
        </w:numPr>
        <w:jc w:val="both"/>
        <w:rPr>
          <w:b/>
          <w:bCs/>
          <w:i/>
          <w:i/>
          <w:iCs/>
        </w:rPr>
      </w:pPr>
      <w:r>
        <w:rPr>
          <w:rFonts w:ascii="Times New Roman" w:hAnsi="Times New Roman"/>
          <w:b/>
          <w:bCs/>
          <w:i/>
          <w:iCs/>
          <w:sz w:val="24"/>
          <w:szCs w:val="24"/>
          <w:lang w:val="en-IN"/>
        </w:rPr>
        <w:t>Frontend Integration:</w:t>
      </w:r>
    </w:p>
    <w:p>
      <w:pPr>
        <w:pStyle w:val="Normal"/>
        <w:numPr>
          <w:ilvl w:val="1"/>
          <w:numId w:val="12"/>
        </w:numPr>
        <w:jc w:val="both"/>
        <w:rPr/>
      </w:pPr>
      <w:r>
        <w:rPr>
          <w:rFonts w:ascii="Times New Roman" w:hAnsi="Times New Roman"/>
          <w:sz w:val="24"/>
          <w:szCs w:val="24"/>
          <w:lang w:val="en-IN"/>
        </w:rPr>
        <w:t>The frontend aspect of the server status monitoring feature employs a combination of HTML, CSS, and JavaScript to visually represent the status of each service. Indicators are dynamically updated based on the response from the backend server.</w:t>
      </w:r>
    </w:p>
    <w:p>
      <w:pPr>
        <w:pStyle w:val="Normal"/>
        <w:numPr>
          <w:ilvl w:val="0"/>
          <w:numId w:val="0"/>
        </w:numPr>
        <w:ind w:hanging="0" w:left="720"/>
        <w:jc w:val="both"/>
        <w:rPr>
          <w:rFonts w:ascii="Times New Roman" w:hAnsi="Times New Roman"/>
          <w:sz w:val="24"/>
          <w:szCs w:val="24"/>
          <w:lang w:val="en-IN"/>
        </w:rPr>
      </w:pPr>
      <w:r>
        <w:rPr>
          <w:rFonts w:ascii="Times New Roman" w:hAnsi="Times New Roman"/>
          <w:sz w:val="24"/>
          <w:szCs w:val="24"/>
          <w:lang w:val="en-IN"/>
        </w:rPr>
      </w:r>
    </w:p>
    <w:p>
      <w:pPr>
        <w:pStyle w:val="Normal"/>
        <w:numPr>
          <w:ilvl w:val="0"/>
          <w:numId w:val="12"/>
        </w:numPr>
        <w:jc w:val="both"/>
        <w:rPr>
          <w:b/>
          <w:bCs/>
        </w:rPr>
      </w:pPr>
      <w:r>
        <w:rPr>
          <w:rFonts w:ascii="Times New Roman" w:hAnsi="Times New Roman"/>
          <w:b/>
          <w:bCs/>
          <w:i/>
          <w:iCs/>
          <w:sz w:val="24"/>
          <w:szCs w:val="24"/>
          <w:lang w:val="en-IN"/>
        </w:rPr>
        <w:t>Backend Implementation:</w:t>
      </w:r>
    </w:p>
    <w:p>
      <w:pPr>
        <w:pStyle w:val="Normal"/>
        <w:numPr>
          <w:ilvl w:val="1"/>
          <w:numId w:val="12"/>
        </w:numPr>
        <w:jc w:val="both"/>
        <w:rPr>
          <w:rFonts w:ascii="Times New Roman" w:hAnsi="Times New Roman"/>
          <w:sz w:val="24"/>
          <w:szCs w:val="24"/>
          <w:lang w:val="en-IN"/>
        </w:rPr>
      </w:pPr>
      <w:r>
        <w:rPr>
          <w:rFonts w:ascii="Times New Roman" w:hAnsi="Times New Roman"/>
          <w:sz w:val="24"/>
          <w:szCs w:val="24"/>
          <w:lang w:val="en-IN"/>
        </w:rPr>
        <w:t>On the backend, a PHP script is responsible for checking the status of the mail server, website, and database. Using custom timeout settings, it determines whether each service is operational or experiencing any connectivity issues. The status information is then encoded into JSON format and sent back to the frontend for display.</w:t>
      </w:r>
    </w:p>
    <w:p>
      <w:pPr>
        <w:pStyle w:val="Normal"/>
        <w:numPr>
          <w:ilvl w:val="0"/>
          <w:numId w:val="0"/>
        </w:numPr>
        <w:ind w:hanging="0" w:left="720"/>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sz w:val="24"/>
          <w:szCs w:val="24"/>
          <w:lang w:val="en-IN"/>
        </w:rPr>
        <w:t>This comprehensive server status monitoring system enhances the platform's reliability and enables administrators to promptly address any service disruptions, thereby ensuring a seamless user experience.</w:t>
      </w:r>
    </w:p>
    <w:p>
      <w:pPr>
        <w:pStyle w:val="Normal"/>
        <w:jc w:val="both"/>
        <w:rPr>
          <w:rFonts w:ascii="Times New Roman" w:hAnsi="Times New Roman"/>
          <w:sz w:val="24"/>
          <w:szCs w:val="24"/>
          <w:lang w:val="en-IN"/>
        </w:rPr>
      </w:pPr>
      <w:r>
        <w:rPr>
          <w:rFonts w:ascii="Times New Roman" w:hAnsi="Times New Roman"/>
          <w:sz w:val="24"/>
          <w:szCs w:val="24"/>
          <w:lang w:val="en-IN"/>
        </w:rPr>
        <w:br/>
      </w:r>
      <w:r>
        <w:rPr>
          <w:rFonts w:ascii="Times New Roman" w:hAnsi="Times New Roman"/>
          <w:b/>
          <w:bCs/>
          <w:i/>
          <w:iCs/>
          <w:sz w:val="24"/>
          <w:szCs w:val="24"/>
          <w:lang w:val="en-IN"/>
        </w:rPr>
        <w:t>Admin Login System:</w:t>
      </w:r>
    </w:p>
    <w:p>
      <w:pPr>
        <w:pStyle w:val="Normal"/>
        <w:numPr>
          <w:ilvl w:val="0"/>
          <w:numId w:val="13"/>
        </w:numPr>
        <w:jc w:val="both"/>
        <w:rPr>
          <w:rFonts w:ascii="Times New Roman" w:hAnsi="Times New Roman"/>
          <w:b/>
          <w:bCs/>
          <w:i/>
          <w:i/>
          <w:iCs/>
          <w:sz w:val="24"/>
          <w:szCs w:val="24"/>
          <w:lang w:val="en-IN"/>
        </w:rPr>
      </w:pPr>
      <w:r>
        <w:rPr>
          <w:rFonts w:ascii="Times New Roman" w:hAnsi="Times New Roman"/>
          <w:b/>
          <w:bCs/>
          <w:i/>
          <w:iCs/>
          <w:sz w:val="24"/>
          <w:szCs w:val="24"/>
          <w:lang w:val="en-IN"/>
        </w:rPr>
        <w:t>Functionality:</w:t>
      </w:r>
    </w:p>
    <w:p>
      <w:pPr>
        <w:pStyle w:val="Normal"/>
        <w:numPr>
          <w:ilvl w:val="1"/>
          <w:numId w:val="13"/>
        </w:numPr>
        <w:jc w:val="both"/>
        <w:rPr>
          <w:rFonts w:ascii="Times New Roman" w:hAnsi="Times New Roman"/>
          <w:sz w:val="24"/>
          <w:szCs w:val="24"/>
          <w:lang w:val="en-IN"/>
        </w:rPr>
      </w:pPr>
      <w:r>
        <w:rPr>
          <w:rFonts w:ascii="Times New Roman" w:hAnsi="Times New Roman"/>
          <w:sz w:val="24"/>
          <w:szCs w:val="24"/>
          <w:lang w:val="en-IN"/>
        </w:rPr>
        <w:t>Handles the authentication process for administrators.</w:t>
      </w:r>
    </w:p>
    <w:p>
      <w:pPr>
        <w:pStyle w:val="Normal"/>
        <w:numPr>
          <w:ilvl w:val="1"/>
          <w:numId w:val="13"/>
        </w:numPr>
        <w:jc w:val="both"/>
        <w:rPr>
          <w:rFonts w:ascii="Times New Roman" w:hAnsi="Times New Roman"/>
          <w:sz w:val="24"/>
          <w:szCs w:val="24"/>
          <w:lang w:val="en-IN"/>
        </w:rPr>
      </w:pPr>
      <w:r>
        <w:rPr>
          <w:rFonts w:ascii="Times New Roman" w:hAnsi="Times New Roman"/>
          <w:sz w:val="24"/>
          <w:szCs w:val="24"/>
          <w:lang w:val="en-IN"/>
        </w:rPr>
        <w:t>Starts a session if not already started and checks if the user is logged in.</w:t>
      </w:r>
    </w:p>
    <w:p>
      <w:pPr>
        <w:pStyle w:val="Normal"/>
        <w:numPr>
          <w:ilvl w:val="1"/>
          <w:numId w:val="13"/>
        </w:numPr>
        <w:jc w:val="both"/>
        <w:rPr/>
      </w:pPr>
      <w:r>
        <w:rPr>
          <w:rFonts w:ascii="Times New Roman" w:hAnsi="Times New Roman"/>
          <w:sz w:val="24"/>
          <w:szCs w:val="24"/>
          <w:lang w:val="en-IN"/>
        </w:rPr>
        <w:t>Sanitizes and validates user input (username and password).</w:t>
      </w:r>
    </w:p>
    <w:p>
      <w:pPr>
        <w:pStyle w:val="Normal"/>
        <w:numPr>
          <w:ilvl w:val="1"/>
          <w:numId w:val="13"/>
        </w:numPr>
        <w:jc w:val="both"/>
        <w:rPr>
          <w:rFonts w:ascii="Times New Roman" w:hAnsi="Times New Roman"/>
          <w:sz w:val="24"/>
          <w:szCs w:val="24"/>
          <w:lang w:val="en-IN"/>
        </w:rPr>
      </w:pPr>
      <w:r>
        <w:rPr>
          <w:rFonts w:ascii="Times New Roman" w:hAnsi="Times New Roman"/>
          <w:sz w:val="24"/>
          <w:szCs w:val="24"/>
          <w:lang w:val="en-IN"/>
        </w:rPr>
        <w:t>Verifies the provided credentials against the database.</w:t>
      </w:r>
    </w:p>
    <w:p>
      <w:pPr>
        <w:pStyle w:val="Normal"/>
        <w:numPr>
          <w:ilvl w:val="1"/>
          <w:numId w:val="13"/>
        </w:numPr>
        <w:jc w:val="both"/>
        <w:rPr>
          <w:rFonts w:ascii="Times New Roman" w:hAnsi="Times New Roman"/>
          <w:sz w:val="24"/>
          <w:szCs w:val="24"/>
          <w:lang w:val="en-IN"/>
        </w:rPr>
      </w:pPr>
      <w:r>
        <w:rPr>
          <w:rFonts w:ascii="Times New Roman" w:hAnsi="Times New Roman"/>
          <w:sz w:val="24"/>
          <w:szCs w:val="24"/>
          <w:lang w:val="en-IN"/>
        </w:rPr>
        <w:t>Sets session variables upon successful login.</w:t>
      </w:r>
    </w:p>
    <w:p>
      <w:pPr>
        <w:pStyle w:val="Normal"/>
        <w:numPr>
          <w:ilvl w:val="1"/>
          <w:numId w:val="13"/>
        </w:numPr>
        <w:jc w:val="both"/>
        <w:rPr>
          <w:rFonts w:ascii="Times New Roman" w:hAnsi="Times New Roman"/>
          <w:sz w:val="24"/>
          <w:szCs w:val="24"/>
          <w:lang w:val="en-IN"/>
        </w:rPr>
      </w:pPr>
      <w:r>
        <w:rPr>
          <w:rFonts w:ascii="Times New Roman" w:hAnsi="Times New Roman"/>
          <w:sz w:val="24"/>
          <w:szCs w:val="24"/>
          <w:lang w:val="en-IN"/>
        </w:rPr>
        <w:t>Redirects the user to the admin dashboard.</w:t>
      </w:r>
    </w:p>
    <w:p>
      <w:pPr>
        <w:pStyle w:val="Normal"/>
        <w:numPr>
          <w:ilvl w:val="1"/>
          <w:numId w:val="13"/>
        </w:numPr>
        <w:jc w:val="both"/>
        <w:rPr>
          <w:rFonts w:ascii="Times New Roman" w:hAnsi="Times New Roman"/>
          <w:sz w:val="24"/>
          <w:szCs w:val="24"/>
          <w:lang w:val="en-IN"/>
        </w:rPr>
      </w:pPr>
      <w:r>
        <w:rPr>
          <w:rFonts w:ascii="Times New Roman" w:hAnsi="Times New Roman"/>
          <w:sz w:val="24"/>
          <w:szCs w:val="24"/>
          <w:lang w:val="en-IN"/>
        </w:rPr>
        <w:t>Displays error messages for invalid login attempts.</w:t>
      </w:r>
    </w:p>
    <w:p>
      <w:pPr>
        <w:pStyle w:val="Normal"/>
        <w:numPr>
          <w:ilvl w:val="0"/>
          <w:numId w:val="13"/>
        </w:numPr>
        <w:jc w:val="both"/>
        <w:rPr/>
      </w:pPr>
      <w:r>
        <w:rPr>
          <w:rFonts w:ascii="Times New Roman" w:hAnsi="Times New Roman"/>
          <w:b/>
          <w:bCs/>
          <w:i/>
          <w:iCs/>
          <w:sz w:val="24"/>
          <w:szCs w:val="24"/>
          <w:lang w:val="en-IN"/>
        </w:rPr>
        <w:t>Includes:</w:t>
      </w:r>
      <w:r>
        <w:rPr>
          <w:rFonts w:ascii="Times New Roman" w:hAnsi="Times New Roman"/>
          <w:sz w:val="24"/>
          <w:szCs w:val="24"/>
          <w:lang w:val="en-IN"/>
        </w:rPr>
        <w:t xml:space="preserve"> Database connection script.</w:t>
      </w:r>
    </w:p>
    <w:p>
      <w:pPr>
        <w:pStyle w:val="Normal"/>
        <w:numPr>
          <w:ilvl w:val="0"/>
          <w:numId w:val="13"/>
        </w:numPr>
        <w:jc w:val="both"/>
        <w:rPr/>
      </w:pPr>
      <w:r>
        <w:rPr>
          <w:rFonts w:ascii="Times New Roman" w:hAnsi="Times New Roman"/>
          <w:b/>
          <w:bCs/>
          <w:i/>
          <w:iCs/>
          <w:sz w:val="24"/>
          <w:szCs w:val="24"/>
          <w:lang w:val="en-IN"/>
        </w:rPr>
        <w:t>Styling:</w:t>
      </w:r>
      <w:r>
        <w:rPr>
          <w:rFonts w:ascii="Times New Roman" w:hAnsi="Times New Roman"/>
          <w:sz w:val="24"/>
          <w:szCs w:val="24"/>
          <w:lang w:val="en-IN"/>
        </w:rPr>
        <w:t xml:space="preserve"> Uses CSS for styling the login form and error messages.</w:t>
      </w:r>
    </w:p>
    <w:p>
      <w:pPr>
        <w:pStyle w:val="Normal"/>
        <w:jc w:val="both"/>
        <w:rPr>
          <w:rFonts w:ascii="Times New Roman" w:hAnsi="Times New Roman"/>
          <w:sz w:val="24"/>
          <w:szCs w:val="24"/>
          <w:lang w:val="en-IN"/>
        </w:rPr>
      </w:pPr>
      <w:r>
        <w:rPr>
          <w:rFonts w:ascii="Times New Roman" w:hAnsi="Times New Roman"/>
          <w:sz w:val="24"/>
          <w:szCs w:val="24"/>
          <w:lang w:val="en-IN"/>
        </w:rPr>
        <w:br/>
      </w:r>
      <w:r>
        <w:rPr>
          <w:rFonts w:ascii="Times New Roman" w:hAnsi="Times New Roman"/>
          <w:b/>
          <w:bCs/>
          <w:i/>
          <w:iCs/>
          <w:sz w:val="24"/>
          <w:szCs w:val="24"/>
          <w:lang w:val="en-IN"/>
        </w:rPr>
        <w:t>Admin Dashboard:</w:t>
      </w:r>
    </w:p>
    <w:p>
      <w:pPr>
        <w:pStyle w:val="Normal"/>
        <w:numPr>
          <w:ilvl w:val="0"/>
          <w:numId w:val="14"/>
        </w:numPr>
        <w:jc w:val="both"/>
        <w:rPr>
          <w:rFonts w:ascii="Times New Roman" w:hAnsi="Times New Roman"/>
          <w:b/>
          <w:bCs/>
          <w:i/>
          <w:i/>
          <w:iCs/>
          <w:sz w:val="24"/>
          <w:szCs w:val="24"/>
          <w:lang w:val="en-IN"/>
        </w:rPr>
      </w:pPr>
      <w:r>
        <w:rPr>
          <w:rFonts w:ascii="Times New Roman" w:hAnsi="Times New Roman"/>
          <w:b/>
          <w:bCs/>
          <w:i/>
          <w:iCs/>
          <w:sz w:val="24"/>
          <w:szCs w:val="24"/>
          <w:lang w:val="en-IN"/>
        </w:rPr>
        <w:t>Functionality:</w:t>
      </w:r>
    </w:p>
    <w:p>
      <w:pPr>
        <w:pStyle w:val="Normal"/>
        <w:numPr>
          <w:ilvl w:val="1"/>
          <w:numId w:val="14"/>
        </w:numPr>
        <w:jc w:val="both"/>
        <w:rPr>
          <w:rFonts w:ascii="Times New Roman" w:hAnsi="Times New Roman"/>
          <w:sz w:val="24"/>
          <w:szCs w:val="24"/>
          <w:lang w:val="en-IN"/>
        </w:rPr>
      </w:pPr>
      <w:r>
        <w:rPr>
          <w:rFonts w:ascii="Times New Roman" w:hAnsi="Times New Roman"/>
          <w:sz w:val="24"/>
          <w:szCs w:val="24"/>
          <w:lang w:val="en-IN"/>
        </w:rPr>
        <w:t>Represents the main dashboard for administrators.</w:t>
      </w:r>
    </w:p>
    <w:p>
      <w:pPr>
        <w:pStyle w:val="Normal"/>
        <w:numPr>
          <w:ilvl w:val="1"/>
          <w:numId w:val="14"/>
        </w:numPr>
        <w:jc w:val="both"/>
        <w:rPr>
          <w:rFonts w:ascii="Times New Roman" w:hAnsi="Times New Roman"/>
          <w:sz w:val="24"/>
          <w:szCs w:val="24"/>
          <w:lang w:val="en-IN"/>
        </w:rPr>
      </w:pPr>
      <w:r>
        <w:rPr>
          <w:rFonts w:ascii="Times New Roman" w:hAnsi="Times New Roman"/>
          <w:sz w:val="24"/>
          <w:szCs w:val="24"/>
          <w:lang w:val="en-IN"/>
        </w:rPr>
        <w:t>Checks authentication status and redirects if not logged in.</w:t>
      </w:r>
    </w:p>
    <w:p>
      <w:pPr>
        <w:pStyle w:val="Normal"/>
        <w:numPr>
          <w:ilvl w:val="1"/>
          <w:numId w:val="14"/>
        </w:numPr>
        <w:jc w:val="both"/>
        <w:rPr>
          <w:rFonts w:ascii="Times New Roman" w:hAnsi="Times New Roman"/>
          <w:sz w:val="24"/>
          <w:szCs w:val="24"/>
          <w:lang w:val="en-IN"/>
        </w:rPr>
      </w:pPr>
      <w:r>
        <w:rPr>
          <w:rFonts w:ascii="Times New Roman" w:hAnsi="Times New Roman"/>
          <w:sz w:val="24"/>
          <w:szCs w:val="24"/>
          <w:lang w:val="en-IN"/>
        </w:rPr>
        <w:t>Provides navigation links to different admin panel sections.</w:t>
      </w:r>
    </w:p>
    <w:p>
      <w:pPr>
        <w:pStyle w:val="Normal"/>
        <w:numPr>
          <w:ilvl w:val="1"/>
          <w:numId w:val="14"/>
        </w:numPr>
        <w:jc w:val="both"/>
        <w:rPr>
          <w:rFonts w:ascii="Times New Roman" w:hAnsi="Times New Roman"/>
          <w:sz w:val="24"/>
          <w:szCs w:val="24"/>
          <w:lang w:val="en-IN"/>
        </w:rPr>
      </w:pPr>
      <w:r>
        <w:rPr>
          <w:rFonts w:ascii="Times New Roman" w:hAnsi="Times New Roman"/>
          <w:sz w:val="24"/>
          <w:szCs w:val="24"/>
          <w:lang w:val="en-IN"/>
        </w:rPr>
        <w:t>Displays analytics charts for donations, contributors, and campaign performance.</w:t>
      </w:r>
    </w:p>
    <w:p>
      <w:pPr>
        <w:pStyle w:val="Normal"/>
        <w:numPr>
          <w:ilvl w:val="0"/>
          <w:numId w:val="14"/>
        </w:numPr>
        <w:jc w:val="both"/>
        <w:rPr>
          <w:rFonts w:ascii="Times New Roman" w:hAnsi="Times New Roman"/>
          <w:b/>
          <w:bCs/>
          <w:i/>
          <w:i/>
          <w:iCs/>
          <w:sz w:val="24"/>
          <w:szCs w:val="24"/>
          <w:lang w:val="en-IN"/>
        </w:rPr>
      </w:pPr>
      <w:r>
        <w:rPr>
          <w:rFonts w:ascii="Times New Roman" w:hAnsi="Times New Roman"/>
          <w:b/>
          <w:bCs/>
          <w:i/>
          <w:iCs/>
          <w:sz w:val="24"/>
          <w:szCs w:val="24"/>
          <w:lang w:val="en-IN"/>
        </w:rPr>
        <w:t>Includes:</w:t>
      </w:r>
    </w:p>
    <w:p>
      <w:pPr>
        <w:pStyle w:val="Normal"/>
        <w:numPr>
          <w:ilvl w:val="1"/>
          <w:numId w:val="14"/>
        </w:numPr>
        <w:jc w:val="both"/>
        <w:rPr>
          <w:rFonts w:ascii="Times New Roman" w:hAnsi="Times New Roman"/>
          <w:sz w:val="24"/>
          <w:szCs w:val="24"/>
          <w:lang w:val="en-IN"/>
        </w:rPr>
      </w:pPr>
      <w:r>
        <w:rPr>
          <w:rFonts w:ascii="Times New Roman" w:hAnsi="Times New Roman"/>
          <w:sz w:val="24"/>
          <w:szCs w:val="24"/>
          <w:lang w:val="en-IN"/>
        </w:rPr>
        <w:t>Script for authentication check.</w:t>
      </w:r>
    </w:p>
    <w:p>
      <w:pPr>
        <w:pStyle w:val="Normal"/>
        <w:numPr>
          <w:ilvl w:val="1"/>
          <w:numId w:val="14"/>
        </w:numPr>
        <w:jc w:val="both"/>
        <w:rPr>
          <w:rFonts w:ascii="Times New Roman" w:hAnsi="Times New Roman"/>
          <w:sz w:val="24"/>
          <w:szCs w:val="24"/>
          <w:lang w:val="en-IN"/>
        </w:rPr>
      </w:pPr>
      <w:r>
        <w:rPr>
          <w:rFonts w:ascii="Times New Roman" w:hAnsi="Times New Roman"/>
          <w:sz w:val="24"/>
          <w:szCs w:val="24"/>
          <w:lang w:val="en-IN"/>
        </w:rPr>
        <w:t>JavaScript libraries for chart rendering.</w:t>
      </w:r>
    </w:p>
    <w:p>
      <w:pPr>
        <w:pStyle w:val="Normal"/>
        <w:numPr>
          <w:ilvl w:val="0"/>
          <w:numId w:val="14"/>
        </w:numPr>
        <w:jc w:val="both"/>
        <w:rPr>
          <w:rFonts w:ascii="Times New Roman" w:hAnsi="Times New Roman"/>
          <w:sz w:val="24"/>
          <w:szCs w:val="24"/>
          <w:lang w:val="en-IN"/>
        </w:rPr>
      </w:pPr>
      <w:r>
        <w:rPr>
          <w:rFonts w:ascii="Times New Roman" w:hAnsi="Times New Roman"/>
          <w:b/>
          <w:bCs/>
          <w:i/>
          <w:iCs/>
          <w:sz w:val="24"/>
          <w:szCs w:val="24"/>
          <w:lang w:val="en-IN"/>
        </w:rPr>
        <w:t>Styling:</w:t>
      </w:r>
      <w:r>
        <w:rPr>
          <w:rFonts w:ascii="Times New Roman" w:hAnsi="Times New Roman"/>
          <w:sz w:val="24"/>
          <w:szCs w:val="24"/>
          <w:lang w:val="en-IN"/>
        </w:rPr>
        <w:t xml:space="preserve"> Uses CSS for styling the sidebar navigation, main content area, and charts.</w:t>
      </w:r>
    </w:p>
    <w:p>
      <w:pPr>
        <w:pStyle w:val="Normal"/>
        <w:numPr>
          <w:ilvl w:val="0"/>
          <w:numId w:val="0"/>
        </w:numPr>
        <w:ind w:hanging="0" w:left="720"/>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sz w:val="24"/>
          <w:szCs w:val="24"/>
          <w:lang w:val="en-IN"/>
        </w:rPr>
        <w:t>User Section Overview:</w:t>
      </w:r>
    </w:p>
    <w:p>
      <w:pPr>
        <w:pStyle w:val="Normal"/>
        <w:jc w:val="both"/>
        <w:rPr>
          <w:rFonts w:ascii="Times New Roman" w:hAnsi="Times New Roman"/>
          <w:i/>
          <w:i/>
          <w:iCs/>
          <w:sz w:val="24"/>
          <w:szCs w:val="24"/>
          <w:lang w:val="en-IN"/>
        </w:rPr>
      </w:pPr>
      <w:r>
        <w:rPr>
          <w:rFonts w:ascii="Times New Roman" w:hAnsi="Times New Roman"/>
          <w:b/>
          <w:bCs/>
          <w:i/>
          <w:iCs/>
          <w:sz w:val="24"/>
          <w:szCs w:val="24"/>
          <w:lang w:val="en-IN"/>
        </w:rPr>
        <w:t>Static Pages:</w:t>
      </w:r>
    </w:p>
    <w:p>
      <w:pPr>
        <w:pStyle w:val="Normal"/>
        <w:numPr>
          <w:ilvl w:val="0"/>
          <w:numId w:val="15"/>
        </w:numPr>
        <w:jc w:val="both"/>
        <w:rPr>
          <w:rFonts w:ascii="Times New Roman" w:hAnsi="Times New Roman"/>
          <w:b/>
          <w:bCs/>
          <w:i/>
          <w:i/>
          <w:iCs/>
          <w:sz w:val="24"/>
          <w:szCs w:val="24"/>
          <w:lang w:val="en-IN"/>
        </w:rPr>
      </w:pPr>
      <w:r>
        <w:rPr>
          <w:rFonts w:ascii="Times New Roman" w:hAnsi="Times New Roman"/>
          <w:b/>
          <w:bCs/>
          <w:i/>
          <w:iCs/>
          <w:sz w:val="24"/>
          <w:szCs w:val="24"/>
          <w:lang w:val="en-IN"/>
        </w:rPr>
        <w:t>Landing Page:</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Serves as the main entry point for users.</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Includes introductory text, a call to action, background and main images, a carousel of impactful images, donation utilization information, live statistics, donation and patron options, a newsletter subscription form, and the footer.</w:t>
      </w:r>
    </w:p>
    <w:p>
      <w:pPr>
        <w:pStyle w:val="Normal"/>
        <w:numPr>
          <w:ilvl w:val="0"/>
          <w:numId w:val="0"/>
        </w:numPr>
        <w:ind w:hanging="0" w:left="720"/>
        <w:jc w:val="both"/>
        <w:rPr>
          <w:rFonts w:ascii="Times New Roman" w:hAnsi="Times New Roman"/>
          <w:sz w:val="24"/>
          <w:szCs w:val="24"/>
          <w:lang w:val="en-IN"/>
        </w:rPr>
      </w:pPr>
      <w:r>
        <w:rPr>
          <w:rFonts w:ascii="Times New Roman" w:hAnsi="Times New Roman"/>
          <w:sz w:val="24"/>
          <w:szCs w:val="24"/>
          <w:lang w:val="en-IN"/>
        </w:rPr>
      </w:r>
    </w:p>
    <w:p>
      <w:pPr>
        <w:pStyle w:val="Normal"/>
        <w:numPr>
          <w:ilvl w:val="0"/>
          <w:numId w:val="15"/>
        </w:numPr>
        <w:jc w:val="both"/>
        <w:rPr>
          <w:rFonts w:ascii="Times New Roman" w:hAnsi="Times New Roman"/>
          <w:b/>
          <w:bCs/>
          <w:i/>
          <w:i/>
          <w:iCs/>
          <w:sz w:val="24"/>
          <w:szCs w:val="24"/>
          <w:lang w:val="en-IN"/>
        </w:rPr>
      </w:pPr>
      <w:r>
        <w:rPr>
          <w:rFonts w:ascii="Times New Roman" w:hAnsi="Times New Roman"/>
          <w:b/>
          <w:bCs/>
          <w:i/>
          <w:iCs/>
          <w:sz w:val="24"/>
          <w:szCs w:val="24"/>
          <w:lang w:val="en-IN"/>
        </w:rPr>
        <w:t>404 Page:</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Displayed when a requested page is not found.</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Provides a message, and a link to return landing page.</w:t>
      </w:r>
    </w:p>
    <w:p>
      <w:pPr>
        <w:pStyle w:val="Normal"/>
        <w:numPr>
          <w:ilvl w:val="0"/>
          <w:numId w:val="0"/>
        </w:numPr>
        <w:ind w:hanging="0" w:left="720"/>
        <w:jc w:val="both"/>
        <w:rPr>
          <w:rFonts w:ascii="Times New Roman" w:hAnsi="Times New Roman"/>
          <w:sz w:val="24"/>
          <w:szCs w:val="24"/>
          <w:lang w:val="en-IN"/>
        </w:rPr>
      </w:pPr>
      <w:r>
        <w:rPr>
          <w:rFonts w:ascii="Times New Roman" w:hAnsi="Times New Roman"/>
          <w:sz w:val="24"/>
          <w:szCs w:val="24"/>
          <w:lang w:val="en-IN"/>
        </w:rPr>
      </w:r>
    </w:p>
    <w:p>
      <w:pPr>
        <w:pStyle w:val="Normal"/>
        <w:numPr>
          <w:ilvl w:val="0"/>
          <w:numId w:val="15"/>
        </w:numPr>
        <w:jc w:val="both"/>
        <w:rPr>
          <w:rFonts w:ascii="Times New Roman" w:hAnsi="Times New Roman"/>
          <w:b/>
          <w:bCs/>
          <w:i/>
          <w:i/>
          <w:iCs/>
          <w:sz w:val="24"/>
          <w:szCs w:val="24"/>
          <w:lang w:val="en-IN"/>
        </w:rPr>
      </w:pPr>
      <w:r>
        <w:rPr>
          <w:rFonts w:ascii="Times New Roman" w:hAnsi="Times New Roman"/>
          <w:b/>
          <w:bCs/>
          <w:i/>
          <w:iCs/>
          <w:sz w:val="24"/>
          <w:szCs w:val="24"/>
          <w:lang w:val="en-IN"/>
        </w:rPr>
        <w:t>About Page:</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Provides information about NectarOfService.</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Includes its mission, inspiration, objectives, and an invitation to join the cause.</w:t>
      </w:r>
    </w:p>
    <w:p>
      <w:pPr>
        <w:pStyle w:val="Normal"/>
        <w:numPr>
          <w:ilvl w:val="0"/>
          <w:numId w:val="0"/>
        </w:numPr>
        <w:ind w:hanging="0" w:left="720"/>
        <w:jc w:val="both"/>
        <w:rPr>
          <w:rFonts w:ascii="Times New Roman" w:hAnsi="Times New Roman"/>
          <w:sz w:val="24"/>
          <w:szCs w:val="24"/>
          <w:lang w:val="en-IN"/>
        </w:rPr>
      </w:pPr>
      <w:r>
        <w:rPr>
          <w:rFonts w:ascii="Times New Roman" w:hAnsi="Times New Roman"/>
          <w:sz w:val="24"/>
          <w:szCs w:val="24"/>
          <w:lang w:val="en-IN"/>
        </w:rPr>
      </w:r>
    </w:p>
    <w:p>
      <w:pPr>
        <w:pStyle w:val="Normal"/>
        <w:numPr>
          <w:ilvl w:val="0"/>
          <w:numId w:val="15"/>
        </w:numPr>
        <w:jc w:val="both"/>
        <w:rPr>
          <w:rFonts w:ascii="Times New Roman" w:hAnsi="Times New Roman"/>
          <w:b/>
          <w:bCs/>
          <w:i/>
          <w:i/>
          <w:iCs/>
          <w:sz w:val="24"/>
          <w:szCs w:val="24"/>
          <w:lang w:val="en-IN"/>
        </w:rPr>
      </w:pPr>
      <w:r>
        <w:rPr>
          <w:rFonts w:ascii="Times New Roman" w:hAnsi="Times New Roman"/>
          <w:b/>
          <w:bCs/>
          <w:i/>
          <w:iCs/>
          <w:sz w:val="24"/>
          <w:szCs w:val="24"/>
          <w:lang w:val="en-IN"/>
        </w:rPr>
        <w:t>Contact Page:</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Displays contact information for NectarOfService.</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Encourages users to reach out with questions.</w:t>
      </w:r>
    </w:p>
    <w:p>
      <w:pPr>
        <w:pStyle w:val="Normal"/>
        <w:numPr>
          <w:ilvl w:val="0"/>
          <w:numId w:val="0"/>
        </w:numPr>
        <w:ind w:hanging="0" w:left="1080"/>
        <w:jc w:val="both"/>
        <w:rPr>
          <w:rFonts w:ascii="Times New Roman" w:hAnsi="Times New Roman"/>
          <w:sz w:val="24"/>
          <w:szCs w:val="24"/>
          <w:lang w:val="en-IN"/>
        </w:rPr>
      </w:pPr>
      <w:r>
        <w:rPr>
          <w:rFonts w:ascii="Times New Roman" w:hAnsi="Times New Roman"/>
          <w:sz w:val="24"/>
          <w:szCs w:val="24"/>
          <w:lang w:val="en-IN"/>
        </w:rPr>
      </w:r>
    </w:p>
    <w:p>
      <w:pPr>
        <w:pStyle w:val="Normal"/>
        <w:numPr>
          <w:ilvl w:val="0"/>
          <w:numId w:val="15"/>
        </w:numPr>
        <w:jc w:val="both"/>
        <w:rPr>
          <w:rFonts w:ascii="Times New Roman" w:hAnsi="Times New Roman"/>
          <w:b/>
          <w:bCs/>
          <w:i/>
          <w:i/>
          <w:iCs/>
          <w:sz w:val="24"/>
          <w:szCs w:val="24"/>
          <w:lang w:val="en-IN"/>
        </w:rPr>
      </w:pPr>
      <w:r>
        <w:rPr>
          <w:rFonts w:ascii="Times New Roman" w:hAnsi="Times New Roman"/>
          <w:b/>
          <w:bCs/>
          <w:i/>
          <w:iCs/>
          <w:sz w:val="24"/>
          <w:szCs w:val="24"/>
          <w:lang w:val="en-IN"/>
        </w:rPr>
        <w:t>Header:</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Displays the NectarOfService title.</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Provides navigation buttons for accessing Campaigns and Social Buzz.</w:t>
      </w:r>
    </w:p>
    <w:p>
      <w:pPr>
        <w:pStyle w:val="Normal"/>
        <w:numPr>
          <w:ilvl w:val="0"/>
          <w:numId w:val="15"/>
        </w:numPr>
        <w:jc w:val="both"/>
        <w:rPr>
          <w:rFonts w:ascii="Times New Roman" w:hAnsi="Times New Roman"/>
          <w:b/>
          <w:bCs/>
          <w:i/>
          <w:i/>
          <w:iCs/>
          <w:sz w:val="24"/>
          <w:szCs w:val="24"/>
          <w:lang w:val="en-IN"/>
        </w:rPr>
      </w:pPr>
      <w:r>
        <w:rPr>
          <w:rFonts w:ascii="Times New Roman" w:hAnsi="Times New Roman"/>
          <w:b/>
          <w:bCs/>
          <w:i/>
          <w:iCs/>
          <w:sz w:val="24"/>
          <w:szCs w:val="24"/>
          <w:lang w:val="en-IN"/>
        </w:rPr>
        <w:t>Footer:</w:t>
      </w:r>
    </w:p>
    <w:p>
      <w:pPr>
        <w:pStyle w:val="Normal"/>
        <w:numPr>
          <w:ilvl w:val="1"/>
          <w:numId w:val="15"/>
        </w:numPr>
        <w:jc w:val="both"/>
        <w:rPr>
          <w:rFonts w:ascii="Times New Roman" w:hAnsi="Times New Roman"/>
          <w:sz w:val="24"/>
          <w:szCs w:val="24"/>
          <w:lang w:val="en-IN"/>
        </w:rPr>
      </w:pPr>
      <w:r>
        <w:rPr>
          <w:rFonts w:ascii="Times New Roman" w:hAnsi="Times New Roman"/>
          <w:sz w:val="24"/>
          <w:szCs w:val="24"/>
          <w:lang w:val="en-IN"/>
        </w:rPr>
        <w:t>Contains the NectarOfService logo, social media links, a random inspiring quote, and links to the About and Contact pages.</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b/>
          <w:bCs/>
          <w:i/>
          <w:i/>
          <w:iCs/>
          <w:sz w:val="24"/>
          <w:szCs w:val="24"/>
          <w:lang w:val="en-IN"/>
        </w:rPr>
      </w:pPr>
      <w:r>
        <w:rPr>
          <w:rFonts w:ascii="Times New Roman" w:hAnsi="Times New Roman"/>
          <w:b/>
          <w:bCs/>
          <w:i/>
          <w:iCs/>
          <w:sz w:val="24"/>
          <w:szCs w:val="24"/>
          <w:lang w:val="en-IN"/>
        </w:rPr>
        <w:t>Website Elements:</w:t>
      </w:r>
    </w:p>
    <w:p>
      <w:pPr>
        <w:pStyle w:val="Normal"/>
        <w:numPr>
          <w:ilvl w:val="0"/>
          <w:numId w:val="16"/>
        </w:numPr>
        <w:jc w:val="both"/>
        <w:rPr>
          <w:rFonts w:ascii="Times New Roman" w:hAnsi="Times New Roman"/>
          <w:b w:val="false"/>
          <w:bCs w:val="false"/>
          <w:i w:val="false"/>
          <w:i w:val="false"/>
          <w:iCs w:val="false"/>
          <w:sz w:val="24"/>
          <w:szCs w:val="24"/>
          <w:lang w:val="en-IN"/>
        </w:rPr>
      </w:pPr>
      <w:r>
        <w:rPr>
          <w:rFonts w:ascii="Times New Roman" w:hAnsi="Times New Roman"/>
          <w:b/>
          <w:bCs/>
          <w:i/>
          <w:iCs/>
          <w:sz w:val="24"/>
          <w:szCs w:val="24"/>
          <w:lang w:val="en-IN"/>
        </w:rPr>
        <w:t>Newsletter Subscription:</w:t>
      </w:r>
      <w:r>
        <w:rPr>
          <w:rFonts w:ascii="Times New Roman" w:hAnsi="Times New Roman"/>
          <w:b w:val="false"/>
          <w:bCs w:val="false"/>
          <w:i w:val="false"/>
          <w:iCs w:val="false"/>
          <w:sz w:val="24"/>
          <w:szCs w:val="24"/>
          <w:lang w:val="en-IN"/>
        </w:rPr>
        <w:t xml:space="preserve"> This section allows users to subscribe to the newsletter to receive updates on how their contributions are making an impact.</w:t>
      </w:r>
    </w:p>
    <w:p>
      <w:pPr>
        <w:pStyle w:val="Normal"/>
        <w:numPr>
          <w:ilvl w:val="1"/>
          <w:numId w:val="16"/>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Implementation:</w:t>
      </w:r>
    </w:p>
    <w:p>
      <w:pPr>
        <w:pStyle w:val="Normal"/>
        <w:numPr>
          <w:ilvl w:val="2"/>
          <w:numId w:val="16"/>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The subscription form data is sent to a PHP script  using the POST method.</w:t>
      </w:r>
    </w:p>
    <w:p>
      <w:pPr>
        <w:pStyle w:val="Normal"/>
        <w:numPr>
          <w:ilvl w:val="2"/>
          <w:numId w:val="16"/>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The PHP script processes the subscription request and returns a success message</w:t>
      </w:r>
    </w:p>
    <w:p>
      <w:pPr>
        <w:pStyle w:val="Normal"/>
        <w:numPr>
          <w:ilvl w:val="0"/>
          <w:numId w:val="16"/>
        </w:numPr>
        <w:jc w:val="both"/>
        <w:rPr>
          <w:b/>
          <w:bCs/>
          <w:i/>
          <w:i/>
          <w:iCs/>
        </w:rPr>
      </w:pPr>
      <w:r>
        <w:rPr>
          <w:rFonts w:ascii="Times New Roman" w:hAnsi="Times New Roman"/>
          <w:b/>
          <w:bCs/>
          <w:i/>
          <w:iCs/>
          <w:sz w:val="24"/>
          <w:szCs w:val="24"/>
          <w:lang w:val="en-IN"/>
        </w:rPr>
        <w:t xml:space="preserve">Terminal Statistics Display: </w:t>
      </w:r>
      <w:r>
        <w:rPr>
          <w:rFonts w:ascii="Times New Roman" w:hAnsi="Times New Roman"/>
          <w:b w:val="false"/>
          <w:bCs w:val="false"/>
          <w:i w:val="false"/>
          <w:iCs w:val="false"/>
          <w:sz w:val="24"/>
          <w:szCs w:val="24"/>
          <w:lang w:val="en-IN"/>
        </w:rPr>
        <w:t xml:space="preserve">This section features a simulated terminal interface that displays live statistics. </w:t>
      </w:r>
    </w:p>
    <w:p>
      <w:pPr>
        <w:pStyle w:val="Normal"/>
        <w:numPr>
          <w:ilvl w:val="1"/>
          <w:numId w:val="17"/>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Terminal Content:</w:t>
      </w:r>
    </w:p>
    <w:p>
      <w:pPr>
        <w:pStyle w:val="Normal"/>
        <w:numPr>
          <w:ilvl w:val="2"/>
          <w:numId w:val="17"/>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Live Stats: Retrieves real-time statistics data asynchronously.</w:t>
      </w:r>
    </w:p>
    <w:p>
      <w:pPr>
        <w:pStyle w:val="Normal"/>
        <w:numPr>
          <w:ilvl w:val="2"/>
          <w:numId w:val="17"/>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Overall Stats: Presents total donations, campaigns, and contributors.</w:t>
      </w:r>
    </w:p>
    <w:p>
      <w:pPr>
        <w:pStyle w:val="Normal"/>
        <w:numPr>
          <w:ilvl w:val="2"/>
          <w:numId w:val="17"/>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Current Month Stats: Displays total donations, campaigns, and contributors for the current month.</w:t>
      </w:r>
    </w:p>
    <w:p>
      <w:pPr>
        <w:pStyle w:val="Normal"/>
        <w:numPr>
          <w:ilvl w:val="1"/>
          <w:numId w:val="17"/>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Implementation:</w:t>
      </w:r>
    </w:p>
    <w:p>
      <w:pPr>
        <w:pStyle w:val="Normal"/>
        <w:numPr>
          <w:ilvl w:val="2"/>
          <w:numId w:val="17"/>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JavaScript Functionality: Utilizes JavaScript for dynamic data fetching and presentation.</w:t>
      </w:r>
    </w:p>
    <w:p>
      <w:pPr>
        <w:pStyle w:val="Normal"/>
        <w:numPr>
          <w:ilvl w:val="2"/>
          <w:numId w:val="17"/>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Typewriter Effect: Simulates a typewriter effect to display statistics.</w:t>
      </w:r>
    </w:p>
    <w:p>
      <w:pPr>
        <w:pStyle w:val="Normal"/>
        <w:numPr>
          <w:ilvl w:val="2"/>
          <w:numId w:val="17"/>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Auto-update: Automatically refreshes statistics every iteration.</w:t>
      </w:r>
    </w:p>
    <w:p>
      <w:pPr>
        <w:pStyle w:val="Normal"/>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r>
    </w:p>
    <w:p>
      <w:pPr>
        <w:pStyle w:val="Normal"/>
        <w:numPr>
          <w:ilvl w:val="0"/>
          <w:numId w:val="17"/>
        </w:numPr>
        <w:jc w:val="both"/>
        <w:rPr>
          <w:rFonts w:ascii="Times New Roman" w:hAnsi="Times New Roman"/>
          <w:b/>
          <w:bCs/>
          <w:i/>
          <w:i/>
          <w:iCs/>
          <w:sz w:val="24"/>
          <w:szCs w:val="24"/>
          <w:lang w:val="en-IN"/>
        </w:rPr>
      </w:pPr>
      <w:r>
        <w:rPr>
          <w:rFonts w:ascii="Times New Roman" w:hAnsi="Times New Roman"/>
          <w:b/>
          <w:bCs/>
          <w:i/>
          <w:iCs/>
          <w:sz w:val="24"/>
          <w:szCs w:val="24"/>
          <w:lang w:val="en-IN"/>
        </w:rPr>
        <w:t>Dummy paypal interface:</w:t>
      </w:r>
    </w:p>
    <w:p>
      <w:pPr>
        <w:pStyle w:val="Normal"/>
        <w:numPr>
          <w:ilvl w:val="1"/>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Functionality: Simulates PayPal donation interface.</w:t>
      </w:r>
    </w:p>
    <w:p>
      <w:pPr>
        <w:pStyle w:val="Normal"/>
        <w:numPr>
          <w:ilvl w:val="1"/>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Key Elements:</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HTML form for input fields.</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JavaScript for payment processing simulation.</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CSS styling for interface layout.</w:t>
      </w:r>
    </w:p>
    <w:p>
      <w:pPr>
        <w:pStyle w:val="Normal"/>
        <w:numPr>
          <w:ilvl w:val="0"/>
          <w:numId w:val="0"/>
        </w:numPr>
        <w:ind w:hanging="0" w:left="720"/>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r>
    </w:p>
    <w:p>
      <w:pPr>
        <w:pStyle w:val="Normal"/>
        <w:numPr>
          <w:ilvl w:val="0"/>
          <w:numId w:val="18"/>
        </w:numPr>
        <w:jc w:val="both"/>
        <w:rPr>
          <w:rFonts w:ascii="Times New Roman" w:hAnsi="Times New Roman"/>
          <w:b/>
          <w:bCs/>
          <w:i/>
          <w:i/>
          <w:iCs/>
          <w:sz w:val="24"/>
          <w:szCs w:val="24"/>
          <w:lang w:val="en-IN"/>
        </w:rPr>
      </w:pPr>
      <w:r>
        <w:rPr>
          <w:rFonts w:ascii="Times New Roman" w:hAnsi="Times New Roman"/>
          <w:b/>
          <w:bCs/>
          <w:i/>
          <w:iCs/>
          <w:sz w:val="24"/>
          <w:szCs w:val="24"/>
          <w:lang w:val="en-IN"/>
        </w:rPr>
        <w:t>Dummy UPI interface:</w:t>
      </w:r>
    </w:p>
    <w:p>
      <w:pPr>
        <w:pStyle w:val="Normal"/>
        <w:numPr>
          <w:ilvl w:val="1"/>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Functionality: Simulates UPI donation interface.</w:t>
      </w:r>
    </w:p>
    <w:p>
      <w:pPr>
        <w:pStyle w:val="Normal"/>
        <w:numPr>
          <w:ilvl w:val="1"/>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Key Elements:</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HTML form for UPI details.</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JavaScript for UPI payment simulation.</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CSS styling for interface design.</w:t>
      </w:r>
    </w:p>
    <w:p>
      <w:pPr>
        <w:pStyle w:val="Normal"/>
        <w:numPr>
          <w:ilvl w:val="0"/>
          <w:numId w:val="0"/>
        </w:numPr>
        <w:ind w:hanging="0" w:left="720"/>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r>
    </w:p>
    <w:p>
      <w:pPr>
        <w:pStyle w:val="Normal"/>
        <w:numPr>
          <w:ilvl w:val="0"/>
          <w:numId w:val="18"/>
        </w:numPr>
        <w:jc w:val="both"/>
        <w:rPr>
          <w:rFonts w:ascii="Times New Roman" w:hAnsi="Times New Roman"/>
          <w:b/>
          <w:bCs/>
          <w:i/>
          <w:i/>
          <w:iCs/>
          <w:sz w:val="24"/>
          <w:szCs w:val="24"/>
          <w:lang w:val="en-IN"/>
        </w:rPr>
      </w:pPr>
      <w:r>
        <w:rPr>
          <w:rFonts w:ascii="Times New Roman" w:hAnsi="Times New Roman"/>
          <w:b/>
          <w:bCs/>
          <w:i/>
          <w:iCs/>
          <w:sz w:val="24"/>
          <w:szCs w:val="24"/>
          <w:lang w:val="en-IN"/>
        </w:rPr>
        <w:t>Campaigns Home:</w:t>
      </w:r>
    </w:p>
    <w:p>
      <w:pPr>
        <w:pStyle w:val="Normal"/>
        <w:numPr>
          <w:ilvl w:val="1"/>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Functionality: Displays fundraising campaigns.</w:t>
      </w:r>
    </w:p>
    <w:p>
      <w:pPr>
        <w:pStyle w:val="Normal"/>
        <w:numPr>
          <w:ilvl w:val="1"/>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Key Features:</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PHP scripts to fetch and display campaign data.</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JavaScript for updating donation list.</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CSS styling for campaign presentation.</w:t>
      </w:r>
    </w:p>
    <w:p>
      <w:pPr>
        <w:pStyle w:val="Normal"/>
        <w:numPr>
          <w:ilvl w:val="0"/>
          <w:numId w:val="0"/>
        </w:numPr>
        <w:ind w:hanging="0" w:left="720"/>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r>
    </w:p>
    <w:p>
      <w:pPr>
        <w:pStyle w:val="Normal"/>
        <w:numPr>
          <w:ilvl w:val="0"/>
          <w:numId w:val="18"/>
        </w:numPr>
        <w:jc w:val="both"/>
        <w:rPr>
          <w:rFonts w:ascii="Times New Roman" w:hAnsi="Times New Roman"/>
          <w:b/>
          <w:bCs/>
          <w:i/>
          <w:i/>
          <w:iCs/>
          <w:sz w:val="24"/>
          <w:szCs w:val="24"/>
          <w:lang w:val="en-IN"/>
        </w:rPr>
      </w:pPr>
      <w:r>
        <w:rPr>
          <w:rFonts w:ascii="Times New Roman" w:hAnsi="Times New Roman"/>
          <w:b/>
          <w:bCs/>
          <w:i/>
          <w:iCs/>
          <w:sz w:val="24"/>
          <w:szCs w:val="24"/>
          <w:lang w:val="en-IN"/>
        </w:rPr>
        <w:t>Generate Receipt:</w:t>
      </w:r>
    </w:p>
    <w:p>
      <w:pPr>
        <w:pStyle w:val="Normal"/>
        <w:numPr>
          <w:ilvl w:val="1"/>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Functionality: Generates PDF receipts for donors.</w:t>
      </w:r>
    </w:p>
    <w:p>
      <w:pPr>
        <w:pStyle w:val="Normal"/>
        <w:numPr>
          <w:ilvl w:val="1"/>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Key Features:</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PHP script using FPDF library.</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Includes donor and donation information.</w:t>
      </w:r>
    </w:p>
    <w:p>
      <w:pPr>
        <w:pStyle w:val="Normal"/>
        <w:numPr>
          <w:ilvl w:val="2"/>
          <w:numId w:val="18"/>
        </w:numPr>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t>Provides tax information.</w:t>
      </w:r>
    </w:p>
    <w:p>
      <w:pPr>
        <w:pStyle w:val="Normal"/>
        <w:numPr>
          <w:ilvl w:val="0"/>
          <w:numId w:val="18"/>
        </w:numPr>
        <w:jc w:val="both"/>
        <w:rPr>
          <w:rFonts w:ascii="Times New Roman" w:hAnsi="Times New Roman"/>
          <w:b w:val="false"/>
          <w:bCs w:val="false"/>
          <w:i w:val="false"/>
          <w:i w:val="false"/>
          <w:iCs w:val="false"/>
          <w:sz w:val="24"/>
          <w:szCs w:val="24"/>
          <w:lang w:val="en-IN"/>
        </w:rPr>
      </w:pPr>
      <w:r>
        <w:rPr>
          <w:rFonts w:ascii="Times New Roman" w:hAnsi="Times New Roman"/>
          <w:b/>
          <w:bCs/>
          <w:i/>
          <w:iCs/>
          <w:sz w:val="24"/>
          <w:szCs w:val="24"/>
          <w:lang w:val="en-IN"/>
        </w:rPr>
        <w:t>Social Buzz Page:</w:t>
      </w:r>
    </w:p>
    <w:p>
      <w:pPr>
        <w:pStyle w:val="Normal"/>
        <w:numPr>
          <w:ilvl w:val="0"/>
          <w:numId w:val="0"/>
        </w:numPr>
        <w:ind w:hanging="0" w:left="720"/>
        <w:jc w:val="both"/>
        <w:rPr>
          <w:rFonts w:ascii="Times New Roman" w:hAnsi="Times New Roman"/>
          <w:i/>
          <w:i/>
          <w:iCs/>
          <w:sz w:val="24"/>
          <w:szCs w:val="24"/>
          <w:lang w:val="en-IN"/>
        </w:rPr>
      </w:pPr>
      <w:r>
        <w:rPr>
          <w:rFonts w:ascii="Times New Roman" w:hAnsi="Times New Roman"/>
          <w:i/>
          <w:iCs/>
          <w:sz w:val="24"/>
          <w:szCs w:val="24"/>
          <w:lang w:val="en-IN"/>
        </w:rPr>
      </w:r>
    </w:p>
    <w:p>
      <w:pPr>
        <w:pStyle w:val="Normal"/>
        <w:numPr>
          <w:ilvl w:val="1"/>
          <w:numId w:val="18"/>
        </w:numPr>
        <w:jc w:val="both"/>
        <w:rPr>
          <w:b w:val="false"/>
          <w:bCs w:val="false"/>
          <w:i w:val="false"/>
          <w:i w:val="false"/>
          <w:iCs w:val="false"/>
        </w:rPr>
      </w:pPr>
      <w:r>
        <w:rPr>
          <w:rFonts w:ascii="Times New Roman" w:hAnsi="Times New Roman"/>
          <w:b/>
          <w:bCs/>
          <w:i/>
          <w:iCs/>
          <w:sz w:val="24"/>
          <w:szCs w:val="24"/>
          <w:lang w:val="en-IN"/>
        </w:rPr>
        <w:t>Purpose:</w:t>
      </w:r>
      <w:r>
        <w:rPr>
          <w:rFonts w:ascii="Times New Roman" w:hAnsi="Times New Roman"/>
          <w:b w:val="false"/>
          <w:bCs w:val="false"/>
          <w:i w:val="false"/>
          <w:iCs w:val="false"/>
          <w:sz w:val="24"/>
          <w:szCs w:val="24"/>
          <w:lang w:val="en-IN"/>
        </w:rPr>
        <w:t xml:space="preserve"> The social buzz page aims to foster engagement and participation among users by providing a platform to interact with social media content related to the cause. It encourages users to share their thoughts, promote the cause using a specific hashtag, and explore volunteer opportunities.</w:t>
      </w:r>
    </w:p>
    <w:p>
      <w:pPr>
        <w:pStyle w:val="Normal"/>
        <w:numPr>
          <w:ilvl w:val="1"/>
          <w:numId w:val="18"/>
        </w:numPr>
        <w:jc w:val="both"/>
        <w:rPr>
          <w:b/>
          <w:bCs/>
          <w:i/>
          <w:i/>
          <w:iCs/>
        </w:rPr>
      </w:pPr>
      <w:r>
        <w:rPr>
          <w:rFonts w:ascii="Times New Roman" w:hAnsi="Times New Roman"/>
          <w:b/>
          <w:bCs/>
          <w:i/>
          <w:iCs/>
          <w:sz w:val="24"/>
          <w:szCs w:val="24"/>
          <w:lang w:val="en-IN"/>
        </w:rPr>
        <w:t>Components:</w:t>
      </w:r>
    </w:p>
    <w:p>
      <w:pPr>
        <w:pStyle w:val="Normal"/>
        <w:numPr>
          <w:ilvl w:val="2"/>
          <w:numId w:val="18"/>
        </w:numPr>
        <w:jc w:val="both"/>
        <w:rPr>
          <w:b w:val="false"/>
          <w:bCs w:val="false"/>
          <w:i w:val="false"/>
          <w:i w:val="false"/>
          <w:iCs w:val="false"/>
        </w:rPr>
      </w:pPr>
      <w:r>
        <w:rPr>
          <w:rFonts w:ascii="Times New Roman" w:hAnsi="Times New Roman"/>
          <w:b/>
          <w:bCs/>
          <w:i/>
          <w:iCs/>
          <w:sz w:val="24"/>
          <w:szCs w:val="24"/>
          <w:lang w:val="en-IN"/>
        </w:rPr>
        <w:t>Header Inclusion:</w:t>
      </w:r>
      <w:r>
        <w:rPr>
          <w:rFonts w:ascii="Times New Roman" w:hAnsi="Times New Roman"/>
          <w:b w:val="false"/>
          <w:bCs w:val="false"/>
          <w:i w:val="false"/>
          <w:iCs w:val="false"/>
          <w:sz w:val="24"/>
          <w:szCs w:val="24"/>
          <w:lang w:val="en-IN"/>
        </w:rPr>
        <w:t xml:space="preserve"> Incorporates the website's header for consistent branding and navigation.</w:t>
      </w:r>
    </w:p>
    <w:p>
      <w:pPr>
        <w:pStyle w:val="Normal"/>
        <w:numPr>
          <w:ilvl w:val="2"/>
          <w:numId w:val="18"/>
        </w:numPr>
        <w:jc w:val="both"/>
        <w:rPr>
          <w:b/>
          <w:bCs/>
          <w:i/>
          <w:i/>
          <w:iCs/>
        </w:rPr>
      </w:pPr>
      <w:r>
        <w:rPr>
          <w:rFonts w:ascii="Times New Roman" w:hAnsi="Times New Roman"/>
          <w:b/>
          <w:bCs/>
          <w:i/>
          <w:iCs/>
          <w:sz w:val="24"/>
          <w:szCs w:val="24"/>
          <w:lang w:val="en-IN"/>
        </w:rPr>
        <w:t>Top Section:</w:t>
      </w:r>
    </w:p>
    <w:p>
      <w:pPr>
        <w:pStyle w:val="Normal"/>
        <w:numPr>
          <w:ilvl w:val="3"/>
          <w:numId w:val="18"/>
        </w:numPr>
        <w:jc w:val="both"/>
        <w:rPr>
          <w:b w:val="false"/>
          <w:bCs w:val="false"/>
          <w:i w:val="false"/>
          <w:i w:val="false"/>
          <w:iCs w:val="false"/>
        </w:rPr>
      </w:pPr>
      <w:r>
        <w:rPr>
          <w:rFonts w:ascii="Times New Roman" w:hAnsi="Times New Roman"/>
          <w:b w:val="false"/>
          <w:bCs w:val="false"/>
          <w:i w:val="false"/>
          <w:iCs w:val="false"/>
          <w:sz w:val="24"/>
          <w:szCs w:val="24"/>
          <w:lang w:val="en-IN"/>
        </w:rPr>
        <w:t>Features an inspiring header urging users to become advocates for the cause.</w:t>
      </w:r>
    </w:p>
    <w:p>
      <w:pPr>
        <w:pStyle w:val="Normal"/>
        <w:numPr>
          <w:ilvl w:val="3"/>
          <w:numId w:val="18"/>
        </w:numPr>
        <w:jc w:val="both"/>
        <w:rPr>
          <w:b w:val="false"/>
          <w:bCs w:val="false"/>
          <w:i w:val="false"/>
          <w:i w:val="false"/>
          <w:iCs w:val="false"/>
        </w:rPr>
      </w:pPr>
      <w:r>
        <w:rPr>
          <w:rFonts w:ascii="Times New Roman" w:hAnsi="Times New Roman"/>
          <w:b w:val="false"/>
          <w:bCs w:val="false"/>
          <w:i w:val="false"/>
          <w:iCs w:val="false"/>
          <w:sz w:val="24"/>
          <w:szCs w:val="24"/>
          <w:lang w:val="en-IN"/>
        </w:rPr>
        <w:t>Provides a container to display tweets and other social media content relevant to the cause.</w:t>
      </w:r>
    </w:p>
    <w:p>
      <w:pPr>
        <w:pStyle w:val="Normal"/>
        <w:numPr>
          <w:ilvl w:val="2"/>
          <w:numId w:val="18"/>
        </w:numPr>
        <w:jc w:val="both"/>
        <w:rPr>
          <w:b/>
          <w:bCs/>
          <w:i/>
          <w:i/>
          <w:iCs/>
        </w:rPr>
      </w:pPr>
      <w:r>
        <w:rPr>
          <w:rFonts w:ascii="Times New Roman" w:hAnsi="Times New Roman"/>
          <w:b/>
          <w:bCs/>
          <w:i/>
          <w:iCs/>
          <w:sz w:val="24"/>
          <w:szCs w:val="24"/>
          <w:lang w:val="en-IN"/>
        </w:rPr>
        <w:t xml:space="preserve">Hashtag Support: </w:t>
      </w:r>
      <w:r>
        <w:rPr>
          <w:rFonts w:ascii="Times New Roman" w:hAnsi="Times New Roman"/>
          <w:b w:val="false"/>
          <w:bCs w:val="false"/>
          <w:i w:val="false"/>
          <w:iCs w:val="false"/>
          <w:sz w:val="24"/>
          <w:szCs w:val="24"/>
          <w:lang w:val="en-IN"/>
        </w:rPr>
        <w:t>Encourages users to support the cause by using a designated hashtag (#NectarOfService) on social media platforms.</w:t>
      </w:r>
    </w:p>
    <w:p>
      <w:pPr>
        <w:pStyle w:val="Normal"/>
        <w:numPr>
          <w:ilvl w:val="2"/>
          <w:numId w:val="18"/>
        </w:numPr>
        <w:jc w:val="both"/>
        <w:rPr>
          <w:b/>
          <w:bCs/>
          <w:i/>
          <w:i/>
          <w:iCs/>
        </w:rPr>
      </w:pPr>
      <w:r>
        <w:rPr>
          <w:rFonts w:ascii="Times New Roman" w:hAnsi="Times New Roman"/>
          <w:b/>
          <w:bCs/>
          <w:i/>
          <w:iCs/>
          <w:sz w:val="24"/>
          <w:szCs w:val="24"/>
          <w:lang w:val="en-IN"/>
        </w:rPr>
        <w:t>Bottom Section (Share Thoughts and Volunteer Opportunities):</w:t>
      </w:r>
    </w:p>
    <w:p>
      <w:pPr>
        <w:pStyle w:val="Normal"/>
        <w:numPr>
          <w:ilvl w:val="3"/>
          <w:numId w:val="18"/>
        </w:numPr>
        <w:jc w:val="both"/>
        <w:rPr>
          <w:b w:val="false"/>
          <w:bCs w:val="false"/>
          <w:i w:val="false"/>
          <w:i w:val="false"/>
          <w:iCs w:val="false"/>
        </w:rPr>
      </w:pPr>
      <w:r>
        <w:rPr>
          <w:rFonts w:ascii="Times New Roman" w:hAnsi="Times New Roman"/>
          <w:b w:val="false"/>
          <w:bCs w:val="false"/>
          <w:i w:val="false"/>
          <w:iCs w:val="false"/>
          <w:sz w:val="24"/>
          <w:szCs w:val="24"/>
          <w:lang w:val="en-IN"/>
        </w:rPr>
        <w:t>Facilitates user engagement by offering a text area for composing tweets and sharing thoughts.</w:t>
      </w:r>
    </w:p>
    <w:p>
      <w:pPr>
        <w:pStyle w:val="Normal"/>
        <w:numPr>
          <w:ilvl w:val="3"/>
          <w:numId w:val="18"/>
        </w:numPr>
        <w:jc w:val="both"/>
        <w:rPr>
          <w:b w:val="false"/>
          <w:bCs w:val="false"/>
          <w:i w:val="false"/>
          <w:i w:val="false"/>
          <w:iCs w:val="false"/>
        </w:rPr>
      </w:pPr>
      <w:r>
        <w:rPr>
          <w:rFonts w:ascii="Times New Roman" w:hAnsi="Times New Roman"/>
          <w:b w:val="false"/>
          <w:bCs w:val="false"/>
          <w:i w:val="false"/>
          <w:iCs w:val="false"/>
          <w:sz w:val="24"/>
          <w:szCs w:val="24"/>
          <w:lang w:val="en-IN"/>
        </w:rPr>
        <w:t>Includes a character count feature to limit tweet length and ensure compliance with Twitter's character limit.</w:t>
      </w:r>
    </w:p>
    <w:p>
      <w:pPr>
        <w:pStyle w:val="Normal"/>
        <w:numPr>
          <w:ilvl w:val="3"/>
          <w:numId w:val="18"/>
        </w:numPr>
        <w:jc w:val="both"/>
        <w:rPr>
          <w:b w:val="false"/>
          <w:bCs w:val="false"/>
          <w:i w:val="false"/>
          <w:i w:val="false"/>
          <w:iCs w:val="false"/>
        </w:rPr>
      </w:pPr>
      <w:r>
        <w:rPr>
          <w:rFonts w:ascii="Times New Roman" w:hAnsi="Times New Roman"/>
          <w:b w:val="false"/>
          <w:bCs w:val="false"/>
          <w:i w:val="false"/>
          <w:iCs w:val="false"/>
          <w:sz w:val="24"/>
          <w:szCs w:val="24"/>
          <w:lang w:val="en-IN"/>
        </w:rPr>
        <w:t>Provides a button to submit tweets.</w:t>
      </w:r>
    </w:p>
    <w:p>
      <w:pPr>
        <w:pStyle w:val="Normal"/>
        <w:numPr>
          <w:ilvl w:val="2"/>
          <w:numId w:val="18"/>
        </w:numPr>
        <w:jc w:val="both"/>
        <w:rPr>
          <w:b/>
          <w:bCs/>
          <w:i/>
          <w:i/>
          <w:iCs/>
        </w:rPr>
      </w:pPr>
      <w:r>
        <w:rPr>
          <w:rFonts w:ascii="Times New Roman" w:hAnsi="Times New Roman"/>
          <w:b/>
          <w:bCs/>
          <w:i/>
          <w:iCs/>
          <w:sz w:val="24"/>
          <w:szCs w:val="24"/>
          <w:lang w:val="en-IN"/>
        </w:rPr>
        <w:t>Widget for Volunteer Opportunities:</w:t>
      </w:r>
    </w:p>
    <w:p>
      <w:pPr>
        <w:pStyle w:val="Normal"/>
        <w:numPr>
          <w:ilvl w:val="3"/>
          <w:numId w:val="18"/>
        </w:numPr>
        <w:jc w:val="both"/>
        <w:rPr>
          <w:b w:val="false"/>
          <w:bCs w:val="false"/>
          <w:i w:val="false"/>
          <w:i w:val="false"/>
          <w:iCs w:val="false"/>
        </w:rPr>
      </w:pPr>
      <w:r>
        <w:rPr>
          <w:rFonts w:ascii="Times New Roman" w:hAnsi="Times New Roman"/>
          <w:b w:val="false"/>
          <w:bCs w:val="false"/>
          <w:i w:val="false"/>
          <w:iCs w:val="false"/>
          <w:sz w:val="24"/>
          <w:szCs w:val="24"/>
          <w:lang w:val="en-IN"/>
        </w:rPr>
        <w:t>Embeds a widget that allows users to access volunteer opportunities directly from the page.</w:t>
      </w:r>
    </w:p>
    <w:p>
      <w:pPr>
        <w:pStyle w:val="Normal"/>
        <w:numPr>
          <w:ilvl w:val="3"/>
          <w:numId w:val="18"/>
        </w:numPr>
        <w:jc w:val="both"/>
        <w:rPr>
          <w:b w:val="false"/>
          <w:bCs w:val="false"/>
          <w:i w:val="false"/>
          <w:i w:val="false"/>
          <w:iCs w:val="false"/>
        </w:rPr>
      </w:pPr>
      <w:r>
        <w:rPr>
          <w:rFonts w:ascii="Times New Roman" w:hAnsi="Times New Roman"/>
          <w:b w:val="false"/>
          <w:bCs w:val="false"/>
          <w:i w:val="false"/>
          <w:iCs w:val="false"/>
          <w:sz w:val="24"/>
          <w:szCs w:val="24"/>
          <w:lang w:val="en-IN"/>
        </w:rPr>
        <w:t>The widget displays information about the server and channel for volunteering.</w:t>
      </w:r>
    </w:p>
    <w:p>
      <w:pPr>
        <w:pStyle w:val="Normal"/>
        <w:numPr>
          <w:ilvl w:val="2"/>
          <w:numId w:val="18"/>
        </w:numPr>
        <w:jc w:val="both"/>
        <w:rPr>
          <w:b/>
          <w:bCs/>
          <w:i/>
          <w:i/>
          <w:iCs/>
        </w:rPr>
      </w:pPr>
      <w:r>
        <w:rPr>
          <w:rFonts w:ascii="Times New Roman" w:hAnsi="Times New Roman"/>
          <w:b/>
          <w:bCs/>
          <w:i/>
          <w:iCs/>
          <w:sz w:val="24"/>
          <w:szCs w:val="24"/>
          <w:lang w:val="en-IN"/>
        </w:rPr>
        <w:t>Script Inclusion:</w:t>
      </w:r>
    </w:p>
    <w:p>
      <w:pPr>
        <w:pStyle w:val="Normal"/>
        <w:numPr>
          <w:ilvl w:val="3"/>
          <w:numId w:val="18"/>
        </w:numPr>
        <w:jc w:val="both"/>
        <w:rPr>
          <w:b w:val="false"/>
          <w:bCs w:val="false"/>
          <w:i w:val="false"/>
          <w:i w:val="false"/>
          <w:iCs w:val="false"/>
        </w:rPr>
      </w:pPr>
      <w:r>
        <w:rPr>
          <w:rFonts w:ascii="Times New Roman" w:hAnsi="Times New Roman"/>
          <w:b w:val="false"/>
          <w:bCs w:val="false"/>
          <w:i w:val="false"/>
          <w:iCs w:val="false"/>
          <w:sz w:val="24"/>
          <w:szCs w:val="24"/>
          <w:lang w:val="en-IN"/>
        </w:rPr>
        <w:t>Includes a JavaScript file (social_buzz_script.js) responsible for implementing dynamic functionality such as tweeting and character count management.</w:t>
      </w:r>
    </w:p>
    <w:p>
      <w:pPr>
        <w:pStyle w:val="Normal"/>
        <w:numPr>
          <w:ilvl w:val="2"/>
          <w:numId w:val="18"/>
        </w:numPr>
        <w:jc w:val="both"/>
        <w:rPr>
          <w:b/>
          <w:bCs/>
          <w:i/>
          <w:i/>
          <w:iCs/>
        </w:rPr>
      </w:pPr>
      <w:r>
        <w:rPr>
          <w:rFonts w:ascii="Times New Roman" w:hAnsi="Times New Roman"/>
          <w:b/>
          <w:bCs/>
          <w:i/>
          <w:iCs/>
          <w:sz w:val="24"/>
          <w:szCs w:val="24"/>
          <w:lang w:val="en-IN"/>
        </w:rPr>
        <w:t>External Dependencies:</w:t>
      </w:r>
    </w:p>
    <w:p>
      <w:pPr>
        <w:pStyle w:val="Normal"/>
        <w:numPr>
          <w:ilvl w:val="3"/>
          <w:numId w:val="18"/>
        </w:numPr>
        <w:jc w:val="both"/>
        <w:rPr>
          <w:b w:val="false"/>
          <w:bCs w:val="false"/>
          <w:i w:val="false"/>
          <w:i w:val="false"/>
          <w:iCs w:val="false"/>
        </w:rPr>
      </w:pPr>
      <w:r>
        <w:rPr>
          <w:rFonts w:ascii="Times New Roman" w:hAnsi="Times New Roman"/>
          <w:b w:val="false"/>
          <w:bCs w:val="false"/>
          <w:i w:val="false"/>
          <w:iCs w:val="false"/>
          <w:sz w:val="24"/>
          <w:szCs w:val="24"/>
          <w:lang w:val="en-IN"/>
        </w:rPr>
        <w:t>Twitter Widgets JavaScript library for embedding Twitter functionality.</w:t>
      </w:r>
    </w:p>
    <w:p>
      <w:pPr>
        <w:pStyle w:val="Normal"/>
        <w:numPr>
          <w:ilvl w:val="3"/>
          <w:numId w:val="18"/>
        </w:numPr>
        <w:jc w:val="both"/>
        <w:rPr>
          <w:i w:val="false"/>
          <w:i w:val="false"/>
          <w:iCs w:val="false"/>
        </w:rPr>
      </w:pPr>
      <w:r>
        <w:rPr>
          <w:rFonts w:ascii="Times New Roman" w:hAnsi="Times New Roman"/>
          <w:b w:val="false"/>
          <w:bCs w:val="false"/>
          <w:i w:val="false"/>
          <w:iCs w:val="false"/>
          <w:sz w:val="24"/>
          <w:szCs w:val="24"/>
          <w:lang w:val="en-IN"/>
        </w:rPr>
        <w:t>WidgetBot HTML Embed for embedding the volunteer opportunities widget.</w:t>
      </w:r>
      <w:r>
        <w:rPr>
          <w:rFonts w:ascii="Times New Roman" w:hAnsi="Times New Roman"/>
          <w:b/>
          <w:bCs/>
          <w:i w:val="false"/>
          <w:iCs w:val="false"/>
          <w:sz w:val="24"/>
          <w:szCs w:val="24"/>
          <w:lang w:val="en-IN"/>
        </w:rPr>
        <w:t xml:space="preserve"> </w:t>
      </w:r>
    </w:p>
    <w:p>
      <w:pPr>
        <w:pStyle w:val="Normal"/>
        <w:numPr>
          <w:ilvl w:val="0"/>
          <w:numId w:val="0"/>
        </w:numPr>
        <w:ind w:hanging="0" w:left="720"/>
        <w:jc w:val="both"/>
        <w:rPr>
          <w:rFonts w:ascii="Times New Roman" w:hAnsi="Times New Roman"/>
          <w:b w:val="false"/>
          <w:bCs w:val="false"/>
          <w:i w:val="false"/>
          <w:i w:val="false"/>
          <w:iCs w:val="false"/>
          <w:sz w:val="24"/>
          <w:szCs w:val="24"/>
          <w:lang w:val="en-IN"/>
        </w:rPr>
      </w:pPr>
      <w:r>
        <w:rPr>
          <w:rFonts w:ascii="Times New Roman" w:hAnsi="Times New Roman"/>
          <w:b w:val="false"/>
          <w:bCs w:val="false"/>
          <w:i w:val="false"/>
          <w:iCs w:val="false"/>
          <w:sz w:val="24"/>
          <w:szCs w:val="24"/>
          <w:lang w:val="en-IN"/>
        </w:rPr>
      </w:r>
    </w:p>
    <w:p>
      <w:pPr>
        <w:pStyle w:val="Normal"/>
        <w:spacing w:before="0" w:after="200"/>
        <w:jc w:val="center"/>
        <w:rPr>
          <w:rFonts w:ascii="Times New Roman" w:hAnsi="Times New Roman"/>
          <w:sz w:val="28"/>
          <w:szCs w:val="28"/>
          <w:lang w:val="en-IN"/>
        </w:rPr>
      </w:pPr>
      <w:r>
        <w:br w:type="column"/>
      </w:r>
      <w:r>
        <w:rPr>
          <w:rFonts w:ascii="Times New Roman" w:hAnsi="Times New Roman"/>
          <w:sz w:val="28"/>
          <w:szCs w:val="28"/>
          <w:lang w:val="en-IN"/>
        </w:rPr>
      </w:r>
    </w:p>
    <w:p>
      <w:pPr>
        <w:pStyle w:val="Normal"/>
        <w:jc w:val="center"/>
        <w:rPr>
          <w:rFonts w:ascii="Times New Roman" w:hAnsi="Times New Roman"/>
        </w:rPr>
      </w:pPr>
      <w:r>
        <w:rPr>
          <w:rFonts w:ascii="Times New Roman" w:hAnsi="Times New Roman"/>
          <w:b/>
          <w:bCs/>
          <w:sz w:val="28"/>
          <w:szCs w:val="28"/>
          <w:lang w:val="en-IN"/>
        </w:rPr>
        <w:t>6. Feasibility Study</w:t>
      </w:r>
    </w:p>
    <w:p>
      <w:pPr>
        <w:pStyle w:val="Normal"/>
        <w:jc w:val="center"/>
        <w:rPr>
          <w:rFonts w:ascii="Times New Roman" w:hAnsi="Times New Roman"/>
          <w:b/>
          <w:bCs/>
          <w:sz w:val="28"/>
          <w:szCs w:val="28"/>
          <w:lang w:val="en-IN"/>
        </w:rPr>
      </w:pPr>
      <w:r>
        <w:rPr>
          <w:rFonts w:ascii="Times New Roman" w:hAnsi="Times New Roman"/>
          <w:b/>
          <w:bCs/>
          <w:sz w:val="28"/>
          <w:szCs w:val="28"/>
          <w:lang w:val="en-IN"/>
        </w:rPr>
      </w:r>
    </w:p>
    <w:p>
      <w:pPr>
        <w:pStyle w:val="Normal"/>
        <w:jc w:val="both"/>
        <w:rPr>
          <w:rFonts w:ascii="Times New Roman" w:hAnsi="Times New Roman"/>
        </w:rPr>
      </w:pPr>
      <w:r>
        <w:rPr>
          <w:rFonts w:ascii="Times New Roman" w:hAnsi="Times New Roman"/>
          <w:b/>
          <w:bCs/>
          <w:sz w:val="24"/>
          <w:szCs w:val="24"/>
          <w:lang w:val="en-IN"/>
        </w:rPr>
        <w:t>1. Technical Feasibility</w:t>
      </w:r>
    </w:p>
    <w:p>
      <w:pPr>
        <w:pStyle w:val="Normal"/>
        <w:jc w:val="both"/>
        <w:rPr>
          <w:b/>
          <w:bCs/>
          <w:i/>
          <w:i/>
          <w:iCs/>
        </w:rPr>
      </w:pPr>
      <w:r>
        <w:rPr>
          <w:rFonts w:ascii="Times New Roman" w:hAnsi="Times New Roman"/>
          <w:b/>
          <w:bCs/>
          <w:i/>
          <w:iCs/>
          <w:sz w:val="24"/>
          <w:szCs w:val="24"/>
          <w:lang w:val="en-IN"/>
        </w:rPr>
        <w:t>System Requirements:</w:t>
      </w:r>
    </w:p>
    <w:p>
      <w:pPr>
        <w:pStyle w:val="Normal"/>
        <w:jc w:val="both"/>
        <w:rPr>
          <w:b w:val="false"/>
          <w:bCs w:val="false"/>
        </w:rPr>
      </w:pPr>
      <w:r>
        <w:rPr>
          <w:rFonts w:ascii="Times New Roman" w:hAnsi="Times New Roman"/>
          <w:b w:val="false"/>
          <w:bCs w:val="false"/>
          <w:sz w:val="24"/>
          <w:szCs w:val="24"/>
          <w:lang w:val="en-IN"/>
        </w:rPr>
        <w:t>The platform can be hosted locally using XAMPP, providing Apache web server, MySQL database, and PHP scripting language.</w:t>
      </w:r>
    </w:p>
    <w:p>
      <w:pPr>
        <w:pStyle w:val="Normal"/>
        <w:jc w:val="both"/>
        <w:rPr>
          <w:b w:val="false"/>
          <w:bCs w:val="false"/>
        </w:rPr>
      </w:pPr>
      <w:r>
        <w:rPr>
          <w:rFonts w:ascii="Times New Roman" w:hAnsi="Times New Roman"/>
          <w:b w:val="false"/>
          <w:bCs w:val="false"/>
          <w:sz w:val="24"/>
          <w:szCs w:val="24"/>
          <w:lang w:val="en-IN"/>
        </w:rPr>
        <w:t>MailHog serves as a local email testing tool, allowing the platform to simulate email sending and receiving during development.</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b/>
          <w:bCs/>
          <w:i/>
          <w:i/>
          <w:iCs/>
        </w:rPr>
      </w:pPr>
      <w:r>
        <w:rPr>
          <w:rFonts w:ascii="Times New Roman" w:hAnsi="Times New Roman"/>
          <w:b/>
          <w:bCs/>
          <w:i/>
          <w:iCs/>
          <w:sz w:val="24"/>
          <w:szCs w:val="24"/>
          <w:lang w:val="en-IN"/>
        </w:rPr>
        <w:t>Technology Stack:</w:t>
      </w:r>
    </w:p>
    <w:p>
      <w:pPr>
        <w:pStyle w:val="Normal"/>
        <w:jc w:val="both"/>
        <w:rPr>
          <w:b w:val="false"/>
          <w:bCs w:val="false"/>
        </w:rPr>
      </w:pPr>
      <w:r>
        <w:rPr>
          <w:rFonts w:ascii="Times New Roman" w:hAnsi="Times New Roman"/>
          <w:b w:val="false"/>
          <w:bCs w:val="false"/>
          <w:sz w:val="24"/>
          <w:szCs w:val="24"/>
          <w:lang w:val="en-IN"/>
        </w:rPr>
        <w:t>Frontend: HTML5, CSS3, JavaScript (ES6), and responsive design frameworks like Bootstrap for UI development.</w:t>
      </w:r>
    </w:p>
    <w:p>
      <w:pPr>
        <w:pStyle w:val="Normal"/>
        <w:jc w:val="both"/>
        <w:rPr>
          <w:b w:val="false"/>
          <w:bCs w:val="false"/>
        </w:rPr>
      </w:pPr>
      <w:r>
        <w:rPr>
          <w:rFonts w:ascii="Times New Roman" w:hAnsi="Times New Roman"/>
          <w:b w:val="false"/>
          <w:bCs w:val="false"/>
          <w:sz w:val="24"/>
          <w:szCs w:val="24"/>
          <w:lang w:val="en-IN"/>
        </w:rPr>
        <w:t>Backend: PHP for server-side scripting, interacting with the MySQL database provided by XAMPP.</w:t>
      </w:r>
    </w:p>
    <w:p>
      <w:pPr>
        <w:pStyle w:val="Normal"/>
        <w:jc w:val="both"/>
        <w:rPr>
          <w:b w:val="false"/>
          <w:bCs w:val="false"/>
        </w:rPr>
      </w:pPr>
      <w:r>
        <w:rPr>
          <w:rFonts w:ascii="Times New Roman" w:hAnsi="Times New Roman"/>
          <w:b w:val="false"/>
          <w:bCs w:val="false"/>
          <w:sz w:val="24"/>
          <w:szCs w:val="24"/>
          <w:lang w:val="en-IN"/>
        </w:rPr>
        <w:t>Development Environment: XAMPP provides a complete development environment, including Apache, MySQL, PHP, and phpMyAdmin for database management.</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b/>
          <w:bCs/>
          <w:i/>
          <w:i/>
          <w:iCs/>
        </w:rPr>
      </w:pPr>
      <w:r>
        <w:rPr>
          <w:rFonts w:ascii="Times New Roman" w:hAnsi="Times New Roman"/>
          <w:b/>
          <w:bCs/>
          <w:i/>
          <w:iCs/>
          <w:sz w:val="24"/>
          <w:szCs w:val="24"/>
          <w:lang w:val="en-IN"/>
        </w:rPr>
        <w:t>Integration Capabilities:</w:t>
      </w:r>
    </w:p>
    <w:p>
      <w:pPr>
        <w:pStyle w:val="Normal"/>
        <w:jc w:val="both"/>
        <w:rPr>
          <w:b w:val="false"/>
          <w:bCs w:val="false"/>
        </w:rPr>
      </w:pPr>
      <w:r>
        <w:rPr>
          <w:rFonts w:ascii="Times New Roman" w:hAnsi="Times New Roman"/>
          <w:b w:val="false"/>
          <w:bCs w:val="false"/>
          <w:sz w:val="24"/>
          <w:szCs w:val="24"/>
          <w:lang w:val="en-IN"/>
        </w:rPr>
        <w:t>The platform can integrate with payment gateways (e.g., PayPal, UPI) for transaction processing, although testing may be limited to sandbox environments.</w:t>
      </w:r>
    </w:p>
    <w:p>
      <w:pPr>
        <w:pStyle w:val="Normal"/>
        <w:jc w:val="both"/>
        <w:rPr>
          <w:b w:val="false"/>
          <w:bCs w:val="false"/>
        </w:rPr>
      </w:pPr>
      <w:r>
        <w:rPr>
          <w:rFonts w:ascii="Times New Roman" w:hAnsi="Times New Roman"/>
          <w:b w:val="false"/>
          <w:bCs w:val="false"/>
          <w:sz w:val="24"/>
          <w:szCs w:val="24"/>
          <w:lang w:val="en-IN"/>
        </w:rPr>
        <w:t>Social media integration remains feasible, allowing users to share campaigns on platforms like Twitter and WhatsApp.</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b/>
          <w:bCs/>
          <w:i/>
          <w:i/>
          <w:iCs/>
        </w:rPr>
      </w:pPr>
      <w:r>
        <w:rPr>
          <w:rFonts w:ascii="Times New Roman" w:hAnsi="Times New Roman"/>
          <w:b/>
          <w:bCs/>
          <w:i/>
          <w:iCs/>
          <w:sz w:val="24"/>
          <w:szCs w:val="24"/>
          <w:lang w:val="en-IN"/>
        </w:rPr>
        <w:t>Scalability:</w:t>
      </w:r>
    </w:p>
    <w:p>
      <w:pPr>
        <w:pStyle w:val="Normal"/>
        <w:jc w:val="both"/>
        <w:rPr>
          <w:b w:val="false"/>
          <w:bCs w:val="false"/>
        </w:rPr>
      </w:pPr>
      <w:r>
        <w:rPr>
          <w:rFonts w:ascii="Times New Roman" w:hAnsi="Times New Roman"/>
          <w:b w:val="false"/>
          <w:bCs w:val="false"/>
          <w:sz w:val="24"/>
          <w:szCs w:val="24"/>
          <w:lang w:val="en-IN"/>
        </w:rPr>
        <w:t>While XAMPP is suitable for local development, scalability may be limited compared to cloud hosting options.</w:t>
      </w:r>
    </w:p>
    <w:p>
      <w:pPr>
        <w:pStyle w:val="Normal"/>
        <w:jc w:val="both"/>
        <w:rPr>
          <w:b w:val="false"/>
          <w:bCs w:val="false"/>
        </w:rPr>
      </w:pPr>
      <w:r>
        <w:rPr>
          <w:rFonts w:ascii="Times New Roman" w:hAnsi="Times New Roman"/>
          <w:b w:val="false"/>
          <w:bCs w:val="false"/>
          <w:sz w:val="24"/>
          <w:szCs w:val="24"/>
          <w:lang w:val="en-IN"/>
        </w:rPr>
        <w:t>Database optimization techniques can still be applied to ensure efficient data retrieval and storage, although performance may vary with increasing data volume.</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b/>
          <w:bCs/>
          <w:i/>
          <w:i/>
          <w:iCs/>
        </w:rPr>
      </w:pPr>
      <w:r>
        <w:rPr>
          <w:rFonts w:ascii="Times New Roman" w:hAnsi="Times New Roman"/>
          <w:b/>
          <w:bCs/>
          <w:i/>
          <w:iCs/>
          <w:sz w:val="24"/>
          <w:szCs w:val="24"/>
          <w:lang w:val="en-IN"/>
        </w:rPr>
        <w:t>Security Measures:</w:t>
      </w:r>
    </w:p>
    <w:p>
      <w:pPr>
        <w:pStyle w:val="Normal"/>
        <w:jc w:val="both"/>
        <w:rPr>
          <w:b w:val="false"/>
          <w:bCs w:val="false"/>
        </w:rPr>
      </w:pPr>
      <w:r>
        <w:rPr>
          <w:rFonts w:ascii="Times New Roman" w:hAnsi="Times New Roman"/>
          <w:b w:val="false"/>
          <w:bCs w:val="false"/>
          <w:sz w:val="24"/>
          <w:szCs w:val="24"/>
          <w:lang w:val="en-IN"/>
        </w:rPr>
        <w:t>Security measures such as user authentication and secure communication protocols remain crucial even in a local development environment.</w:t>
      </w:r>
    </w:p>
    <w:p>
      <w:pPr>
        <w:pStyle w:val="Normal"/>
        <w:jc w:val="both"/>
        <w:rPr>
          <w:b w:val="false"/>
          <w:bCs w:val="false"/>
        </w:rPr>
      </w:pPr>
      <w:r>
        <w:rPr>
          <w:rFonts w:ascii="Times New Roman" w:hAnsi="Times New Roman"/>
          <w:b w:val="false"/>
          <w:bCs w:val="false"/>
          <w:sz w:val="24"/>
          <w:szCs w:val="24"/>
          <w:lang w:val="en-IN"/>
        </w:rPr>
        <w:t>Regular updates and security patches for XAMPP components help mitigate potential vulnerabilities.</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b/>
          <w:bCs/>
          <w:i/>
          <w:i/>
          <w:iCs/>
        </w:rPr>
      </w:pPr>
      <w:r>
        <w:rPr>
          <w:rFonts w:ascii="Times New Roman" w:hAnsi="Times New Roman"/>
          <w:b/>
          <w:bCs/>
          <w:i/>
          <w:iCs/>
          <w:sz w:val="24"/>
          <w:szCs w:val="24"/>
          <w:lang w:val="en-IN"/>
        </w:rPr>
        <w:t>Development Timeline:</w:t>
      </w:r>
    </w:p>
    <w:p>
      <w:pPr>
        <w:pStyle w:val="Normal"/>
        <w:jc w:val="both"/>
        <w:rPr>
          <w:b w:val="false"/>
          <w:bCs w:val="false"/>
        </w:rPr>
      </w:pPr>
      <w:r>
        <w:rPr>
          <w:rFonts w:ascii="Times New Roman" w:hAnsi="Times New Roman"/>
          <w:b w:val="false"/>
          <w:bCs w:val="false"/>
          <w:sz w:val="24"/>
          <w:szCs w:val="24"/>
          <w:lang w:val="en-IN"/>
        </w:rPr>
        <w:t>The development timeline may remain consistent with the estimated duration, although dependencies on local infrastructure and testing tools should be considered.</w:t>
      </w:r>
    </w:p>
    <w:p>
      <w:pPr>
        <w:pStyle w:val="Normal"/>
        <w:jc w:val="both"/>
        <w:rPr>
          <w:b w:val="false"/>
          <w:bCs w:val="false"/>
        </w:rPr>
      </w:pPr>
      <w:r>
        <w:rPr>
          <w:rFonts w:ascii="Times New Roman" w:hAnsi="Times New Roman"/>
          <w:b w:val="false"/>
          <w:bCs w:val="false"/>
          <w:sz w:val="24"/>
          <w:szCs w:val="24"/>
          <w:lang w:val="en-IN"/>
        </w:rPr>
        <w:t>Continuous integration and automated testing practices can streamline development and ensure code quality.</w:t>
      </w:r>
    </w:p>
    <w:p>
      <w:pPr>
        <w:pStyle w:val="Normal"/>
        <w:jc w:val="both"/>
        <w:rPr>
          <w:rFonts w:ascii="Times New Roman" w:hAnsi="Times New Roman"/>
          <w:sz w:val="24"/>
          <w:szCs w:val="24"/>
          <w:lang w:val="en-IN"/>
        </w:rPr>
      </w:pPr>
      <w:r>
        <w:rPr>
          <w:rFonts w:ascii="Times New Roman" w:hAnsi="Times New Roman"/>
          <w:sz w:val="24"/>
          <w:szCs w:val="24"/>
          <w:lang w:val="en-IN"/>
        </w:rPr>
      </w:r>
    </w:p>
    <w:p>
      <w:pPr>
        <w:pStyle w:val="Normal"/>
        <w:jc w:val="both"/>
        <w:rPr>
          <w:b/>
          <w:bCs/>
          <w:i/>
          <w:i/>
          <w:iCs/>
        </w:rPr>
      </w:pPr>
      <w:r>
        <w:rPr>
          <w:rFonts w:ascii="Times New Roman" w:hAnsi="Times New Roman"/>
          <w:b/>
          <w:bCs/>
          <w:i/>
          <w:iCs/>
          <w:sz w:val="24"/>
          <w:szCs w:val="24"/>
          <w:lang w:val="en-IN"/>
        </w:rPr>
        <w:t>Risk Assessment:</w:t>
      </w:r>
    </w:p>
    <w:p>
      <w:pPr>
        <w:pStyle w:val="Normal"/>
        <w:jc w:val="both"/>
        <w:rPr>
          <w:b w:val="false"/>
          <w:bCs w:val="false"/>
        </w:rPr>
      </w:pPr>
      <w:r>
        <w:rPr>
          <w:rFonts w:ascii="Times New Roman" w:hAnsi="Times New Roman"/>
          <w:b w:val="false"/>
          <w:bCs w:val="false"/>
          <w:sz w:val="24"/>
          <w:szCs w:val="24"/>
          <w:lang w:val="en-IN"/>
        </w:rPr>
        <w:t>Risks related to third-party integrations and compatibility issues may still arise during development, although testing in a controlled local environment can help identify and address them. Regular backups of development data and configurations mitigate the risk of data loss or system failures.</w:t>
      </w:r>
    </w:p>
    <w:p>
      <w:pPr>
        <w:pStyle w:val="Normal"/>
        <w:jc w:val="both"/>
        <w:rPr>
          <w:rFonts w:ascii="Times New Roman" w:hAnsi="Times New Roman"/>
          <w:sz w:val="14"/>
          <w:szCs w:val="14"/>
          <w:lang w:val="en-IN"/>
        </w:rPr>
      </w:pPr>
      <w:r>
        <w:rPr>
          <w:rFonts w:ascii="Times New Roman" w:hAnsi="Times New Roman"/>
          <w:sz w:val="14"/>
          <w:szCs w:val="14"/>
          <w:lang w:val="en-IN"/>
        </w:rPr>
      </w:r>
    </w:p>
    <w:p>
      <w:pPr>
        <w:pStyle w:val="Normal"/>
        <w:jc w:val="both"/>
        <w:rPr>
          <w:rFonts w:ascii="Times New Roman" w:hAnsi="Times New Roman"/>
        </w:rPr>
      </w:pPr>
      <w:r>
        <w:rPr>
          <w:rFonts w:ascii="Times New Roman" w:hAnsi="Times New Roman"/>
          <w:b/>
          <w:bCs/>
          <w:sz w:val="24"/>
          <w:szCs w:val="24"/>
          <w:lang w:val="en-IN"/>
        </w:rPr>
        <w:t>2. Behavioural Feasibility</w:t>
      </w:r>
    </w:p>
    <w:p>
      <w:pPr>
        <w:pStyle w:val="Normal"/>
        <w:jc w:val="both"/>
        <w:rPr>
          <w:rFonts w:ascii="Times New Roman" w:hAnsi="Times New Roman"/>
          <w:b/>
          <w:bCs/>
          <w:i/>
          <w:i/>
          <w:iCs/>
          <w:sz w:val="24"/>
          <w:szCs w:val="24"/>
        </w:rPr>
      </w:pPr>
      <w:r>
        <w:rPr>
          <w:rFonts w:ascii="Times New Roman" w:hAnsi="Times New Roman"/>
          <w:b/>
          <w:bCs/>
          <w:i/>
          <w:iCs/>
          <w:sz w:val="24"/>
          <w:szCs w:val="24"/>
        </w:rPr>
        <w:t>User Acceptance:</w:t>
      </w:r>
    </w:p>
    <w:p>
      <w:pPr>
        <w:pStyle w:val="Normal"/>
        <w:jc w:val="both"/>
        <w:rPr>
          <w:rFonts w:ascii="Times New Roman" w:hAnsi="Times New Roman"/>
          <w:sz w:val="24"/>
          <w:szCs w:val="24"/>
        </w:rPr>
      </w:pPr>
      <w:r>
        <w:rPr>
          <w:rFonts w:ascii="Times New Roman" w:hAnsi="Times New Roman"/>
          <w:sz w:val="24"/>
          <w:szCs w:val="24"/>
        </w:rPr>
        <w:t>The project aims to create a platform for fundraising campaigns, tapping into the growing trend of online fundraising and charitable giving.</w:t>
      </w:r>
    </w:p>
    <w:p>
      <w:pPr>
        <w:pStyle w:val="Normal"/>
        <w:jc w:val="both"/>
        <w:rPr>
          <w:rFonts w:ascii="Times New Roman" w:hAnsi="Times New Roman"/>
          <w:sz w:val="24"/>
          <w:szCs w:val="24"/>
        </w:rPr>
      </w:pPr>
      <w:r>
        <w:rPr>
          <w:rFonts w:ascii="Times New Roman" w:hAnsi="Times New Roman"/>
          <w:sz w:val="24"/>
          <w:szCs w:val="24"/>
        </w:rPr>
        <w:t>Behavioral feasibility is high as the concept aligns with users' increasing preference for online platforms for social causes and donations.</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b/>
          <w:bCs/>
          <w:i/>
          <w:i/>
          <w:iCs/>
          <w:sz w:val="24"/>
          <w:szCs w:val="24"/>
        </w:rPr>
      </w:pPr>
      <w:r>
        <w:rPr>
          <w:rFonts w:ascii="Times New Roman" w:hAnsi="Times New Roman"/>
          <w:b/>
          <w:bCs/>
          <w:i/>
          <w:iCs/>
          <w:sz w:val="24"/>
          <w:szCs w:val="24"/>
        </w:rPr>
        <w:t>User Experience (UX):</w:t>
      </w:r>
    </w:p>
    <w:p>
      <w:pPr>
        <w:pStyle w:val="Normal"/>
        <w:jc w:val="both"/>
        <w:rPr>
          <w:rFonts w:ascii="Times New Roman" w:hAnsi="Times New Roman"/>
          <w:sz w:val="24"/>
          <w:szCs w:val="24"/>
        </w:rPr>
      </w:pPr>
      <w:r>
        <w:rPr>
          <w:rFonts w:ascii="Times New Roman" w:hAnsi="Times New Roman"/>
          <w:sz w:val="24"/>
          <w:szCs w:val="24"/>
        </w:rPr>
        <w:t>The platform's user interface (UI) focuses on simplicity and intuitive design to ensure a positive user experience.</w:t>
      </w:r>
    </w:p>
    <w:p>
      <w:pPr>
        <w:pStyle w:val="Normal"/>
        <w:jc w:val="both"/>
        <w:rPr>
          <w:rFonts w:ascii="Times New Roman" w:hAnsi="Times New Roman"/>
          <w:sz w:val="24"/>
          <w:szCs w:val="24"/>
        </w:rPr>
      </w:pPr>
      <w:r>
        <w:rPr>
          <w:rFonts w:ascii="Times New Roman" w:hAnsi="Times New Roman"/>
          <w:sz w:val="24"/>
          <w:szCs w:val="24"/>
        </w:rPr>
        <w:t>Behavioral feasibility is enhanced by providing easy navigation, clear call-to-action buttons for donations, and interactive features to engage users.</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b/>
          <w:bCs/>
          <w:i/>
          <w:i/>
          <w:iCs/>
          <w:sz w:val="24"/>
          <w:szCs w:val="24"/>
        </w:rPr>
      </w:pPr>
      <w:r>
        <w:rPr>
          <w:rFonts w:ascii="Times New Roman" w:hAnsi="Times New Roman"/>
          <w:b/>
          <w:bCs/>
          <w:i/>
          <w:iCs/>
          <w:sz w:val="24"/>
          <w:szCs w:val="24"/>
        </w:rPr>
        <w:t>Stakeholder Engagement:</w:t>
      </w:r>
    </w:p>
    <w:p>
      <w:pPr>
        <w:pStyle w:val="Normal"/>
        <w:jc w:val="both"/>
        <w:rPr>
          <w:rFonts w:ascii="Times New Roman" w:hAnsi="Times New Roman"/>
          <w:sz w:val="24"/>
          <w:szCs w:val="24"/>
        </w:rPr>
      </w:pPr>
      <w:r>
        <w:rPr>
          <w:rFonts w:ascii="Times New Roman" w:hAnsi="Times New Roman"/>
          <w:sz w:val="24"/>
          <w:szCs w:val="24"/>
        </w:rPr>
        <w:t>Involving stakeholders such as donors, campaign organizers, and beneficiaries throughout the development process ensures that their needs and preferences are considered.</w:t>
      </w:r>
    </w:p>
    <w:p>
      <w:pPr>
        <w:pStyle w:val="Normal"/>
        <w:jc w:val="both"/>
        <w:rPr>
          <w:rFonts w:ascii="Times New Roman" w:hAnsi="Times New Roman"/>
          <w:sz w:val="24"/>
          <w:szCs w:val="24"/>
        </w:rPr>
      </w:pPr>
      <w:r>
        <w:rPr>
          <w:rFonts w:ascii="Times New Roman" w:hAnsi="Times New Roman"/>
          <w:sz w:val="24"/>
          <w:szCs w:val="24"/>
        </w:rPr>
        <w:t>Regular feedback loops and user testing sessions contribute to behavioral feasibility by addressing concerns and incorporating suggestions early on.</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b/>
          <w:bCs/>
          <w:i/>
          <w:i/>
          <w:iCs/>
          <w:sz w:val="24"/>
          <w:szCs w:val="24"/>
        </w:rPr>
      </w:pPr>
      <w:r>
        <w:rPr>
          <w:rFonts w:ascii="Times New Roman" w:hAnsi="Times New Roman"/>
          <w:b/>
          <w:bCs/>
          <w:i/>
          <w:iCs/>
          <w:sz w:val="24"/>
          <w:szCs w:val="24"/>
        </w:rPr>
        <w:t>Community Building:</w:t>
      </w:r>
    </w:p>
    <w:p>
      <w:pPr>
        <w:pStyle w:val="Normal"/>
        <w:jc w:val="both"/>
        <w:rPr>
          <w:rFonts w:ascii="Times New Roman" w:hAnsi="Times New Roman"/>
          <w:sz w:val="24"/>
          <w:szCs w:val="24"/>
        </w:rPr>
      </w:pPr>
      <w:r>
        <w:rPr>
          <w:rFonts w:ascii="Times New Roman" w:hAnsi="Times New Roman"/>
          <w:sz w:val="24"/>
          <w:szCs w:val="24"/>
        </w:rPr>
        <w:t>The project facilitates community building by enabling users to create and support campaigns for various causes.</w:t>
      </w:r>
    </w:p>
    <w:p>
      <w:pPr>
        <w:pStyle w:val="Normal"/>
        <w:jc w:val="both"/>
        <w:rPr>
          <w:rFonts w:ascii="Times New Roman" w:hAnsi="Times New Roman"/>
          <w:sz w:val="24"/>
          <w:szCs w:val="24"/>
        </w:rPr>
      </w:pPr>
      <w:r>
        <w:rPr>
          <w:rFonts w:ascii="Times New Roman" w:hAnsi="Times New Roman"/>
          <w:sz w:val="24"/>
          <w:szCs w:val="24"/>
        </w:rPr>
        <w:t>Behavioral feasibility is reinforced by fostering a sense of belonging and collective impact among users, motivating them to participate and contribute to campaigns.</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b/>
          <w:bCs/>
          <w:i/>
          <w:i/>
          <w:iCs/>
          <w:sz w:val="24"/>
          <w:szCs w:val="24"/>
        </w:rPr>
      </w:pPr>
      <w:r>
        <w:rPr>
          <w:rFonts w:ascii="Times New Roman" w:hAnsi="Times New Roman"/>
          <w:b/>
          <w:bCs/>
          <w:i/>
          <w:iCs/>
          <w:sz w:val="24"/>
          <w:szCs w:val="24"/>
        </w:rPr>
        <w:t>Trust and Credibility:</w:t>
      </w:r>
    </w:p>
    <w:p>
      <w:pPr>
        <w:pStyle w:val="Normal"/>
        <w:jc w:val="both"/>
        <w:rPr>
          <w:rFonts w:ascii="Times New Roman" w:hAnsi="Times New Roman"/>
          <w:sz w:val="24"/>
          <w:szCs w:val="24"/>
        </w:rPr>
      </w:pPr>
      <w:r>
        <w:rPr>
          <w:rFonts w:ascii="Times New Roman" w:hAnsi="Times New Roman"/>
          <w:sz w:val="24"/>
          <w:szCs w:val="24"/>
        </w:rPr>
        <w:t>Establishing trust and credibility is crucial for the success of the fundraising platform.</w:t>
      </w:r>
    </w:p>
    <w:p>
      <w:pPr>
        <w:pStyle w:val="Normal"/>
        <w:jc w:val="both"/>
        <w:rPr>
          <w:rFonts w:ascii="Times New Roman" w:hAnsi="Times New Roman"/>
          <w:sz w:val="24"/>
          <w:szCs w:val="24"/>
        </w:rPr>
      </w:pPr>
      <w:r>
        <w:rPr>
          <w:rFonts w:ascii="Times New Roman" w:hAnsi="Times New Roman"/>
          <w:sz w:val="24"/>
          <w:szCs w:val="24"/>
        </w:rPr>
        <w:t>Behavioral feasibility is supported by implementing security measures, providing transparent information about campaigns and their impact, and showcasing success stories and testimonials.</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b/>
          <w:bCs/>
          <w:i/>
          <w:i/>
          <w:iCs/>
          <w:sz w:val="24"/>
          <w:szCs w:val="24"/>
        </w:rPr>
      </w:pPr>
      <w:r>
        <w:rPr>
          <w:rFonts w:ascii="Times New Roman" w:hAnsi="Times New Roman"/>
          <w:b/>
          <w:bCs/>
          <w:i/>
          <w:iCs/>
          <w:sz w:val="24"/>
          <w:szCs w:val="24"/>
        </w:rPr>
        <w:t>Social Sharing and Virality:</w:t>
      </w:r>
    </w:p>
    <w:p>
      <w:pPr>
        <w:pStyle w:val="Normal"/>
        <w:jc w:val="both"/>
        <w:rPr>
          <w:rFonts w:ascii="Times New Roman" w:hAnsi="Times New Roman"/>
          <w:sz w:val="24"/>
          <w:szCs w:val="24"/>
        </w:rPr>
      </w:pPr>
      <w:r>
        <w:rPr>
          <w:rFonts w:ascii="Times New Roman" w:hAnsi="Times New Roman"/>
          <w:sz w:val="24"/>
          <w:szCs w:val="24"/>
        </w:rPr>
        <w:t>Integrating social sharing features allows users to amplify campaign reach by sharing them with their networks on social media platforms.</w:t>
      </w:r>
    </w:p>
    <w:p>
      <w:pPr>
        <w:pStyle w:val="Normal"/>
        <w:jc w:val="both"/>
        <w:rPr>
          <w:rFonts w:ascii="Times New Roman" w:hAnsi="Times New Roman"/>
          <w:sz w:val="24"/>
          <w:szCs w:val="24"/>
        </w:rPr>
      </w:pPr>
      <w:r>
        <w:rPr>
          <w:rFonts w:ascii="Times New Roman" w:hAnsi="Times New Roman"/>
          <w:sz w:val="24"/>
          <w:szCs w:val="24"/>
        </w:rPr>
        <w:t>Behavioral feasibility is heightened by leveraging users' social networks to increase awareness and participation in campaigns, leading to potential virality and widespread adoption.</w:t>
      </w:r>
    </w:p>
    <w:p>
      <w:pPr>
        <w:pStyle w:val="Normal"/>
        <w:jc w:val="both"/>
        <w:rPr>
          <w:rFonts w:ascii="Times New Roman" w:hAnsi="Times New Roman"/>
          <w:b/>
          <w:bCs/>
          <w:sz w:val="14"/>
          <w:szCs w:val="14"/>
          <w:lang w:val="en-IN"/>
        </w:rPr>
      </w:pPr>
      <w:r>
        <w:rPr>
          <w:rFonts w:ascii="Times New Roman" w:hAnsi="Times New Roman"/>
          <w:b/>
          <w:bCs/>
          <w:sz w:val="14"/>
          <w:szCs w:val="14"/>
          <w:lang w:val="en-IN"/>
        </w:rPr>
      </w:r>
    </w:p>
    <w:p>
      <w:pPr>
        <w:pStyle w:val="Normal"/>
        <w:jc w:val="both"/>
        <w:rPr>
          <w:rFonts w:ascii="Times New Roman" w:hAnsi="Times New Roman"/>
        </w:rPr>
      </w:pPr>
      <w:r>
        <w:rPr>
          <w:rFonts w:ascii="Times New Roman" w:hAnsi="Times New Roman"/>
          <w:b/>
          <w:bCs/>
          <w:sz w:val="24"/>
          <w:szCs w:val="24"/>
          <w:lang w:val="en-IN"/>
        </w:rPr>
        <w:t>3. Economic Feasibility</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t>The "Nectar Of Service" project demonstrates promising economic feasibility, with a well-defined strategy to generate revenue and manage costs effectively. The following key points outline the economic viability of the project:</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r>
    </w:p>
    <w:p>
      <w:pPr>
        <w:pStyle w:val="Normal"/>
        <w:spacing w:lineRule="auto" w:line="259" w:before="0" w:after="160"/>
        <w:jc w:val="both"/>
        <w:rPr>
          <w:rFonts w:ascii="Times New Roman" w:hAnsi="Times New Roman"/>
          <w:sz w:val="24"/>
          <w:szCs w:val="24"/>
          <w:u w:val="none"/>
          <w:lang w:val="en-IN"/>
        </w:rPr>
      </w:pPr>
      <w:r>
        <w:rPr>
          <w:rFonts w:ascii="Times New Roman" w:hAnsi="Times New Roman"/>
          <w:b/>
          <w:bCs/>
          <w:i/>
          <w:iCs/>
          <w:sz w:val="24"/>
          <w:szCs w:val="24"/>
          <w:u w:val="none"/>
          <w:lang w:val="en-IN"/>
        </w:rPr>
        <w:t>Cost-Benefit Analysis:</w:t>
      </w:r>
      <w:r>
        <w:rPr>
          <w:rFonts w:ascii="Times New Roman" w:hAnsi="Times New Roman"/>
          <w:sz w:val="24"/>
          <w:szCs w:val="24"/>
          <w:u w:val="none"/>
          <w:lang w:val="en-IN"/>
        </w:rPr>
        <w:t xml:space="preserve"> A thorough cost-benefit analysis indicates that the anticipated benefits of the platform, including increased donations and community engagement, outweigh the development and maintenance costs.</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r>
    </w:p>
    <w:p>
      <w:pPr>
        <w:pStyle w:val="Normal"/>
        <w:spacing w:lineRule="auto" w:line="259" w:before="0" w:after="160"/>
        <w:jc w:val="both"/>
        <w:rPr>
          <w:rFonts w:ascii="Times New Roman" w:hAnsi="Times New Roman"/>
          <w:sz w:val="24"/>
          <w:szCs w:val="24"/>
          <w:u w:val="none"/>
          <w:lang w:val="en-IN"/>
        </w:rPr>
      </w:pPr>
      <w:r>
        <w:rPr>
          <w:rFonts w:ascii="Times New Roman" w:hAnsi="Times New Roman"/>
          <w:b/>
          <w:bCs/>
          <w:i/>
          <w:iCs/>
          <w:sz w:val="24"/>
          <w:szCs w:val="24"/>
          <w:u w:val="none"/>
          <w:lang w:val="en-IN"/>
        </w:rPr>
        <w:t>Revenue Generation:</w:t>
      </w:r>
      <w:r>
        <w:rPr>
          <w:rFonts w:ascii="Times New Roman" w:hAnsi="Times New Roman"/>
          <w:sz w:val="24"/>
          <w:szCs w:val="24"/>
          <w:u w:val="none"/>
          <w:lang w:val="en-IN"/>
        </w:rPr>
        <w:t xml:space="preserve"> Revenue streams such as transaction fees, subscription plans, sponsored campaigns, and partnerships offer significant potential for revenue generation. Projections based on market research indicate a positive trajectory for revenue growth.</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r>
    </w:p>
    <w:p>
      <w:pPr>
        <w:pStyle w:val="Normal"/>
        <w:spacing w:lineRule="auto" w:line="259" w:before="0" w:after="160"/>
        <w:jc w:val="both"/>
        <w:rPr>
          <w:rFonts w:ascii="Times New Roman" w:hAnsi="Times New Roman"/>
          <w:sz w:val="24"/>
          <w:szCs w:val="24"/>
          <w:u w:val="none"/>
          <w:lang w:val="en-IN"/>
        </w:rPr>
      </w:pPr>
      <w:r>
        <w:rPr>
          <w:rFonts w:ascii="Times New Roman" w:hAnsi="Times New Roman"/>
          <w:b/>
          <w:bCs/>
          <w:i/>
          <w:iCs/>
          <w:sz w:val="24"/>
          <w:szCs w:val="24"/>
          <w:u w:val="none"/>
          <w:lang w:val="en-IN"/>
        </w:rPr>
        <w:t>Market Opportunity:</w:t>
      </w:r>
      <w:r>
        <w:rPr>
          <w:rFonts w:ascii="Times New Roman" w:hAnsi="Times New Roman"/>
          <w:sz w:val="24"/>
          <w:szCs w:val="24"/>
          <w:u w:val="none"/>
          <w:lang w:val="en-IN"/>
        </w:rPr>
        <w:t xml:space="preserve"> Extensive market analysis reveals a substantial demand for online fundraising platforms, with a sizable target audience and favorable market dynamics. The platform is positioned to capitalize on emerging trends in digital philanthropy.</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r>
    </w:p>
    <w:p>
      <w:pPr>
        <w:pStyle w:val="Normal"/>
        <w:spacing w:lineRule="auto" w:line="259" w:before="0" w:after="160"/>
        <w:jc w:val="both"/>
        <w:rPr>
          <w:rFonts w:ascii="Times New Roman" w:hAnsi="Times New Roman"/>
          <w:sz w:val="24"/>
          <w:szCs w:val="24"/>
          <w:u w:val="none"/>
          <w:lang w:val="en-IN"/>
        </w:rPr>
      </w:pPr>
      <w:r>
        <w:rPr>
          <w:rFonts w:ascii="Times New Roman" w:hAnsi="Times New Roman"/>
          <w:b/>
          <w:bCs/>
          <w:i/>
          <w:iCs/>
          <w:sz w:val="24"/>
          <w:szCs w:val="24"/>
          <w:u w:val="none"/>
          <w:lang w:val="en-IN"/>
        </w:rPr>
        <w:t>Scalability:</w:t>
      </w:r>
      <w:r>
        <w:rPr>
          <w:rFonts w:ascii="Times New Roman" w:hAnsi="Times New Roman"/>
          <w:sz w:val="24"/>
          <w:szCs w:val="24"/>
          <w:u w:val="none"/>
          <w:lang w:val="en-IN"/>
        </w:rPr>
        <w:t xml:space="preserve"> The platform's scalable architecture and flexible hosting options ensure that it can accommodate growth in users, campaigns, and donations without significant additional investment. This scalability enhances its long-term economic viability.</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r>
    </w:p>
    <w:p>
      <w:pPr>
        <w:pStyle w:val="Normal"/>
        <w:spacing w:lineRule="auto" w:line="259" w:before="0" w:after="160"/>
        <w:jc w:val="both"/>
        <w:rPr>
          <w:rFonts w:ascii="Times New Roman" w:hAnsi="Times New Roman"/>
          <w:sz w:val="24"/>
          <w:szCs w:val="24"/>
          <w:u w:val="none"/>
          <w:lang w:val="en-IN"/>
        </w:rPr>
      </w:pPr>
      <w:r>
        <w:rPr>
          <w:rFonts w:ascii="Times New Roman" w:hAnsi="Times New Roman"/>
          <w:b/>
          <w:bCs/>
          <w:i/>
          <w:iCs/>
          <w:sz w:val="24"/>
          <w:szCs w:val="24"/>
          <w:u w:val="none"/>
          <w:lang w:val="en-IN"/>
        </w:rPr>
        <w:t>Resource Allocation:</w:t>
      </w:r>
      <w:r>
        <w:rPr>
          <w:rFonts w:ascii="Times New Roman" w:hAnsi="Times New Roman"/>
          <w:sz w:val="24"/>
          <w:szCs w:val="24"/>
          <w:u w:val="none"/>
          <w:lang w:val="en-IN"/>
        </w:rPr>
        <w:t xml:space="preserve"> Strategic resource allocation strategies prioritize essential features and functionalities while optimizing budget allocation. Cost-effective development approaches and efficient resource utilization contribute to overall cost containment.</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r>
    </w:p>
    <w:p>
      <w:pPr>
        <w:pStyle w:val="Normal"/>
        <w:spacing w:lineRule="auto" w:line="259" w:before="0" w:after="160"/>
        <w:jc w:val="both"/>
        <w:rPr>
          <w:rFonts w:ascii="Times New Roman" w:hAnsi="Times New Roman"/>
          <w:sz w:val="24"/>
          <w:szCs w:val="24"/>
          <w:u w:val="none"/>
          <w:lang w:val="en-IN"/>
        </w:rPr>
      </w:pPr>
      <w:r>
        <w:rPr>
          <w:rFonts w:ascii="Times New Roman" w:hAnsi="Times New Roman"/>
          <w:b/>
          <w:bCs/>
          <w:i/>
          <w:iCs/>
          <w:sz w:val="24"/>
          <w:szCs w:val="24"/>
          <w:u w:val="none"/>
          <w:lang w:val="en-IN"/>
        </w:rPr>
        <w:t>ROI Potential:</w:t>
      </w:r>
      <w:r>
        <w:rPr>
          <w:rFonts w:ascii="Times New Roman" w:hAnsi="Times New Roman"/>
          <w:sz w:val="24"/>
          <w:szCs w:val="24"/>
          <w:u w:val="none"/>
          <w:lang w:val="en-IN"/>
        </w:rPr>
        <w:t xml:space="preserve"> The projected return on investment (ROI) for stakeholders is favorable, with a clear path to profitability and sustainable growth. Investors, donors, and sponsors stand to benefit from the platform's value proposition and revenue potential.</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r>
    </w:p>
    <w:p>
      <w:pPr>
        <w:pStyle w:val="Normal"/>
        <w:spacing w:lineRule="auto" w:line="259" w:before="0" w:after="160"/>
        <w:jc w:val="both"/>
        <w:rPr>
          <w:rFonts w:ascii="Times New Roman" w:hAnsi="Times New Roman"/>
          <w:sz w:val="24"/>
          <w:szCs w:val="24"/>
          <w:u w:val="none"/>
          <w:lang w:val="en-IN"/>
        </w:rPr>
      </w:pPr>
      <w:r>
        <w:rPr>
          <w:rFonts w:ascii="Times New Roman" w:hAnsi="Times New Roman"/>
          <w:b/>
          <w:bCs/>
          <w:i/>
          <w:iCs/>
          <w:sz w:val="24"/>
          <w:szCs w:val="24"/>
          <w:u w:val="none"/>
          <w:lang w:val="en-IN"/>
        </w:rPr>
        <w:t>Risk Management:</w:t>
      </w:r>
      <w:r>
        <w:rPr>
          <w:rFonts w:ascii="Times New Roman" w:hAnsi="Times New Roman"/>
          <w:sz w:val="24"/>
          <w:szCs w:val="24"/>
          <w:u w:val="none"/>
          <w:lang w:val="en-IN"/>
        </w:rPr>
        <w:t xml:space="preserve"> Robust risk management strategies mitigate potential financial risks and uncertainties, ensuring the project's resilience against market volatility, regulatory changes, and technological disruptions.</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r>
    </w:p>
    <w:p>
      <w:pPr>
        <w:pStyle w:val="Normal"/>
        <w:spacing w:lineRule="auto" w:line="259" w:before="0" w:after="160"/>
        <w:jc w:val="both"/>
        <w:rPr>
          <w:rFonts w:ascii="Times New Roman" w:hAnsi="Times New Roman"/>
          <w:sz w:val="24"/>
          <w:szCs w:val="24"/>
          <w:u w:val="none"/>
          <w:lang w:val="en-IN"/>
        </w:rPr>
      </w:pPr>
      <w:r>
        <w:rPr>
          <w:rFonts w:ascii="Times New Roman" w:hAnsi="Times New Roman"/>
          <w:b/>
          <w:bCs/>
          <w:i/>
          <w:iCs/>
          <w:sz w:val="24"/>
          <w:szCs w:val="24"/>
          <w:u w:val="none"/>
          <w:lang w:val="en-IN"/>
        </w:rPr>
        <w:t>Financial Sustainability:</w:t>
      </w:r>
      <w:r>
        <w:rPr>
          <w:rFonts w:ascii="Times New Roman" w:hAnsi="Times New Roman"/>
          <w:sz w:val="24"/>
          <w:szCs w:val="24"/>
          <w:u w:val="none"/>
          <w:lang w:val="en-IN"/>
        </w:rPr>
        <w:t xml:space="preserve"> The platform's financial sustainability is supported by a well-defined financial sustainability plan, outlining revenue targets, cost management strategies, and growth projections over the long term.</w:t>
      </w:r>
    </w:p>
    <w:p>
      <w:pPr>
        <w:pStyle w:val="Normal"/>
        <w:spacing w:lineRule="auto" w:line="259" w:before="0" w:after="160"/>
        <w:jc w:val="both"/>
        <w:rPr>
          <w:rFonts w:ascii="Times New Roman" w:hAnsi="Times New Roman"/>
          <w:sz w:val="24"/>
          <w:szCs w:val="24"/>
          <w:u w:val="none"/>
          <w:lang w:val="en-IN"/>
        </w:rPr>
      </w:pPr>
      <w:r>
        <w:rPr>
          <w:rFonts w:ascii="Times New Roman" w:hAnsi="Times New Roman"/>
          <w:sz w:val="24"/>
          <w:szCs w:val="24"/>
          <w:u w:val="none"/>
          <w:lang w:val="en-IN"/>
        </w:rPr>
      </w:r>
      <w:r>
        <w:br w:type="page"/>
      </w:r>
    </w:p>
    <w:p>
      <w:pPr>
        <w:pStyle w:val="Normal"/>
        <w:spacing w:before="0" w:after="200"/>
        <w:jc w:val="center"/>
        <w:rPr>
          <w:rFonts w:ascii="Times New Roman" w:hAnsi="Times New Roman"/>
          <w:sz w:val="36"/>
          <w:szCs w:val="36"/>
          <w:u w:val="single"/>
          <w:lang w:val="en-IN"/>
        </w:rPr>
      </w:pPr>
      <w:r>
        <w:rPr>
          <w:rFonts w:ascii="Times New Roman" w:hAnsi="Times New Roman"/>
          <w:sz w:val="36"/>
          <w:szCs w:val="36"/>
          <w:u w:val="single"/>
          <w:lang w:val="en-IN"/>
        </w:rPr>
      </w:r>
    </w:p>
    <w:p>
      <w:pPr>
        <w:pStyle w:val="Normal"/>
        <w:jc w:val="center"/>
        <w:rPr>
          <w:rFonts w:ascii="Times New Roman" w:hAnsi="Times New Roman"/>
        </w:rPr>
      </w:pPr>
      <w:r>
        <w:rPr>
          <w:rFonts w:ascii="Times New Roman" w:hAnsi="Times New Roman"/>
          <w:b/>
          <w:bCs/>
          <w:sz w:val="28"/>
          <w:szCs w:val="28"/>
          <w:lang w:val="en-IN"/>
        </w:rPr>
        <w:t>7. Data Flow Diagrams</w:t>
      </w:r>
    </w:p>
    <w:p>
      <w:pPr>
        <w:pStyle w:val="Normal"/>
        <w:jc w:val="center"/>
        <w:rPr>
          <w:rFonts w:ascii="Times New Roman" w:hAnsi="Times New Roman"/>
          <w:b/>
          <w:bCs/>
          <w:sz w:val="36"/>
          <w:szCs w:val="36"/>
          <w:lang w:val="en-IN"/>
        </w:rPr>
      </w:pPr>
      <w:r>
        <w:rPr>
          <w:rFonts w:ascii="Times New Roman" w:hAnsi="Times New Roman"/>
          <w:b/>
          <w:bCs/>
          <w:sz w:val="36"/>
          <w:szCs w:val="36"/>
          <w:lang w:val="en-IN"/>
        </w:rPr>
      </w:r>
    </w:p>
    <w:p>
      <w:pPr>
        <w:pStyle w:val="Normal"/>
        <w:rPr>
          <w:rFonts w:ascii="Times New Roman" w:hAnsi="Times New Roman"/>
        </w:rPr>
      </w:pPr>
      <w:r>
        <w:rPr>
          <w:rFonts w:ascii="Times New Roman" w:hAnsi="Times New Roman"/>
          <w:b/>
          <w:bCs/>
          <w:sz w:val="24"/>
          <w:szCs w:val="24"/>
          <w:lang w:val="en-IN"/>
        </w:rPr>
        <w:t>1. Context Level Diagram</w:t>
      </w:r>
    </w:p>
    <w:p>
      <w:pPr>
        <w:pStyle w:val="Normal"/>
        <w:rPr>
          <w:rFonts w:ascii="Times New Roman" w:hAnsi="Times New Roman"/>
        </w:rPr>
      </w:pPr>
      <w:r>
        <w:rPr>
          <w:rFonts w:ascii="Times New Roman" w:hAnsi="Times New Roman"/>
        </w:rPr>
        <w:drawing>
          <wp:anchor behindDoc="0" distT="0" distB="0" distL="0" distR="0" simplePos="0" locked="0" layoutInCell="0" allowOverlap="1" relativeHeight="35">
            <wp:simplePos x="0" y="0"/>
            <wp:positionH relativeFrom="column">
              <wp:posOffset>151130</wp:posOffset>
            </wp:positionH>
            <wp:positionV relativeFrom="paragraph">
              <wp:posOffset>83820</wp:posOffset>
            </wp:positionV>
            <wp:extent cx="4944745" cy="1504315"/>
            <wp:effectExtent l="0" t="0" r="0" b="0"/>
            <wp:wrapSquare wrapText="largest"/>
            <wp:docPr id="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2" descr=""/>
                    <pic:cNvPicPr>
                      <a:picLocks noChangeAspect="1" noChangeArrowheads="1"/>
                    </pic:cNvPicPr>
                  </pic:nvPicPr>
                  <pic:blipFill>
                    <a:blip r:embed="rId10"/>
                    <a:srcRect l="12968" t="30038" r="13259" b="38754"/>
                    <a:stretch>
                      <a:fillRect/>
                    </a:stretch>
                  </pic:blipFill>
                  <pic:spPr bwMode="auto">
                    <a:xfrm>
                      <a:off x="0" y="0"/>
                      <a:ext cx="4944745" cy="1504315"/>
                    </a:xfrm>
                    <a:prstGeom prst="rect">
                      <a:avLst/>
                    </a:prstGeom>
                  </pic:spPr>
                </pic:pic>
              </a:graphicData>
            </a:graphic>
          </wp:anchor>
        </w:drawing>
      </w:r>
    </w:p>
    <w:p>
      <w:pPr>
        <w:pStyle w:val="Normal"/>
        <w:rPr>
          <w:rFonts w:ascii="Times New Roman" w:hAnsi="Times New Roman"/>
        </w:rPr>
      </w:pPr>
      <w:r>
        <w:rPr>
          <w:rFonts w:ascii="Times New Roman" w:hAnsi="Times New Roman"/>
          <w:b/>
          <w:bCs/>
          <w:sz w:val="24"/>
          <w:szCs w:val="24"/>
          <w:lang w:val="en-IN"/>
        </w:rPr>
        <w:t>2. Level 1 Diagram</w:t>
      </w:r>
    </w:p>
    <w:p>
      <w:pPr>
        <w:pStyle w:val="Normal"/>
        <w:rPr>
          <w:rFonts w:ascii="Times New Roman" w:hAnsi="Times New Roman"/>
        </w:rPr>
      </w:pPr>
      <w:r>
        <w:rPr>
          <w:rFonts w:ascii="Times New Roman" w:hAnsi="Times New Roman"/>
        </w:rPr>
        <w:drawing>
          <wp:anchor behindDoc="0" distT="0" distB="0" distL="0" distR="0" simplePos="0" locked="0" layoutInCell="0" allowOverlap="1" relativeHeight="36">
            <wp:simplePos x="0" y="0"/>
            <wp:positionH relativeFrom="column">
              <wp:posOffset>82550</wp:posOffset>
            </wp:positionH>
            <wp:positionV relativeFrom="paragraph">
              <wp:posOffset>57785</wp:posOffset>
            </wp:positionV>
            <wp:extent cx="5093970" cy="2878455"/>
            <wp:effectExtent l="0" t="0" r="0" b="0"/>
            <wp:wrapSquare wrapText="largest"/>
            <wp:docPr id="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 descr=""/>
                    <pic:cNvPicPr>
                      <a:picLocks noChangeAspect="1" noChangeArrowheads="1"/>
                    </pic:cNvPicPr>
                  </pic:nvPicPr>
                  <pic:blipFill>
                    <a:blip r:embed="rId11"/>
                    <a:srcRect l="13688" t="31361" r="3045" b="6764"/>
                    <a:stretch>
                      <a:fillRect/>
                    </a:stretch>
                  </pic:blipFill>
                  <pic:spPr bwMode="auto">
                    <a:xfrm>
                      <a:off x="0" y="0"/>
                      <a:ext cx="5093970" cy="2878455"/>
                    </a:xfrm>
                    <a:prstGeom prst="rect">
                      <a:avLst/>
                    </a:prstGeom>
                  </pic:spPr>
                </pic:pic>
              </a:graphicData>
            </a:graphic>
          </wp:anchor>
        </w:drawing>
      </w:r>
    </w:p>
    <w:p>
      <w:pPr>
        <w:pStyle w:val="Normal"/>
        <w:rPr>
          <w:rFonts w:ascii="Times New Roman" w:hAnsi="Times New Roman"/>
          <w:b/>
          <w:bCs/>
          <w:sz w:val="24"/>
          <w:szCs w:val="24"/>
          <w:lang w:val="en-IN"/>
        </w:rPr>
      </w:pPr>
      <w:r>
        <w:rPr>
          <w:rFonts w:ascii="Times New Roman" w:hAnsi="Times New Roman"/>
          <w:b/>
          <w:bCs/>
          <w:sz w:val="24"/>
          <w:szCs w:val="24"/>
          <w:lang w:val="en-I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bCs/>
          <w:sz w:val="24"/>
          <w:szCs w:val="24"/>
          <w:lang w:val="en-IN"/>
        </w:rPr>
        <w:t>3. Level 2 Diagram</w:t>
      </w:r>
    </w:p>
    <w:p>
      <w:pPr>
        <w:pStyle w:val="Normal"/>
        <w:jc w:val="center"/>
        <w:rPr>
          <w:rFonts w:ascii="Times New Roman" w:hAnsi="Times New Roman"/>
          <w:sz w:val="32"/>
          <w:szCs w:val="32"/>
          <w:lang w:val="en-IN"/>
        </w:rPr>
      </w:pPr>
      <w:r>
        <w:rPr>
          <w:rFonts w:ascii="Times New Roman" w:hAnsi="Times New Roman"/>
          <w:sz w:val="32"/>
          <w:szCs w:val="32"/>
          <w:lang w:val="en-IN"/>
        </w:rPr>
        <w:drawing>
          <wp:anchor behindDoc="0" distT="0" distB="0" distL="0" distR="0" simplePos="0" locked="0" layoutInCell="0" allowOverlap="1" relativeHeight="37">
            <wp:simplePos x="0" y="0"/>
            <wp:positionH relativeFrom="column">
              <wp:posOffset>-200660</wp:posOffset>
            </wp:positionH>
            <wp:positionV relativeFrom="paragraph">
              <wp:posOffset>114300</wp:posOffset>
            </wp:positionV>
            <wp:extent cx="5487670" cy="4531995"/>
            <wp:effectExtent l="0" t="0" r="0" b="0"/>
            <wp:wrapSquare wrapText="largest"/>
            <wp:docPr id="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4" descr=""/>
                    <pic:cNvPicPr>
                      <a:picLocks noChangeAspect="1" noChangeArrowheads="1"/>
                    </pic:cNvPicPr>
                  </pic:nvPicPr>
                  <pic:blipFill>
                    <a:blip r:embed="rId12"/>
                    <a:stretch>
                      <a:fillRect/>
                    </a:stretch>
                  </pic:blipFill>
                  <pic:spPr bwMode="auto">
                    <a:xfrm>
                      <a:off x="0" y="0"/>
                      <a:ext cx="5487670" cy="4531995"/>
                    </a:xfrm>
                    <a:prstGeom prst="rect">
                      <a:avLst/>
                    </a:prstGeom>
                  </pic:spPr>
                </pic:pic>
              </a:graphicData>
            </a:graphic>
          </wp:anchor>
        </w:drawing>
      </w:r>
    </w:p>
    <w:p>
      <w:pPr>
        <w:pStyle w:val="Normal"/>
        <w:spacing w:lineRule="auto" w:line="259" w:before="0" w:after="160"/>
        <w:rPr>
          <w:rFonts w:ascii="Times New Roman" w:hAnsi="Times New Roman"/>
          <w:b/>
          <w:bCs/>
          <w:sz w:val="28"/>
          <w:szCs w:val="28"/>
          <w:lang w:val="en-IN"/>
        </w:rPr>
      </w:pPr>
      <w:r>
        <w:rPr>
          <w:rFonts w:ascii="Times New Roman" w:hAnsi="Times New Roman"/>
          <w:b/>
          <w:bCs/>
          <w:sz w:val="28"/>
          <w:szCs w:val="28"/>
          <w:lang w:val="en-IN"/>
        </w:rPr>
      </w:r>
      <w:r>
        <w:br w:type="page"/>
      </w:r>
    </w:p>
    <w:p>
      <w:pPr>
        <w:pStyle w:val="Normal"/>
        <w:spacing w:before="0" w:after="200"/>
        <w:jc w:val="center"/>
        <w:rPr>
          <w:rFonts w:ascii="Times New Roman" w:hAnsi="Times New Roman"/>
          <w:b/>
          <w:bCs/>
          <w:sz w:val="28"/>
          <w:szCs w:val="28"/>
          <w:lang w:val="en-IN"/>
        </w:rPr>
      </w:pPr>
      <w:r>
        <w:rPr>
          <w:rFonts w:ascii="Times New Roman" w:hAnsi="Times New Roman"/>
          <w:b/>
          <w:bCs/>
          <w:sz w:val="28"/>
          <w:szCs w:val="28"/>
          <w:lang w:val="en-IN"/>
        </w:rPr>
      </w:r>
    </w:p>
    <w:p>
      <w:pPr>
        <w:pStyle w:val="Normal"/>
        <w:jc w:val="center"/>
        <w:rPr>
          <w:rFonts w:ascii="Times New Roman" w:hAnsi="Times New Roman"/>
        </w:rPr>
      </w:pPr>
      <w:r>
        <mc:AlternateContent>
          <mc:Choice Requires="wps">
            <w:drawing>
              <wp:anchor behindDoc="0" distT="0" distB="0" distL="0" distR="635" simplePos="0" locked="0" layoutInCell="0" allowOverlap="1" relativeHeight="33">
                <wp:simplePos x="0" y="0"/>
                <wp:positionH relativeFrom="column">
                  <wp:posOffset>-1136015</wp:posOffset>
                </wp:positionH>
                <wp:positionV relativeFrom="paragraph">
                  <wp:posOffset>1675765</wp:posOffset>
                </wp:positionV>
                <wp:extent cx="7560945" cy="5376545"/>
                <wp:effectExtent l="0" t="1092200" r="0" b="1092200"/>
                <wp:wrapSquare wrapText="largest"/>
                <wp:docPr id="6" name="Image31"/>
                <a:graphic xmlns:a="http://schemas.openxmlformats.org/drawingml/2006/main">
                  <a:graphicData uri="http://schemas.openxmlformats.org/drawingml/2006/picture">
                    <pic:pic xmlns:pic="http://schemas.openxmlformats.org/drawingml/2006/picture">
                      <pic:nvPicPr>
                        <pic:cNvPr id="7" name="Image31" descr=""/>
                        <pic:cNvPicPr/>
                      </pic:nvPicPr>
                      <pic:blipFill>
                        <a:blip r:embed="rId13"/>
                        <a:srcRect l="0" t="18037" r="0" b="17396"/>
                        <a:stretch/>
                      </pic:blipFill>
                      <pic:spPr>
                        <a:xfrm rot="5400000">
                          <a:off x="0" y="0"/>
                          <a:ext cx="7561080" cy="53766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1" stroked="f" o:allowincell="f" style="position:absolute;margin-left:-89.5pt;margin-top:131.95pt;width:595.3pt;height:423.3pt;mso-wrap-style:none;v-text-anchor:middle;rotation:90" type="_x0000_t75">
                <v:imagedata r:id="rId14" o:detectmouseclick="t"/>
                <v:stroke color="#3465a4" joinstyle="round" endcap="flat"/>
                <w10:wrap type="square" side="largest"/>
              </v:shape>
            </w:pict>
          </mc:Fallback>
        </mc:AlternateContent>
      </w:r>
      <w:r>
        <w:rPr>
          <w:rFonts w:ascii="Times New Roman" w:hAnsi="Times New Roman"/>
          <w:b/>
          <w:bCs/>
          <w:sz w:val="28"/>
          <w:szCs w:val="28"/>
          <w:lang w:val="en-IN"/>
        </w:rPr>
        <w:t>8. E R Diagram and Database Tables</w:t>
      </w:r>
    </w:p>
    <w:p>
      <w:pPr>
        <w:pStyle w:val="Normal"/>
        <w:jc w:val="center"/>
        <w:rPr>
          <w:rFonts w:ascii="Times New Roman" w:hAnsi="Times New Roman"/>
        </w:rPr>
      </w:pPr>
      <w:r>
        <w:rPr>
          <w:rFonts w:ascii="Times New Roman" w:hAnsi="Times New Roman"/>
        </w:rPr>
      </w:r>
    </w:p>
    <w:p>
      <w:pPr>
        <w:pStyle w:val="Normal"/>
        <w:jc w:val="lef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274310" cy="2966720"/>
            <wp:effectExtent l="0" t="0" r="0" b="0"/>
            <wp:wrapSquare wrapText="largest"/>
            <wp:docPr id="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 descr=""/>
                    <pic:cNvPicPr>
                      <a:picLocks noChangeAspect="1" noChangeArrowheads="1"/>
                    </pic:cNvPicPr>
                  </pic:nvPicPr>
                  <pic:blipFill>
                    <a:blip r:embed="rId15"/>
                    <a:stretch>
                      <a:fillRect/>
                    </a:stretch>
                  </pic:blipFill>
                  <pic:spPr bwMode="auto">
                    <a:xfrm>
                      <a:off x="0" y="0"/>
                      <a:ext cx="5274310" cy="2966720"/>
                    </a:xfrm>
                    <a:prstGeom prst="rect">
                      <a:avLst/>
                    </a:prstGeom>
                  </pic:spPr>
                </pic:pic>
              </a:graphicData>
            </a:graphic>
          </wp:anchor>
        </w:drawing>
      </w:r>
      <w:r>
        <w:br w:type="page"/>
      </w:r>
    </w:p>
    <w:p>
      <w:pPr>
        <w:pStyle w:val="Normal"/>
        <w:spacing w:lineRule="auto" w:line="259" w:before="0" w:after="160"/>
        <w:jc w:val="center"/>
        <w:rPr>
          <w:rFonts w:ascii="Times New Roman" w:hAnsi="Times New Roman"/>
          <w:b/>
          <w:bCs/>
          <w:sz w:val="28"/>
          <w:szCs w:val="28"/>
          <w:lang w:val="en-IN"/>
        </w:rPr>
      </w:pPr>
      <w:r>
        <w:rPr>
          <w:rFonts w:ascii="Times New Roman" w:hAnsi="Times New Roman"/>
          <w:b/>
          <w:bCs/>
          <w:sz w:val="28"/>
          <w:szCs w:val="28"/>
          <w:lang w:val="en-IN"/>
        </w:rPr>
      </w:r>
    </w:p>
    <w:p>
      <w:pPr>
        <w:pStyle w:val="Normal"/>
        <w:spacing w:lineRule="auto" w:line="259" w:before="0" w:after="160"/>
        <w:jc w:val="center"/>
        <w:rPr>
          <w:rFonts w:ascii="Times New Roman" w:hAnsi="Times New Roman"/>
        </w:rPr>
      </w:pPr>
      <w:r>
        <w:rPr>
          <w:rFonts w:ascii="Times New Roman" w:hAnsi="Times New Roman"/>
          <w:b/>
          <w:bCs/>
          <w:sz w:val="28"/>
          <w:szCs w:val="28"/>
          <w:lang w:val="en-IN"/>
        </w:rPr>
        <w:t>9. Project Design (Screenshots)</w:t>
      </w:r>
    </w:p>
    <w:p>
      <w:pPr>
        <w:pStyle w:val="Normal"/>
        <w:spacing w:lineRule="auto" w:line="259" w:before="0" w:after="160"/>
        <w:jc w:val="center"/>
        <w:rPr>
          <w:rFonts w:ascii="Times New Roman" w:hAnsi="Times New Roman"/>
          <w:b/>
          <w:bCs/>
          <w:sz w:val="28"/>
          <w:szCs w:val="28"/>
          <w:lang w:val="en-IN"/>
        </w:rPr>
      </w:pPr>
      <w:r>
        <w:rPr>
          <w:rFonts w:ascii="Times New Roman" w:hAnsi="Times New Roman"/>
          <w:b/>
          <w:bCs/>
          <w:sz w:val="28"/>
          <w:szCs w:val="28"/>
          <w:lang w:val="en-IN"/>
        </w:rPr>
      </w:r>
    </w:p>
    <w:p>
      <w:pPr>
        <w:pStyle w:val="Normal"/>
        <w:spacing w:lineRule="auto" w:line="259" w:before="0" w:after="160"/>
        <w:jc w:val="center"/>
        <w:rPr>
          <w:rFonts w:ascii="Times New Roman" w:hAnsi="Times New Roman"/>
          <w:b w:val="false"/>
          <w:bCs w:val="false"/>
          <w:sz w:val="20"/>
          <w:szCs w:val="20"/>
          <w:lang w:val="en-I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74310" cy="296481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6"/>
                    <a:stretch>
                      <a:fillRect/>
                    </a:stretch>
                  </pic:blipFill>
                  <pic:spPr bwMode="auto">
                    <a:xfrm>
                      <a:off x="0" y="0"/>
                      <a:ext cx="5274310" cy="2964815"/>
                    </a:xfrm>
                    <a:prstGeom prst="rect">
                      <a:avLst/>
                    </a:prstGeom>
                  </pic:spPr>
                </pic:pic>
              </a:graphicData>
            </a:graphic>
          </wp:anchor>
        </w:drawing>
      </w:r>
      <w:r>
        <w:rPr>
          <w:rFonts w:ascii="Times New Roman" w:hAnsi="Times New Roman"/>
          <w:b w:val="false"/>
          <w:bCs w:val="false"/>
          <w:sz w:val="20"/>
          <w:szCs w:val="20"/>
          <w:lang w:val="en-IN"/>
        </w:rPr>
        <w:br/>
        <w:t>Landing Page (Part 1): Hero Section and Navigation Bar</w:t>
      </w:r>
    </w:p>
    <w:p>
      <w:pPr>
        <w:pStyle w:val="Normal"/>
        <w:spacing w:lineRule="auto" w:line="259" w:before="0" w:after="160"/>
        <w:rPr>
          <w:rFonts w:ascii="Times New Roman" w:hAnsi="Times New Roman"/>
          <w:sz w:val="16"/>
          <w:szCs w:val="16"/>
          <w:lang w:val="en-IN"/>
        </w:rPr>
      </w:pPr>
      <w:r>
        <w:rPr>
          <w:rFonts w:ascii="Times New Roman" w:hAnsi="Times New Roman"/>
          <w:sz w:val="16"/>
          <w:szCs w:val="16"/>
          <w:lang w:val="en-IN"/>
        </w:rPr>
      </w:r>
    </w:p>
    <w:p>
      <w:pPr>
        <w:pStyle w:val="Normal"/>
        <w:spacing w:lineRule="auto" w:line="259" w:before="0" w:after="160"/>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274310" cy="296481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7"/>
                    <a:stretch>
                      <a:fillRect/>
                    </a:stretch>
                  </pic:blipFill>
                  <pic:spPr bwMode="auto">
                    <a:xfrm>
                      <a:off x="0" y="0"/>
                      <a:ext cx="5274310" cy="2964815"/>
                    </a:xfrm>
                    <a:prstGeom prst="rect">
                      <a:avLst/>
                    </a:prstGeom>
                  </pic:spPr>
                </pic:pic>
              </a:graphicData>
            </a:graphic>
          </wp:anchor>
        </w:drawing>
      </w:r>
      <w:r>
        <w:rPr>
          <w:rFonts w:ascii="Times New Roman" w:hAnsi="Times New Roman"/>
          <w:sz w:val="24"/>
          <w:szCs w:val="24"/>
          <w:lang w:val="en-IN"/>
        </w:rPr>
        <w:br/>
      </w:r>
      <w:r>
        <w:rPr>
          <w:rFonts w:ascii="Times New Roman" w:hAnsi="Times New Roman"/>
          <w:sz w:val="20"/>
          <w:szCs w:val="20"/>
          <w:lang w:val="en-IN"/>
        </w:rPr>
        <w:t>Landing Page (Part 2): Main Section / Carousel</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274310" cy="296481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8"/>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Landing Page (Part 3)</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74310" cy="296481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9"/>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Landing Page (Part 4): Live Statistics</w:t>
        <w:br/>
        <w:b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274310" cy="296481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0"/>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Landing Page (Part 5): Final Call Section</w:t>
        <w:br/>
        <w:br/>
        <w:b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9">
            <wp:simplePos x="0" y="0"/>
            <wp:positionH relativeFrom="column">
              <wp:align>center</wp:align>
            </wp:positionH>
            <wp:positionV relativeFrom="paragraph">
              <wp:posOffset>22225</wp:posOffset>
            </wp:positionV>
            <wp:extent cx="5274310" cy="296481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1"/>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Landing Page (Part 6): Newsletter and Footer</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274310" cy="2964815"/>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22"/>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Patron Registration Form</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274310" cy="296481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23"/>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About Us page</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274310" cy="2964815"/>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24"/>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Contact Us Page</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274310" cy="296481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25"/>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404 Not Found Page</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274310" cy="296481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6"/>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Campaigns Page</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74310" cy="2964815"/>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7"/>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Donation Page (Part 1)</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274310" cy="296481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8"/>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Donation Page (Part 2)</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74310" cy="296481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9"/>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br/>
        <w:t>Dummy Paypal Interface</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274310" cy="2964815"/>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30"/>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Dummy UPI Interface</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274310" cy="2964815"/>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31"/>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After Donation Thank You Page</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274310" cy="2964815"/>
            <wp:effectExtent l="0" t="0" r="0" b="0"/>
            <wp:wrapSquare wrapText="largest"/>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32"/>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Donation Receipt</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274310" cy="2318385"/>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33"/>
                    <a:stretch>
                      <a:fillRect/>
                    </a:stretch>
                  </pic:blipFill>
                  <pic:spPr bwMode="auto">
                    <a:xfrm>
                      <a:off x="0" y="0"/>
                      <a:ext cx="5274310" cy="2318385"/>
                    </a:xfrm>
                    <a:prstGeom prst="rect">
                      <a:avLst/>
                    </a:prstGeom>
                  </pic:spPr>
                </pic:pic>
              </a:graphicData>
            </a:graphic>
          </wp:anchor>
        </w:drawing>
      </w:r>
      <w:r>
        <w:rPr>
          <w:rFonts w:ascii="Times New Roman" w:hAnsi="Times New Roman"/>
          <w:sz w:val="20"/>
          <w:szCs w:val="20"/>
          <w:lang w:val="en-IN"/>
        </w:rPr>
        <w:br/>
        <w:t>After Donation Confirmation And Thank You Email</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274310" cy="2964815"/>
            <wp:effectExtent l="0" t="0" r="0" b="0"/>
            <wp:wrapSquare wrapText="largest"/>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34"/>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Social Buzz Page (Part 1): Tweets</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74310" cy="2964815"/>
            <wp:effectExtent l="0" t="0" r="0" b="0"/>
            <wp:wrapSquare wrapText="largest"/>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35"/>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Social Buzz Page (Part 1): Tweet Composer</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274310" cy="2964815"/>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36"/>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Social Buzz Page (Part 3): Volunteer Hub Section</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74310" cy="2964815"/>
            <wp:effectExtent l="0" t="0" r="0" b="0"/>
            <wp:wrapSquare wrapText="largest"/>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37"/>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Admin Panel Login</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274310" cy="2964815"/>
            <wp:effectExtent l="0" t="0" r="0" b="0"/>
            <wp:wrapSquare wrapText="largest"/>
            <wp:docPr id="3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pic:cNvPicPr>
                      <a:picLocks noChangeAspect="1" noChangeArrowheads="1"/>
                    </pic:cNvPicPr>
                  </pic:nvPicPr>
                  <pic:blipFill>
                    <a:blip r:embed="rId38"/>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Admin Panel Dashboard</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274310" cy="296481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9"/>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Admin Panel Campaigns (Part 1): Add Campaigns</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274310" cy="2964815"/>
            <wp:effectExtent l="0" t="0" r="0" b="0"/>
            <wp:wrapSquare wrapText="largest"/>
            <wp:docPr id="3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descr=""/>
                    <pic:cNvPicPr>
                      <a:picLocks noChangeAspect="1" noChangeArrowheads="1"/>
                    </pic:cNvPicPr>
                  </pic:nvPicPr>
                  <pic:blipFill>
                    <a:blip r:embed="rId40"/>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Admin Panel Campaigns (Part 2): End Campaign</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74310" cy="2964815"/>
            <wp:effectExtent l="0" t="0" r="0" b="0"/>
            <wp:wrapSquare wrapText="largest"/>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41"/>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Admin Newsletter Composer</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274310" cy="2559685"/>
            <wp:effectExtent l="0" t="0" r="0" b="0"/>
            <wp:wrapSquare wrapText="largest"/>
            <wp:docPr id="3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 descr=""/>
                    <pic:cNvPicPr>
                      <a:picLocks noChangeAspect="1" noChangeArrowheads="1"/>
                    </pic:cNvPicPr>
                  </pic:nvPicPr>
                  <pic:blipFill>
                    <a:blip r:embed="rId42"/>
                    <a:stretch>
                      <a:fillRect/>
                    </a:stretch>
                  </pic:blipFill>
                  <pic:spPr bwMode="auto">
                    <a:xfrm>
                      <a:off x="0" y="0"/>
                      <a:ext cx="5274310" cy="2559685"/>
                    </a:xfrm>
                    <a:prstGeom prst="rect">
                      <a:avLst/>
                    </a:prstGeom>
                  </pic:spPr>
                </pic:pic>
              </a:graphicData>
            </a:graphic>
          </wp:anchor>
        </w:drawing>
      </w:r>
      <w:r>
        <w:rPr>
          <w:rFonts w:ascii="Times New Roman" w:hAnsi="Times New Roman"/>
          <w:sz w:val="20"/>
          <w:szCs w:val="20"/>
          <w:lang w:val="en-IN"/>
        </w:rPr>
        <w:br/>
        <w:t>Sent Newsletter Sample</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274310" cy="2964815"/>
            <wp:effectExtent l="0" t="0" r="0" b="0"/>
            <wp:wrapSquare wrapText="largest"/>
            <wp:docPr id="3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 descr=""/>
                    <pic:cNvPicPr>
                      <a:picLocks noChangeAspect="1" noChangeArrowheads="1"/>
                    </pic:cNvPicPr>
                  </pic:nvPicPr>
                  <pic:blipFill>
                    <a:blip r:embed="rId43"/>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Admin Download Donation Records</w:t>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rPr>
          <w:rFonts w:ascii="Times New Roman" w:hAnsi="Times New Roman"/>
          <w:sz w:val="24"/>
          <w:szCs w:val="24"/>
          <w:lang w:val="en-IN"/>
        </w:rPr>
      </w:r>
    </w:p>
    <w:p>
      <w:pPr>
        <w:pStyle w:val="Normal"/>
        <w:spacing w:lineRule="auto" w:line="259" w:before="0" w:after="160"/>
        <w:jc w:val="center"/>
        <w:rPr>
          <w:rFonts w:ascii="Times New Roman" w:hAnsi="Times New Roman"/>
          <w:sz w:val="24"/>
          <w:szCs w:val="24"/>
          <w:lang w:val="en-IN"/>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274310" cy="2964815"/>
            <wp:effectExtent l="0" t="0" r="0" b="0"/>
            <wp:wrapSquare wrapText="largest"/>
            <wp:docPr id="3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 descr=""/>
                    <pic:cNvPicPr>
                      <a:picLocks noChangeAspect="1" noChangeArrowheads="1"/>
                    </pic:cNvPicPr>
                  </pic:nvPicPr>
                  <pic:blipFill>
                    <a:blip r:embed="rId44"/>
                    <a:stretch>
                      <a:fillRect/>
                    </a:stretch>
                  </pic:blipFill>
                  <pic:spPr bwMode="auto">
                    <a:xfrm>
                      <a:off x="0" y="0"/>
                      <a:ext cx="5274310" cy="2964815"/>
                    </a:xfrm>
                    <a:prstGeom prst="rect">
                      <a:avLst/>
                    </a:prstGeom>
                  </pic:spPr>
                </pic:pic>
              </a:graphicData>
            </a:graphic>
          </wp:anchor>
        </w:drawing>
      </w:r>
      <w:r>
        <w:rPr>
          <w:rFonts w:ascii="Times New Roman" w:hAnsi="Times New Roman"/>
          <w:sz w:val="20"/>
          <w:szCs w:val="20"/>
          <w:lang w:val="en-IN"/>
        </w:rPr>
        <w:br/>
        <w:t>Admin Social Buzz Tweet Updater</w:t>
      </w:r>
      <w:r>
        <w:br w:type="page"/>
      </w:r>
    </w:p>
    <w:p>
      <w:pPr>
        <w:pStyle w:val="Normal"/>
        <w:spacing w:lineRule="auto" w:line="259" w:before="0" w:after="160"/>
        <w:jc w:val="center"/>
        <w:rPr>
          <w:rFonts w:ascii="Times New Roman" w:hAnsi="Times New Roman"/>
          <w:b/>
          <w:bCs/>
          <w:sz w:val="28"/>
          <w:szCs w:val="28"/>
          <w:lang w:val="en-IN"/>
        </w:rPr>
      </w:pPr>
      <w:r>
        <w:rPr>
          <w:rFonts w:ascii="Times New Roman" w:hAnsi="Times New Roman"/>
          <w:b/>
          <w:bCs/>
          <w:sz w:val="28"/>
          <w:szCs w:val="28"/>
          <w:lang w:val="en-IN"/>
        </w:rPr>
      </w:r>
    </w:p>
    <w:p>
      <w:pPr>
        <w:pStyle w:val="Normal"/>
        <w:spacing w:lineRule="auto" w:line="259" w:before="0" w:after="160"/>
        <w:jc w:val="center"/>
        <w:rPr>
          <w:rFonts w:ascii="Times New Roman" w:hAnsi="Times New Roman"/>
        </w:rPr>
      </w:pPr>
      <w:r>
        <w:rPr>
          <w:rFonts w:ascii="Times New Roman" w:hAnsi="Times New Roman"/>
          <w:b/>
          <w:bCs/>
          <w:sz w:val="28"/>
          <w:szCs w:val="28"/>
          <w:lang w:val="en-IN"/>
        </w:rPr>
        <w:t>10. Future Enhancements</w:t>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 xml:space="preserve">Enhanced Campaign Management Features: </w:t>
      </w:r>
      <w:r>
        <w:rPr>
          <w:rFonts w:ascii="Times New Roman" w:hAnsi="Times New Roman"/>
          <w:sz w:val="24"/>
          <w:szCs w:val="24"/>
        </w:rPr>
        <w:t>Introduce advanced campaign management tools such as A/B testing for fundraising strategies, customizable campaign templates, and automated campaign scheduling to streamline the process for administrators and optimize campaign performance.</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Personalized Donor Engagement:</w:t>
      </w:r>
      <w:r>
        <w:rPr>
          <w:rFonts w:ascii="Times New Roman" w:hAnsi="Times New Roman"/>
          <w:sz w:val="24"/>
          <w:szCs w:val="24"/>
        </w:rPr>
        <w:t xml:space="preserve"> Implement personalized donor engagement features such as donor profiles, personalized fundraising recommendations based on past contributions, and interactive dashboards to track individual impact and foster deeper connections between donors and causes.</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Integration with Emerging Technologies:</w:t>
      </w:r>
      <w:r>
        <w:rPr>
          <w:rFonts w:ascii="Times New Roman" w:hAnsi="Times New Roman"/>
          <w:sz w:val="24"/>
          <w:szCs w:val="24"/>
        </w:rPr>
        <w:t xml:space="preserve"> Explore integration opportunities with emerging technologies such as blockchain for transparent donation tracking and smart contracts for automated fund disbursement, enhancing trust, security, and efficiency in donation management processes.</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Gamification and Rewards Programs:</w:t>
      </w:r>
      <w:r>
        <w:rPr>
          <w:rFonts w:ascii="Times New Roman" w:hAnsi="Times New Roman"/>
          <w:sz w:val="24"/>
          <w:szCs w:val="24"/>
        </w:rPr>
        <w:t xml:space="preserve"> Introduce gamification elements such as leaderboards, badges, and rewards programs to incentivize donor participation, drive engagement, and recognize contributions, creating a more interactive and rewarding donor experience.</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AI-Powered Analytics and Insights:</w:t>
      </w:r>
      <w:r>
        <w:rPr>
          <w:rFonts w:ascii="Times New Roman" w:hAnsi="Times New Roman"/>
          <w:sz w:val="24"/>
          <w:szCs w:val="24"/>
        </w:rPr>
        <w:t xml:space="preserve"> Leverage artificial intelligence (AI) and machine learning (ML) algorithms to analyze donor behavior, predict donation trends, and generate actionable insights for campaign optimization, enabling administrators to make data-driven decisions and maximize fundraising outcomes.</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Expanded Social Media Integration:</w:t>
      </w:r>
      <w:r>
        <w:rPr>
          <w:rFonts w:ascii="Times New Roman" w:hAnsi="Times New Roman"/>
          <w:sz w:val="24"/>
          <w:szCs w:val="24"/>
        </w:rPr>
        <w:t xml:space="preserve"> Enhance social media integration capabilities by integrating with additional platforms, introducing social listening tools to monitor campaign sentiment, and facilitating seamless sharing of campaign updates and success stories across social networks to amplify reach and engagement.</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Mobile App Development:</w:t>
      </w:r>
      <w:r>
        <w:rPr>
          <w:rFonts w:ascii="Times New Roman" w:hAnsi="Times New Roman"/>
          <w:sz w:val="24"/>
          <w:szCs w:val="24"/>
        </w:rPr>
        <w:t xml:space="preserve"> Develop dedicated mobile applications for iOS and Android platforms to provide donors and administrators with convenient access to campaign updates, donation tracking, and engagement features on the go, enhancing accessibility and user engagement.</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Enhanced Volunteer Management Tools:</w:t>
      </w:r>
      <w:r>
        <w:rPr>
          <w:rFonts w:ascii="Times New Roman" w:hAnsi="Times New Roman"/>
          <w:sz w:val="24"/>
          <w:szCs w:val="24"/>
        </w:rPr>
        <w:t xml:space="preserve"> Expand volunteer management capabilities with features such as volunteer scheduling, task assignment, and performance tracking, empowering organizations to efficiently mobilize and manage volunteer resources for fundraising events and community initiatives.</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Multilingual Support and Accessibility:</w:t>
      </w:r>
      <w:r>
        <w:rPr>
          <w:rFonts w:ascii="Times New Roman" w:hAnsi="Times New Roman"/>
          <w:sz w:val="24"/>
          <w:szCs w:val="24"/>
        </w:rPr>
        <w:t xml:space="preserve"> Introduce multilingual support and accessibility features to make the platform more inclusive and accessible to diverse audiences, ensuring that users from different linguistic backgrounds and abilities can engage with the platform effectively.</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numPr>
          <w:ilvl w:val="0"/>
          <w:numId w:val="19"/>
        </w:numPr>
        <w:spacing w:lineRule="auto" w:line="259" w:before="0" w:after="160"/>
        <w:jc w:val="both"/>
        <w:rPr>
          <w:rFonts w:ascii="Times New Roman" w:hAnsi="Times New Roman"/>
          <w:sz w:val="24"/>
          <w:szCs w:val="24"/>
        </w:rPr>
      </w:pPr>
      <w:r>
        <w:rPr>
          <w:rFonts w:ascii="Times New Roman" w:hAnsi="Times New Roman"/>
          <w:b/>
          <w:bCs/>
          <w:i/>
          <w:iCs/>
          <w:sz w:val="24"/>
          <w:szCs w:val="24"/>
        </w:rPr>
        <w:t>Collaborative Partnerships and Integration:</w:t>
      </w:r>
      <w:r>
        <w:rPr>
          <w:rFonts w:ascii="Times New Roman" w:hAnsi="Times New Roman"/>
          <w:sz w:val="24"/>
          <w:szCs w:val="24"/>
        </w:rPr>
        <w:t xml:space="preserve"> Forge strategic partnerships with other organizations, crowdfunding platforms, and payment gateways to expand the platform's reach, leverage complementary resources, and facilitate seamless integration with external systems, enhancing interoperability and scalability.</w:t>
      </w:r>
    </w:p>
    <w:p>
      <w:pPr>
        <w:pStyle w:val="Normal"/>
        <w:numPr>
          <w:ilvl w:val="0"/>
          <w:numId w:val="0"/>
        </w:numPr>
        <w:spacing w:lineRule="auto" w:line="259" w:before="0" w:after="160"/>
        <w:ind w:hanging="0" w:left="720"/>
        <w:jc w:val="both"/>
        <w:rPr>
          <w:rFonts w:ascii="Times New Roman" w:hAnsi="Times New Roman"/>
          <w:sz w:val="24"/>
          <w:szCs w:val="24"/>
        </w:rPr>
      </w:pPr>
      <w:r>
        <w:rPr>
          <w:rFonts w:ascii="Times New Roman" w:hAnsi="Times New Roman"/>
          <w:sz w:val="24"/>
          <w:szCs w:val="24"/>
        </w:rPr>
      </w:r>
    </w:p>
    <w:p>
      <w:pPr>
        <w:pStyle w:val="Normal"/>
        <w:spacing w:lineRule="auto" w:line="259" w:before="0" w:after="160"/>
        <w:jc w:val="both"/>
        <w:rPr>
          <w:rFonts w:ascii="Times New Roman" w:hAnsi="Times New Roman"/>
          <w:sz w:val="24"/>
          <w:szCs w:val="24"/>
        </w:rPr>
      </w:pPr>
      <w:r>
        <w:rPr>
          <w:rFonts w:ascii="Times New Roman" w:hAnsi="Times New Roman"/>
          <w:sz w:val="24"/>
          <w:szCs w:val="24"/>
        </w:rPr>
        <w:t>These future enhancements aim to elevate the "Nectar Of Service" platform to new heights, enriching the user experience, expanding functionality, and maximizing its impact in driving positive social change. By embracing innovation and continuous improvement, the platform remains poised to address evolving donor needs and societal challenges effectively.</w:t>
      </w:r>
      <w:r>
        <w:br w:type="page"/>
      </w:r>
    </w:p>
    <w:p>
      <w:pPr>
        <w:pStyle w:val="Normal"/>
        <w:spacing w:before="0" w:after="200"/>
        <w:jc w:val="center"/>
        <w:rPr>
          <w:rFonts w:ascii="Times New Roman" w:hAnsi="Times New Roman"/>
        </w:rPr>
      </w:pPr>
      <w:r>
        <w:rPr>
          <w:rFonts w:ascii="Times New Roman" w:hAnsi="Times New Roman"/>
          <w:b/>
          <w:bCs/>
          <w:sz w:val="28"/>
          <w:szCs w:val="28"/>
          <w:lang w:val="en-IN"/>
        </w:rPr>
        <w:br/>
        <w:t>11. Conclusion</w:t>
      </w:r>
    </w:p>
    <w:p>
      <w:pPr>
        <w:pStyle w:val="Normal"/>
        <w:jc w:val="both"/>
        <w:rPr>
          <w:rFonts w:ascii="Times New Roman" w:hAnsi="Times New Roman"/>
          <w:sz w:val="24"/>
          <w:szCs w:val="24"/>
        </w:rPr>
      </w:pPr>
      <w:r>
        <w:rPr>
          <w:rFonts w:ascii="Times New Roman" w:hAnsi="Times New Roman"/>
          <w:sz w:val="24"/>
          <w:szCs w:val="24"/>
        </w:rPr>
        <w:t>In conclusion, "Nectar Of Service" represents a pioneering initiative poised to revolutionize the landscape of charitable giving and community engagement. Through meticulous planning, innovative design, and collaborative efforts, we have created a dynamic digital platform that empowers organizations and individuals to make a tangible difference in the world.</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t>Our journey began with a recognition of the pressing need for a modern, centralized hub for managing and monitoring donation campaigns. Inspired by the impactful initiatives of esteemed organizations like ISKCON Bangalore and The Akshaya Patra Foundation, we embarked on a mission to redefine the dynamics of charitable giving and amplify the impact of collective efforts.</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t>Throughout the development process, we remained steadfast in our commitment to excellence, leveraging cutting-edge technologies and best practices to deliver a robust and user-friendly platform. From intuitive campaign management tools to personalized donor engagement features, every aspect of "Nectar Of Service" has been meticulously crafted to enhance user experience and drive meaningful social change.</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t>Moreover, our project embodies the spirit of collaboration and inclusivity, fostering partnerships, and empowering communities to come together in service of common goals. By providing a platform for transparent communication, active participation, and collective action, we aim to inspire a culture of compassion, unity, and social responsibility.</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t>As we reflect on our journey and look towards the future, we recognize that our work is far from complete. There are still countless opportunities for growth, innovation, and impact waiting to be explored. With a steadfast commitment to continuous improvement and a shared vision of a more just and equitable world, we remain dedicated to advancing the mission of "Nectar Of Service" and making a lasting difference in the lives of those in need.</w:t>
      </w:r>
    </w:p>
    <w:p>
      <w:pPr>
        <w:pStyle w:val="Normal"/>
        <w:jc w:val="center"/>
        <w:rPr>
          <w:rFonts w:ascii="Times New Roman" w:hAnsi="Times New Roman"/>
        </w:rPr>
      </w:pPr>
      <w:r>
        <w:rPr>
          <w:rFonts w:ascii="Times New Roman" w:hAnsi="Times New Roman"/>
        </w:rPr>
      </w:r>
    </w:p>
    <w:p>
      <w:pPr>
        <w:pStyle w:val="Normal"/>
        <w:spacing w:before="0" w:after="200"/>
        <w:jc w:val="both"/>
        <w:rPr>
          <w:rFonts w:ascii="Times New Roman" w:hAnsi="Times New Roman"/>
          <w:sz w:val="24"/>
          <w:szCs w:val="24"/>
          <w:lang w:val="en-IN"/>
        </w:rPr>
      </w:pPr>
      <w:r>
        <w:br w:type="column"/>
      </w:r>
      <w:r>
        <w:rPr>
          <w:rFonts w:ascii="Times New Roman" w:hAnsi="Times New Roman"/>
          <w:sz w:val="24"/>
          <w:szCs w:val="24"/>
          <w:lang w:val="en-IN"/>
        </w:rPr>
      </w:r>
    </w:p>
    <w:p>
      <w:pPr>
        <w:pStyle w:val="Normal"/>
        <w:jc w:val="center"/>
        <w:rPr>
          <w:rFonts w:ascii="Times New Roman" w:hAnsi="Times New Roman"/>
        </w:rPr>
      </w:pPr>
      <w:r>
        <w:rPr>
          <w:rFonts w:ascii="Times New Roman" w:hAnsi="Times New Roman"/>
          <w:b/>
          <w:bCs/>
          <w:sz w:val="28"/>
          <w:szCs w:val="28"/>
          <w:lang w:val="en-IN"/>
        </w:rPr>
        <w:t>12. References</w:t>
      </w:r>
    </w:p>
    <w:p>
      <w:pPr>
        <w:pStyle w:val="Normal"/>
        <w:jc w:val="center"/>
        <w:rPr>
          <w:rFonts w:ascii="Times New Roman" w:hAnsi="Times New Roman"/>
          <w:b/>
          <w:bCs/>
          <w:sz w:val="28"/>
          <w:szCs w:val="28"/>
          <w:lang w:val="en-IN"/>
        </w:rPr>
      </w:pPr>
      <w:r>
        <w:rPr>
          <w:rFonts w:ascii="Times New Roman" w:hAnsi="Times New Roman"/>
          <w:b/>
          <w:bCs/>
          <w:sz w:val="28"/>
          <w:szCs w:val="28"/>
          <w:lang w:val="en-IN"/>
        </w:rPr>
      </w:r>
    </w:p>
    <w:p>
      <w:pPr>
        <w:pStyle w:val="Normal"/>
        <w:spacing w:lineRule="auto" w:line="360" w:before="0" w:after="160"/>
        <w:jc w:val="center"/>
        <w:rPr/>
      </w:pPr>
      <w:r>
        <w:rPr>
          <w:rStyle w:val="Hyperlink"/>
          <w:rFonts w:ascii="Times New Roman" w:hAnsi="Times New Roman"/>
          <w:sz w:val="36"/>
          <w:szCs w:val="36"/>
          <w:lang w:val="en-IN"/>
        </w:rPr>
        <w:t>https://codepen.io/</w:t>
      </w:r>
    </w:p>
    <w:p>
      <w:pPr>
        <w:pStyle w:val="Normal"/>
        <w:spacing w:lineRule="auto" w:line="360" w:before="0" w:after="160"/>
        <w:jc w:val="center"/>
        <w:rPr/>
      </w:pPr>
      <w:r>
        <w:rPr>
          <w:rStyle w:val="Hyperlink"/>
          <w:rFonts w:ascii="Times New Roman" w:hAnsi="Times New Roman"/>
          <w:sz w:val="36"/>
          <w:szCs w:val="36"/>
          <w:lang w:val="en-IN"/>
        </w:rPr>
        <w:t>https://dribbble.com/</w:t>
      </w:r>
    </w:p>
    <w:p>
      <w:pPr>
        <w:pStyle w:val="Normal"/>
        <w:spacing w:lineRule="auto" w:line="360" w:before="0" w:after="160"/>
        <w:jc w:val="center"/>
        <w:rPr/>
      </w:pPr>
      <w:r>
        <w:rPr>
          <w:rStyle w:val="Hyperlink"/>
          <w:rFonts w:ascii="Times New Roman" w:hAnsi="Times New Roman"/>
          <w:sz w:val="36"/>
          <w:szCs w:val="36"/>
          <w:lang w:val="en-IN"/>
        </w:rPr>
        <w:t>https://www.awwwards.com/</w:t>
      </w:r>
    </w:p>
    <w:p>
      <w:pPr>
        <w:pStyle w:val="Normal"/>
        <w:spacing w:lineRule="auto" w:line="360" w:before="0" w:after="160"/>
        <w:jc w:val="center"/>
        <w:rPr/>
      </w:pPr>
      <w:hyperlink r:id="rId45">
        <w:r>
          <w:rPr>
            <w:rStyle w:val="Hyperlink"/>
            <w:rFonts w:ascii="Times New Roman" w:hAnsi="Times New Roman"/>
            <w:sz w:val="36"/>
            <w:szCs w:val="36"/>
            <w:lang w:val="en-IN"/>
          </w:rPr>
          <w:t>https://fonts.google.com</w:t>
        </w:r>
      </w:hyperlink>
      <w:r>
        <w:rPr>
          <w:rStyle w:val="Hyperlink"/>
          <w:rFonts w:ascii="Times New Roman" w:hAnsi="Times New Roman"/>
          <w:sz w:val="36"/>
          <w:szCs w:val="36"/>
          <w:lang w:val="en-IN"/>
        </w:rPr>
        <w:t>/</w:t>
      </w:r>
    </w:p>
    <w:p>
      <w:pPr>
        <w:pStyle w:val="Normal"/>
        <w:spacing w:lineRule="auto" w:line="360" w:before="0" w:after="160"/>
        <w:jc w:val="center"/>
        <w:rPr/>
      </w:pPr>
      <w:hyperlink r:id="rId46">
        <w:r>
          <w:rPr>
            <w:rStyle w:val="Hyperlink"/>
            <w:rFonts w:ascii="Times New Roman" w:hAnsi="Times New Roman"/>
            <w:sz w:val="36"/>
            <w:szCs w:val="36"/>
            <w:lang w:val="en-IN"/>
          </w:rPr>
          <w:t>https://harekrishnajaipur.org</w:t>
        </w:r>
      </w:hyperlink>
      <w:r>
        <w:rPr>
          <w:rStyle w:val="Hyperlink"/>
          <w:rFonts w:ascii="Times New Roman" w:hAnsi="Times New Roman"/>
          <w:sz w:val="36"/>
          <w:szCs w:val="36"/>
          <w:lang w:val="en-IN"/>
        </w:rPr>
        <w:t>/</w:t>
      </w:r>
    </w:p>
    <w:p>
      <w:pPr>
        <w:pStyle w:val="Normal"/>
        <w:spacing w:lineRule="auto" w:line="360" w:before="0" w:after="160"/>
        <w:jc w:val="center"/>
        <w:rPr/>
      </w:pPr>
      <w:hyperlink r:id="rId47">
        <w:r>
          <w:rPr>
            <w:rStyle w:val="Hyperlink"/>
            <w:rFonts w:ascii="Times New Roman" w:hAnsi="Times New Roman"/>
            <w:sz w:val="36"/>
            <w:szCs w:val="36"/>
            <w:lang w:val="en-IN"/>
          </w:rPr>
          <w:t>https://lawsofux.com/</w:t>
        </w:r>
      </w:hyperlink>
    </w:p>
    <w:p>
      <w:pPr>
        <w:pStyle w:val="Normal"/>
        <w:spacing w:lineRule="auto" w:line="360" w:before="0" w:after="160"/>
        <w:jc w:val="center"/>
        <w:rPr/>
      </w:pPr>
      <w:r>
        <w:rPr>
          <w:rStyle w:val="Hyperlink"/>
          <w:rFonts w:ascii="Times New Roman" w:hAnsi="Times New Roman"/>
          <w:sz w:val="36"/>
          <w:szCs w:val="36"/>
          <w:lang w:val="en-IN"/>
        </w:rPr>
        <w:t>https://developer.mozilla.com/</w:t>
      </w:r>
    </w:p>
    <w:p>
      <w:pPr>
        <w:pStyle w:val="Normal"/>
        <w:spacing w:lineRule="auto" w:line="360" w:before="0" w:after="160"/>
        <w:jc w:val="center"/>
        <w:rPr/>
      </w:pPr>
      <w:r>
        <w:rPr>
          <w:rStyle w:val="Hyperlink"/>
          <w:rFonts w:ascii="Times New Roman" w:hAnsi="Times New Roman"/>
          <w:sz w:val="36"/>
          <w:szCs w:val="36"/>
          <w:lang w:val="en-IN"/>
        </w:rPr>
        <w:t>https://www.canva.com/</w:t>
      </w:r>
    </w:p>
    <w:p>
      <w:pPr>
        <w:pStyle w:val="Normal"/>
        <w:spacing w:lineRule="auto" w:line="360" w:before="0" w:after="160"/>
        <w:jc w:val="center"/>
        <w:rPr/>
      </w:pPr>
      <w:r>
        <w:rPr>
          <w:rStyle w:val="Hyperlink"/>
          <w:rFonts w:ascii="Times New Roman" w:hAnsi="Times New Roman"/>
          <w:sz w:val="36"/>
          <w:szCs w:val="36"/>
          <w:lang w:val="en-IN"/>
        </w:rPr>
        <w:t>https://www.producthunt.com/</w:t>
      </w:r>
    </w:p>
    <w:p>
      <w:pPr>
        <w:pStyle w:val="Normal"/>
        <w:spacing w:lineRule="auto" w:line="360" w:before="0" w:after="160"/>
        <w:jc w:val="center"/>
        <w:rPr/>
      </w:pPr>
      <w:r>
        <w:rPr>
          <w:rStyle w:val="Hyperlink"/>
          <w:rFonts w:ascii="Times New Roman" w:hAnsi="Times New Roman"/>
          <w:sz w:val="36"/>
          <w:szCs w:val="36"/>
          <w:lang w:val="en-IN"/>
        </w:rPr>
        <w:t>https://icons8.com/</w:t>
      </w:r>
    </w:p>
    <w:p>
      <w:pPr>
        <w:pStyle w:val="Normal"/>
        <w:spacing w:lineRule="auto" w:line="360" w:before="0" w:after="160"/>
        <w:jc w:val="center"/>
        <w:rPr/>
      </w:pPr>
      <w:r>
        <w:rPr>
          <w:rStyle w:val="Hyperlink"/>
          <w:rFonts w:ascii="Times New Roman" w:hAnsi="Times New Roman"/>
          <w:sz w:val="36"/>
          <w:szCs w:val="36"/>
          <w:lang w:val="en-IN"/>
        </w:rPr>
        <w:t>https://landingpagesexplained.com/</w:t>
      </w:r>
    </w:p>
    <w:p>
      <w:pPr>
        <w:pStyle w:val="Normal"/>
        <w:spacing w:lineRule="auto" w:line="360" w:before="0" w:after="160"/>
        <w:jc w:val="center"/>
        <w:rPr/>
      </w:pPr>
      <w:r>
        <w:rPr>
          <w:rStyle w:val="Hyperlink"/>
          <w:rFonts w:ascii="Times New Roman" w:hAnsi="Times New Roman"/>
          <w:sz w:val="36"/>
          <w:szCs w:val="36"/>
          <w:lang w:val="en-IN"/>
        </w:rPr>
        <w:t>https://www.colorhexa.com/</w:t>
      </w:r>
      <w:r>
        <w:br w:type="page"/>
      </w:r>
    </w:p>
    <w:p>
      <w:pPr>
        <w:pStyle w:val="Normal"/>
        <w:spacing w:lineRule="auto" w:line="259" w:before="0" w:after="160"/>
        <w:rPr>
          <w:rFonts w:ascii="Times New Roman" w:hAnsi="Times New Roman"/>
          <w:sz w:val="24"/>
          <w:szCs w:val="24"/>
          <w:lang w:val="en-IN"/>
        </w:rPr>
      </w:pPr>
      <w:r>
        <w:rPr>
          <w:rFonts w:ascii="Times New Roman" w:hAnsi="Times New Roman"/>
          <w:sz w:val="24"/>
          <w:szCs w:val="24"/>
          <w:lang w:val="en-IN"/>
        </w:rPr>
      </w:r>
    </w:p>
    <w:p>
      <w:pPr>
        <w:pStyle w:val="Normal"/>
        <w:rPr>
          <w:rFonts w:ascii="Times New Roman" w:hAnsi="Times New Roman"/>
          <w:sz w:val="24"/>
          <w:szCs w:val="24"/>
          <w:lang w:val="en-IN"/>
        </w:rPr>
      </w:pPr>
      <w:r>
        <w:rPr>
          <w:rFonts w:ascii="Times New Roman" w:hAnsi="Times New Roman"/>
          <w:sz w:val="24"/>
          <w:szCs w:val="24"/>
          <w:lang w:val="en-IN"/>
        </w:rPr>
      </w:r>
    </w:p>
    <w:p>
      <w:pPr>
        <w:pStyle w:val="Normal"/>
        <w:jc w:val="center"/>
        <w:rPr>
          <w:rFonts w:ascii="Times New Roman" w:hAnsi="Times New Roman"/>
        </w:rPr>
      </w:pPr>
      <w:r>
        <w:rPr>
          <w:rFonts w:ascii="Times New Roman" w:hAnsi="Times New Roman"/>
          <w:b/>
          <w:bCs/>
          <w:sz w:val="28"/>
          <w:szCs w:val="28"/>
          <w:lang w:val="en-IN"/>
        </w:rPr>
        <w:t>Appendix</w:t>
      </w:r>
    </w:p>
    <w:p>
      <w:pPr>
        <w:pStyle w:val="Normal"/>
        <w:jc w:val="both"/>
        <w:rPr>
          <w:rFonts w:ascii="Times New Roman" w:hAnsi="Times New Roman"/>
          <w:sz w:val="24"/>
          <w:szCs w:val="24"/>
          <w:lang w:val="en-IN"/>
        </w:rPr>
      </w:pPr>
      <w:r>
        <w:rPr>
          <w:rFonts w:ascii="Times New Roman" w:hAnsi="Times New Roman"/>
          <w:b/>
          <w:bCs/>
          <w:i/>
          <w:iCs/>
          <w:sz w:val="24"/>
          <w:szCs w:val="24"/>
          <w:lang w:val="en-IN"/>
        </w:rPr>
        <w:t>Appendix A:</w:t>
      </w:r>
      <w:r>
        <w:rPr>
          <w:rFonts w:ascii="Times New Roman" w:hAnsi="Times New Roman"/>
          <w:sz w:val="24"/>
          <w:szCs w:val="24"/>
          <w:lang w:val="en-IN"/>
        </w:rPr>
        <w:t xml:space="preserve"> Technical Specifications</w:t>
      </w:r>
    </w:p>
    <w:p>
      <w:pPr>
        <w:pStyle w:val="Normal"/>
        <w:numPr>
          <w:ilvl w:val="0"/>
          <w:numId w:val="20"/>
        </w:numPr>
        <w:jc w:val="both"/>
        <w:rPr>
          <w:rFonts w:ascii="Times New Roman" w:hAnsi="Times New Roman"/>
          <w:sz w:val="24"/>
          <w:szCs w:val="24"/>
          <w:lang w:val="en-IN"/>
        </w:rPr>
      </w:pPr>
      <w:r>
        <w:rPr>
          <w:rFonts w:ascii="Times New Roman" w:hAnsi="Times New Roman"/>
          <w:sz w:val="24"/>
          <w:szCs w:val="24"/>
          <w:lang w:val="en-IN"/>
        </w:rPr>
        <w:t>Frontend: HTML5, CSS3, JavaScript</w:t>
      </w:r>
    </w:p>
    <w:p>
      <w:pPr>
        <w:pStyle w:val="Normal"/>
        <w:numPr>
          <w:ilvl w:val="0"/>
          <w:numId w:val="20"/>
        </w:numPr>
        <w:jc w:val="both"/>
        <w:rPr>
          <w:rFonts w:ascii="Times New Roman" w:hAnsi="Times New Roman"/>
          <w:sz w:val="24"/>
          <w:szCs w:val="24"/>
          <w:lang w:val="en-IN"/>
        </w:rPr>
      </w:pPr>
      <w:r>
        <w:rPr>
          <w:rFonts w:ascii="Times New Roman" w:hAnsi="Times New Roman"/>
          <w:sz w:val="24"/>
          <w:szCs w:val="24"/>
          <w:lang w:val="en-IN"/>
        </w:rPr>
        <w:t>Backend: PHP, MySQL</w:t>
      </w:r>
    </w:p>
    <w:p>
      <w:pPr>
        <w:pStyle w:val="Normal"/>
        <w:numPr>
          <w:ilvl w:val="0"/>
          <w:numId w:val="20"/>
        </w:numPr>
        <w:jc w:val="both"/>
        <w:rPr>
          <w:rFonts w:ascii="Times New Roman" w:hAnsi="Times New Roman"/>
          <w:sz w:val="24"/>
          <w:szCs w:val="24"/>
          <w:lang w:val="en-IN"/>
        </w:rPr>
      </w:pPr>
      <w:r>
        <w:rPr>
          <w:rFonts w:ascii="Times New Roman" w:hAnsi="Times New Roman"/>
          <w:sz w:val="24"/>
          <w:szCs w:val="24"/>
          <w:lang w:val="en-IN"/>
        </w:rPr>
        <w:t>Development Environment: XAMPP</w:t>
      </w:r>
    </w:p>
    <w:p>
      <w:pPr>
        <w:pStyle w:val="Normal"/>
        <w:numPr>
          <w:ilvl w:val="0"/>
          <w:numId w:val="0"/>
        </w:numPr>
        <w:ind w:hanging="0" w:left="720"/>
        <w:jc w:val="both"/>
        <w:rPr>
          <w:rFonts w:ascii="Times New Roman" w:hAnsi="Times New Roman"/>
          <w:sz w:val="24"/>
          <w:szCs w:val="24"/>
          <w:lang w:val="en-IN"/>
        </w:rPr>
      </w:pPr>
      <w:r>
        <w:rPr>
          <w:rFonts w:ascii="Times New Roman" w:hAnsi="Times New Roman"/>
          <w:sz w:val="24"/>
          <w:szCs w:val="24"/>
          <w:lang w:val="en-IN"/>
        </w:rPr>
      </w:r>
    </w:p>
    <w:p>
      <w:pPr>
        <w:pStyle w:val="Normal"/>
        <w:jc w:val="both"/>
        <w:rPr>
          <w:rFonts w:ascii="Times New Roman" w:hAnsi="Times New Roman"/>
          <w:sz w:val="24"/>
          <w:szCs w:val="24"/>
          <w:lang w:val="en-IN"/>
        </w:rPr>
      </w:pPr>
      <w:r>
        <w:rPr>
          <w:rFonts w:ascii="Times New Roman" w:hAnsi="Times New Roman"/>
          <w:b/>
          <w:bCs/>
          <w:i/>
          <w:iCs/>
          <w:sz w:val="24"/>
          <w:szCs w:val="24"/>
          <w:lang w:val="en-IN"/>
        </w:rPr>
        <w:t>Appendix B:</w:t>
      </w:r>
      <w:r>
        <w:rPr>
          <w:rFonts w:ascii="Times New Roman" w:hAnsi="Times New Roman"/>
          <w:sz w:val="24"/>
          <w:szCs w:val="24"/>
          <w:lang w:val="en-IN"/>
        </w:rPr>
        <w:t xml:space="preserve"> Glossary of Terms</w:t>
      </w:r>
    </w:p>
    <w:p>
      <w:pPr>
        <w:pStyle w:val="Normal"/>
        <w:numPr>
          <w:ilvl w:val="0"/>
          <w:numId w:val="21"/>
        </w:numPr>
        <w:jc w:val="both"/>
        <w:rPr>
          <w:rFonts w:ascii="Times New Roman" w:hAnsi="Times New Roman"/>
          <w:sz w:val="24"/>
          <w:szCs w:val="24"/>
          <w:lang w:val="en-IN"/>
        </w:rPr>
      </w:pPr>
      <w:r>
        <w:rPr>
          <w:rFonts w:ascii="Times New Roman" w:hAnsi="Times New Roman"/>
          <w:b w:val="false"/>
          <w:bCs w:val="false"/>
          <w:i w:val="false"/>
          <w:iCs w:val="false"/>
          <w:sz w:val="24"/>
          <w:szCs w:val="24"/>
          <w:lang w:val="en-IN"/>
        </w:rPr>
        <w:t>XAMPP:</w:t>
      </w:r>
      <w:r>
        <w:rPr>
          <w:rFonts w:ascii="Times New Roman" w:hAnsi="Times New Roman"/>
          <w:sz w:val="24"/>
          <w:szCs w:val="24"/>
          <w:lang w:val="en-IN"/>
        </w:rPr>
        <w:t xml:space="preserve"> Local web development environment.</w:t>
      </w:r>
    </w:p>
    <w:p>
      <w:pPr>
        <w:pStyle w:val="Normal"/>
        <w:numPr>
          <w:ilvl w:val="0"/>
          <w:numId w:val="21"/>
        </w:numPr>
        <w:jc w:val="both"/>
        <w:rPr>
          <w:rFonts w:ascii="Times New Roman" w:hAnsi="Times New Roman"/>
          <w:sz w:val="24"/>
          <w:szCs w:val="24"/>
          <w:lang w:val="en-IN"/>
        </w:rPr>
      </w:pPr>
      <w:r>
        <w:rPr>
          <w:rFonts w:ascii="Times New Roman" w:hAnsi="Times New Roman"/>
          <w:sz w:val="24"/>
          <w:szCs w:val="24"/>
          <w:lang w:val="en-IN"/>
        </w:rPr>
        <w:t>PHP: Server-side scripting language.</w:t>
      </w:r>
    </w:p>
    <w:p>
      <w:pPr>
        <w:pStyle w:val="Normal"/>
        <w:numPr>
          <w:ilvl w:val="0"/>
          <w:numId w:val="21"/>
        </w:numPr>
        <w:jc w:val="both"/>
        <w:rPr>
          <w:rFonts w:ascii="Times New Roman" w:hAnsi="Times New Roman"/>
          <w:sz w:val="24"/>
          <w:szCs w:val="24"/>
          <w:lang w:val="en-IN"/>
        </w:rPr>
      </w:pPr>
      <w:r>
        <w:rPr>
          <w:rFonts w:ascii="Times New Roman" w:hAnsi="Times New Roman"/>
          <w:sz w:val="24"/>
          <w:szCs w:val="24"/>
          <w:lang w:val="en-IN"/>
        </w:rPr>
        <w:t>MySQL: Relational database management system.</w:t>
      </w:r>
    </w:p>
    <w:p>
      <w:pPr>
        <w:pStyle w:val="Normal"/>
        <w:numPr>
          <w:ilvl w:val="0"/>
          <w:numId w:val="21"/>
        </w:numPr>
        <w:jc w:val="both"/>
        <w:rPr>
          <w:rFonts w:ascii="Times New Roman" w:hAnsi="Times New Roman"/>
          <w:sz w:val="24"/>
          <w:szCs w:val="24"/>
          <w:lang w:val="en-IN"/>
        </w:rPr>
      </w:pPr>
      <w:r>
        <w:rPr>
          <w:rFonts w:ascii="Times New Roman" w:hAnsi="Times New Roman"/>
          <w:sz w:val="24"/>
          <w:szCs w:val="24"/>
          <w:lang w:val="en-IN"/>
        </w:rPr>
        <w:t>MailHog: Email testing tool.</w:t>
      </w:r>
    </w:p>
    <w:p>
      <w:pPr>
        <w:pStyle w:val="Normal"/>
        <w:numPr>
          <w:ilvl w:val="0"/>
          <w:numId w:val="21"/>
        </w:numPr>
        <w:jc w:val="both"/>
        <w:rPr>
          <w:rFonts w:ascii="Times New Roman" w:hAnsi="Times New Roman"/>
          <w:sz w:val="24"/>
          <w:szCs w:val="24"/>
          <w:lang w:val="en-IN"/>
        </w:rPr>
      </w:pPr>
      <w:r>
        <w:rPr>
          <w:rFonts w:ascii="Times New Roman" w:hAnsi="Times New Roman"/>
          <w:sz w:val="24"/>
          <w:szCs w:val="24"/>
          <w:lang w:val="en-IN"/>
        </w:rPr>
        <w:t>API: Application Programming Interface.</w:t>
      </w:r>
    </w:p>
    <w:p>
      <w:pPr>
        <w:pStyle w:val="Normal"/>
        <w:numPr>
          <w:ilvl w:val="0"/>
          <w:numId w:val="22"/>
        </w:numPr>
        <w:jc w:val="both"/>
        <w:rPr/>
      </w:pPr>
      <w:r>
        <w:rPr/>
        <w:t>Apache: An open-source web server software.</w:t>
      </w:r>
    </w:p>
    <w:p>
      <w:pPr>
        <w:pStyle w:val="Normal"/>
        <w:numPr>
          <w:ilvl w:val="0"/>
          <w:numId w:val="22"/>
        </w:numPr>
        <w:jc w:val="both"/>
        <w:rPr/>
      </w:pPr>
      <w:r>
        <w:rPr/>
        <w:t>Responsive Design: An approach to web design that makes web pages render well on a variety of devices and window or screen sizes.</w:t>
      </w:r>
    </w:p>
    <w:p>
      <w:pPr>
        <w:pStyle w:val="Normal"/>
        <w:numPr>
          <w:ilvl w:val="0"/>
          <w:numId w:val="22"/>
        </w:numPr>
        <w:jc w:val="both"/>
        <w:rPr/>
      </w:pPr>
      <w:r>
        <w:rPr/>
        <w:t>UI: User Interface, the means by which a user interacts with a computer, website, or application.</w:t>
      </w:r>
    </w:p>
    <w:p>
      <w:pPr>
        <w:pStyle w:val="Normal"/>
        <w:numPr>
          <w:ilvl w:val="0"/>
          <w:numId w:val="22"/>
        </w:numPr>
        <w:jc w:val="both"/>
        <w:rPr/>
      </w:pPr>
      <w:r>
        <w:rPr/>
        <w:t>UX: User Experience, the overall experience of a person using a product such as a website or computer application, especially in terms of how easy or pleasing it is to use.</w:t>
      </w:r>
    </w:p>
    <w:p>
      <w:pPr>
        <w:pStyle w:val="Normal"/>
        <w:numPr>
          <w:ilvl w:val="0"/>
          <w:numId w:val="22"/>
        </w:numPr>
        <w:jc w:val="both"/>
        <w:rPr/>
      </w:pPr>
      <w:r>
        <w:rPr/>
        <w:t>CSV: Comma-Separated Values, a delimited text file that uses a comma to separate values.</w:t>
      </w:r>
    </w:p>
    <w:p>
      <w:pPr>
        <w:pStyle w:val="Normal"/>
        <w:numPr>
          <w:ilvl w:val="0"/>
          <w:numId w:val="22"/>
        </w:numPr>
        <w:jc w:val="both"/>
        <w:rPr/>
      </w:pPr>
      <w:r>
        <w:rPr/>
        <w:t>FPDF: Free PDF Generation Library for PHP.</w:t>
      </w:r>
    </w:p>
    <w:p>
      <w:pPr>
        <w:pStyle w:val="Normal"/>
        <w:numPr>
          <w:ilvl w:val="0"/>
          <w:numId w:val="22"/>
        </w:numPr>
        <w:jc w:val="both"/>
        <w:rPr/>
      </w:pPr>
      <w:r>
        <w:rPr/>
        <w:t>JSON: JavaScript Object Notation, a lightweight data interchange format.</w:t>
      </w:r>
    </w:p>
    <w:p>
      <w:pPr>
        <w:pStyle w:val="Normal"/>
        <w:numPr>
          <w:ilvl w:val="0"/>
          <w:numId w:val="22"/>
        </w:numPr>
        <w:jc w:val="both"/>
        <w:rPr/>
      </w:pPr>
      <w:r>
        <w:rPr/>
        <w:t>Session: A way to persist data across multiple page requests.</w:t>
      </w:r>
    </w:p>
    <w:p>
      <w:pPr>
        <w:pStyle w:val="Normal"/>
        <w:numPr>
          <w:ilvl w:val="0"/>
          <w:numId w:val="0"/>
        </w:numPr>
        <w:spacing w:before="0" w:after="200"/>
        <w:ind w:hanging="0" w:left="720"/>
        <w:jc w:val="both"/>
        <w:rPr/>
      </w:pPr>
      <w:r>
        <w:rPr/>
      </w:r>
    </w:p>
    <w:sectPr>
      <w:headerReference w:type="even" r:id="rId48"/>
      <w:headerReference w:type="default" r:id="rId49"/>
      <w:headerReference w:type="first" r:id="rId50"/>
      <w:footerReference w:type="even" r:id="rId51"/>
      <w:footerReference w:type="default" r:id="rId52"/>
      <w:footerReference w:type="first" r:id="rId53"/>
      <w:type w:val="nextPage"/>
      <w:pgSz w:w="11906" w:h="16838"/>
      <w:pgMar w:left="2160" w:right="1440" w:gutter="0" w:header="1077" w:top="1440" w:footer="1077"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erif">
    <w:altName w:val="Times New Roman"/>
    <w:charset w:val="00"/>
    <w:family w:val="swiss"/>
    <w:pitch w:val="variable"/>
  </w:font>
  <w:font w:name="Tahoma">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SimSu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en-IN"/>
      </w:rPr>
    </w:pPr>
    <w:r>
      <w:rPr>
        <w:lang w:val="en-IN"/>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en-IN"/>
      </w:rPr>
    </w:pPr>
    <w:r>
      <w:rPr>
        <w:lang w:val="en-IN"/>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jc w:val="center"/>
      <w:rPr>
        <w:lang w:val="en-IN"/>
      </w:rPr>
    </w:pPr>
    <w:r>
      <w:rPr>
        <w:lang w:val="en-IN"/>
      </w:rPr>
    </w:r>
  </w:p>
  <w:p>
    <w:pPr>
      <w:pStyle w:val="Footer"/>
      <w:pBdr>
        <w:top w:val="single" w:sz="4" w:space="1" w:color="000000"/>
      </w:pBdr>
      <w:jc w:val="center"/>
      <w:rPr>
        <w:lang w:val="en-IN"/>
      </w:rPr>
    </w:pPr>
    <w:r>
      <w:rPr>
        <w:lang w:val="en-IN"/>
      </w:rPr>
      <w:t>BCA 2023</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jc w:val="center"/>
      <w:rPr>
        <w:lang w:val="en-IN"/>
      </w:rPr>
    </w:pPr>
    <w:r>
      <w:rPr>
        <w:lang w:val="en-IN"/>
      </w:rPr>
    </w:r>
  </w:p>
  <w:p>
    <w:pPr>
      <w:pStyle w:val="Footer"/>
      <w:pBdr>
        <w:top w:val="single" w:sz="4" w:space="1" w:color="000000"/>
      </w:pBdr>
      <w:jc w:val="center"/>
      <w:rPr>
        <w:rFonts w:ascii="Times New Roman" w:hAnsi="Times New Roman"/>
      </w:rPr>
    </w:pPr>
    <w:r>
      <w:rPr>
        <w:rFonts w:ascii="Times New Roman" w:hAnsi="Times New Roman"/>
        <w:lang w:val="en-IN"/>
      </w:rPr>
      <w:t>BCA 2024</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jc w:val="center"/>
      <w:rPr>
        <w:lang w:val="en-IN"/>
      </w:rPr>
    </w:pPr>
    <w:r>
      <w:rPr>
        <w:lang w:val="en-IN"/>
      </w:rPr>
    </w:r>
  </w:p>
  <w:p>
    <w:pPr>
      <w:pStyle w:val="Footer"/>
      <w:pBdr>
        <w:top w:val="single" w:sz="4" w:space="1" w:color="000000"/>
      </w:pBdr>
      <w:jc w:val="center"/>
      <w:rPr>
        <w:rFonts w:ascii="Times New Roman" w:hAnsi="Times New Roman"/>
      </w:rPr>
    </w:pPr>
    <w:r>
      <w:rPr>
        <w:rFonts w:ascii="Times New Roman" w:hAnsi="Times New Roman"/>
        <w:lang w:val="en-IN"/>
      </w:rPr>
      <w:t>BCA 2024</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lang w:val="en-IN"/>
      </w:rPr>
    </w:pPr>
    <w:r>
      <w:rPr>
        <w:lang w:val="en-IN"/>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lang w:val="en-IN"/>
      </w:rPr>
    </w:pPr>
    <w:r>
      <w:rPr>
        <w:lang w:val="en-IN"/>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088775200"/>
    </w:sdtPr>
    <w:sdtContent>
      <w:p>
        <w:pPr>
          <w:pStyle w:val="Header"/>
          <w:pBdr>
            <w:bottom w:val="single" w:sz="4" w:space="1" w:color="000000"/>
          </w:pBdr>
          <w:tabs>
            <w:tab w:val="clear" w:pos="9026"/>
            <w:tab w:val="left" w:pos="3650" w:leader="none"/>
            <w:tab w:val="center" w:pos="4513" w:leader="none"/>
            <w:tab w:val="right" w:pos="8280" w:leader="none"/>
            <w:tab w:val="right" w:pos="9360" w:leader="none"/>
          </w:tabs>
          <w:rPr>
            <w:rFonts w:ascii="Times New Roman" w:hAnsi="Times New Roman"/>
          </w:rPr>
        </w:pPr>
        <w:r>
          <w:rPr>
            <w:rFonts w:ascii="Times New Roman" w:hAnsi="Times New Roman"/>
          </w:rPr>
          <w:t>Nectar Of Service</w:t>
          <w:tab/>
          <w:tab/>
          <w:tab/>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t>45</w:t>
        </w:r>
        <w:r>
          <w:rPr>
            <w:rFonts w:ascii="Times New Roman" w:hAnsi="Times New Roman"/>
          </w:rPr>
          <w:fldChar w:fldCharType="end"/>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088775200"/>
    </w:sdtPr>
    <w:sdtContent>
      <w:p>
        <w:pPr>
          <w:pStyle w:val="Header"/>
          <w:pBdr>
            <w:bottom w:val="single" w:sz="4" w:space="1" w:color="000000"/>
          </w:pBdr>
          <w:tabs>
            <w:tab w:val="clear" w:pos="9026"/>
            <w:tab w:val="left" w:pos="3650" w:leader="none"/>
            <w:tab w:val="center" w:pos="4513" w:leader="none"/>
            <w:tab w:val="right" w:pos="8280" w:leader="none"/>
            <w:tab w:val="right" w:pos="9360" w:leader="none"/>
          </w:tabs>
          <w:rPr>
            <w:rFonts w:ascii="Times New Roman" w:hAnsi="Times New Roman"/>
          </w:rPr>
        </w:pPr>
        <w:r>
          <w:rPr>
            <w:rFonts w:ascii="Times New Roman" w:hAnsi="Times New Roman"/>
          </w:rPr>
          <w:t>Nectar Of Service</w:t>
          <w:tab/>
          <w:tab/>
          <w:tab/>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t>45</w:t>
        </w:r>
        <w:r>
          <w:rPr>
            <w:rFonts w:ascii="Times New Roman" w:hAnsi="Times New Roman"/>
          </w:rP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DejaVu San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c75a0"/>
    <w:pPr>
      <w:widowControl/>
      <w:suppressAutoHyphens w:val="true"/>
      <w:bidi w:val="0"/>
      <w:spacing w:lineRule="auto" w:line="276" w:before="0" w:after="200"/>
      <w:jc w:val="left"/>
    </w:pPr>
    <w:rPr>
      <w:rFonts w:ascii="Arial" w:hAnsi="Arial" w:eastAsia="Arial" w:cs="DejaVu San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9"/>
    <w:qFormat/>
    <w:rsid w:val="00767f7e"/>
    <w:pPr>
      <w:keepNext w:val="true"/>
      <w:spacing w:lineRule="auto" w:line="240" w:before="0" w:after="0"/>
      <w:outlineLvl w:val="0"/>
    </w:pPr>
    <w:rPr>
      <w:rFonts w:ascii="Times New Roman" w:hAnsi="Times New Roman" w:eastAsia="Times New Roman" w:cs="Times New Roman"/>
      <w:sz w:val="28"/>
      <w:szCs w:val="28"/>
    </w:rPr>
  </w:style>
  <w:style w:type="paragraph" w:styleId="Heading3">
    <w:name w:val="Heading 3"/>
    <w:basedOn w:val="Heading"/>
    <w:next w:val="BodyText"/>
    <w:qFormat/>
    <w:pPr>
      <w:spacing w:before="140" w:after="120"/>
      <w:outlineLvl w:val="2"/>
    </w:pPr>
    <w:rPr>
      <w:rFonts w:ascii="Liberation Serif" w:hAnsi="Liberation Serif" w:eastAsia="Segoe UI" w:cs="Tahoma"/>
      <w:b/>
      <w:bCs/>
      <w:sz w:val="28"/>
      <w:szCs w:val="28"/>
    </w:rPr>
  </w:style>
  <w:style w:type="paragraph" w:styleId="Heading4">
    <w:name w:val="Heading 4"/>
    <w:basedOn w:val="Heading"/>
    <w:next w:val="BodyText"/>
    <w:qFormat/>
    <w:pPr>
      <w:spacing w:before="120" w:after="120"/>
      <w:outlineLvl w:val="3"/>
    </w:pPr>
    <w:rPr>
      <w:rFonts w:ascii="Liberation Serif" w:hAnsi="Liberation Serif" w:eastAsia="Segoe UI" w:cs="Tahoma"/>
      <w:b/>
      <w:bCs/>
      <w:sz w:val="24"/>
      <w:szCs w:val="24"/>
    </w:rPr>
  </w:style>
  <w:style w:type="paragraph" w:styleId="Heading5">
    <w:name w:val="Heading 5"/>
    <w:basedOn w:val="Normal"/>
    <w:next w:val="Normal"/>
    <w:link w:val="Heading5Char"/>
    <w:uiPriority w:val="9"/>
    <w:semiHidden/>
    <w:unhideWhenUsed/>
    <w:qFormat/>
    <w:rsid w:val="00767f7e"/>
    <w:pPr>
      <w:keepNext w:val="true"/>
      <w:keepLines/>
      <w:spacing w:before="200" w:after="0"/>
      <w:outlineLvl w:val="4"/>
    </w:pPr>
    <w:rPr>
      <w:rFonts w:ascii="Arial" w:hAnsi="Arial" w:eastAsia="DejaVu Sans" w:cs="DejaVu Sans" w:asciiTheme="majorHAnsi" w:cstheme="majorBidi" w:eastAsiaTheme="majorEastAsia" w:hAnsiTheme="majorHAnsi"/>
      <w:color w:themeColor="accent1" w:themeShade="7f" w:val="1F4D78"/>
      <w:lang w:val="en-IN"/>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dc75a0"/>
    <w:rPr/>
  </w:style>
  <w:style w:type="character" w:styleId="Strong">
    <w:name w:val="Strong"/>
    <w:basedOn w:val="DefaultParagraphFont"/>
    <w:uiPriority w:val="22"/>
    <w:qFormat/>
    <w:rsid w:val="00dc75a0"/>
    <w:rPr>
      <w:b/>
      <w:bCs/>
    </w:rPr>
  </w:style>
  <w:style w:type="character" w:styleId="HeaderChar" w:customStyle="1">
    <w:name w:val="Header Char"/>
    <w:basedOn w:val="DefaultParagraphFont"/>
    <w:link w:val="Header"/>
    <w:uiPriority w:val="99"/>
    <w:qFormat/>
    <w:rsid w:val="0071243c"/>
    <w:rPr>
      <w:lang w:val="en-US"/>
    </w:rPr>
  </w:style>
  <w:style w:type="character" w:styleId="FooterChar" w:customStyle="1">
    <w:name w:val="Footer Char"/>
    <w:basedOn w:val="DefaultParagraphFont"/>
    <w:link w:val="Footer"/>
    <w:uiPriority w:val="99"/>
    <w:qFormat/>
    <w:rsid w:val="0071243c"/>
    <w:rPr>
      <w:lang w:val="en-US"/>
    </w:rPr>
  </w:style>
  <w:style w:type="character" w:styleId="Heading1Char" w:customStyle="1">
    <w:name w:val="Heading 1 Char"/>
    <w:basedOn w:val="DefaultParagraphFont"/>
    <w:link w:val="Heading1"/>
    <w:uiPriority w:val="99"/>
    <w:qFormat/>
    <w:rsid w:val="00767f7e"/>
    <w:rPr>
      <w:rFonts w:ascii="Times New Roman" w:hAnsi="Times New Roman" w:eastAsia="Times New Roman" w:cs="Times New Roman"/>
      <w:sz w:val="28"/>
      <w:szCs w:val="28"/>
      <w:lang w:val="en-US"/>
    </w:rPr>
  </w:style>
  <w:style w:type="character" w:styleId="Heading5Char" w:customStyle="1">
    <w:name w:val="Heading 5 Char"/>
    <w:basedOn w:val="DefaultParagraphFont"/>
    <w:link w:val="Heading5"/>
    <w:uiPriority w:val="9"/>
    <w:semiHidden/>
    <w:qFormat/>
    <w:rsid w:val="00767f7e"/>
    <w:rPr>
      <w:rFonts w:ascii="Arial" w:hAnsi="Arial" w:eastAsia="DejaVu Sans" w:cs="DejaVu Sans" w:asciiTheme="majorHAnsi" w:cstheme="majorBidi" w:eastAsiaTheme="majorEastAsia" w:hAnsiTheme="majorHAnsi"/>
      <w:color w:themeColor="accent1" w:themeShade="7f" w:val="1F4D78"/>
    </w:rPr>
  </w:style>
  <w:style w:type="character" w:styleId="BodyTextIndentChar" w:customStyle="1">
    <w:name w:val="Body Text Indent Char"/>
    <w:basedOn w:val="DefaultParagraphFont"/>
    <w:qFormat/>
    <w:rsid w:val="00767f7e"/>
    <w:rPr>
      <w:rFonts w:ascii="Times New Roman" w:hAnsi="Times New Roman" w:eastAsia="Times New Roman" w:cs="Times New Roman"/>
      <w:sz w:val="24"/>
      <w:szCs w:val="24"/>
      <w:lang w:val="en-US"/>
    </w:rPr>
  </w:style>
  <w:style w:type="character" w:styleId="Hyperlink">
    <w:name w:val="Hyperlink"/>
    <w:basedOn w:val="DefaultParagraphFont"/>
    <w:uiPriority w:val="99"/>
    <w:unhideWhenUsed/>
    <w:rsid w:val="006c3d01"/>
    <w:rPr>
      <w:color w:themeColor="hyperlink" w:val="0563C1"/>
      <w:u w:val="single"/>
    </w:rPr>
  </w:style>
  <w:style w:type="character" w:styleId="BalloonTextChar" w:customStyle="1">
    <w:name w:val="Balloon Text Char"/>
    <w:basedOn w:val="DefaultParagraphFont"/>
    <w:link w:val="BalloonText"/>
    <w:uiPriority w:val="99"/>
    <w:semiHidden/>
    <w:qFormat/>
    <w:rsid w:val="00ac4b04"/>
    <w:rPr>
      <w:rFonts w:ascii="Tahoma" w:hAnsi="Tahoma" w:cs="Tahoma"/>
      <w:sz w:val="16"/>
      <w:szCs w:val="16"/>
      <w:lang w:val="en-U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FootnoteCharacters">
    <w:name w:val="Footnote Characters"/>
    <w:qFormat/>
    <w:rPr/>
  </w:style>
  <w:style w:type="character" w:styleId="EndnoteCharacters">
    <w:name w:val="Endnote Characters"/>
    <w:qFormat/>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901770"/>
    <w:pPr>
      <w:spacing w:before="0" w:after="200"/>
      <w:ind w:left="720"/>
      <w:contextualSpacing/>
    </w:pPr>
    <w:rPr>
      <w:rFonts w:eastAsia="DejaVu Sans" w:eastAsiaTheme="minorEastAsia"/>
      <w:lang w:val="en-GB" w:eastAsia="en-GB"/>
    </w:rPr>
  </w:style>
  <w:style w:type="paragraph" w:styleId="HeaderandFooter">
    <w:name w:val="Header and Footer"/>
    <w:basedOn w:val="Normal"/>
    <w:qFormat/>
    <w:pPr/>
    <w:rPr/>
  </w:style>
  <w:style w:type="paragraph" w:styleId="Header">
    <w:name w:val="Header"/>
    <w:basedOn w:val="Normal"/>
    <w:link w:val="HeaderChar"/>
    <w:unhideWhenUsed/>
    <w:rsid w:val="0071243c"/>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71243c"/>
    <w:pPr>
      <w:tabs>
        <w:tab w:val="clear" w:pos="720"/>
        <w:tab w:val="center" w:pos="4513" w:leader="none"/>
        <w:tab w:val="right" w:pos="9026" w:leader="none"/>
      </w:tabs>
      <w:spacing w:lineRule="auto" w:line="240" w:before="0" w:after="0"/>
    </w:pPr>
    <w:rPr/>
  </w:style>
  <w:style w:type="paragraph" w:styleId="BodyTextIndent">
    <w:name w:val="Body Text Indent"/>
    <w:basedOn w:val="Normal"/>
    <w:link w:val="BodyTextIndentChar"/>
    <w:rsid w:val="00767f7e"/>
    <w:pPr>
      <w:spacing w:lineRule="auto" w:line="240" w:before="0" w:after="0"/>
      <w:ind w:firstLine="360"/>
      <w:jc w:val="both"/>
    </w:pPr>
    <w:rPr>
      <w:rFonts w:ascii="Times New Roman" w:hAnsi="Times New Roman" w:eastAsia="Times New Roman" w:cs="Times New Roman"/>
      <w:sz w:val="24"/>
      <w:szCs w:val="24"/>
    </w:rPr>
  </w:style>
  <w:style w:type="paragraph" w:styleId="NormalWeb">
    <w:name w:val="Normal (Web)"/>
    <w:basedOn w:val="Normal"/>
    <w:uiPriority w:val="99"/>
    <w:semiHidden/>
    <w:unhideWhenUsed/>
    <w:qFormat/>
    <w:rsid w:val="00fe29a3"/>
    <w:pPr>
      <w:spacing w:lineRule="auto" w:line="240" w:beforeAutospacing="1" w:afterAutospacing="1"/>
    </w:pPr>
    <w:rPr>
      <w:rFonts w:ascii="Times New Roman" w:hAnsi="Times New Roman" w:eastAsia="Times New Roman" w:cs="Times New Roman"/>
      <w:sz w:val="24"/>
      <w:szCs w:val="24"/>
      <w:lang w:val="en-IN" w:eastAsia="en-IN" w:bidi="hi-IN"/>
    </w:rPr>
  </w:style>
  <w:style w:type="paragraph" w:styleId="BalloonText">
    <w:name w:val="Balloon Text"/>
    <w:basedOn w:val="Normal"/>
    <w:link w:val="BalloonTextChar"/>
    <w:uiPriority w:val="99"/>
    <w:semiHidden/>
    <w:unhideWhenUsed/>
    <w:qFormat/>
    <w:rsid w:val="00ac4b04"/>
    <w:pPr>
      <w:spacing w:lineRule="auto" w:line="240" w:before="0" w:after="0"/>
    </w:pPr>
    <w:rPr>
      <w:rFonts w:ascii="Tahoma" w:hAnsi="Tahoma" w:cs="Tahoma"/>
      <w:sz w:val="16"/>
      <w:szCs w:val="16"/>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ListContents">
    <w:name w:val="List Contents"/>
    <w:basedOn w:val="Normal"/>
    <w:qFormat/>
    <w:pPr>
      <w:ind w:left="567"/>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0d758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7d6785"/>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hyperlink" Target="https://fonts.google.com/" TargetMode="External"/><Relationship Id="rId46" Type="http://schemas.openxmlformats.org/officeDocument/2006/relationships/hyperlink" Target="https://harekrishnajaipur.org/" TargetMode="External"/><Relationship Id="rId47" Type="http://schemas.openxmlformats.org/officeDocument/2006/relationships/hyperlink" Target="https://lawsofux.com/" TargetMode="External"/><Relationship Id="rId48" Type="http://schemas.openxmlformats.org/officeDocument/2006/relationships/header" Target="header4.xml"/><Relationship Id="rId49" Type="http://schemas.openxmlformats.org/officeDocument/2006/relationships/header" Target="header5.xml"/><Relationship Id="rId50" Type="http://schemas.openxmlformats.org/officeDocument/2006/relationships/header" Target="header6.xml"/><Relationship Id="rId51" Type="http://schemas.openxmlformats.org/officeDocument/2006/relationships/footer" Target="footer4.xml"/><Relationship Id="rId52" Type="http://schemas.openxmlformats.org/officeDocument/2006/relationships/footer" Target="footer5.xml"/><Relationship Id="rId53" Type="http://schemas.openxmlformats.org/officeDocument/2006/relationships/footer" Target="footer6.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BE59A7A-1ED7-4C6E-A454-BF261336C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Application>LibreOffice/24.2.0.3$Windows_X86_64 LibreOffice_project/da48488a73ddd66ea24cf16bbc4f7b9c08e9bea1</Application>
  <AppVersion>15.0000</AppVersion>
  <Pages>49</Pages>
  <Words>5593</Words>
  <Characters>34710</Characters>
  <CharactersWithSpaces>39818</CharactersWithSpaces>
  <Paragraphs>406</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2023-06-23T04:21:00Z</dcterms:created>
  <dc:creator>Siddhant Kankaria</dc:creator>
  <dc:description/>
  <dc:language>en-IN</dc:language>
  <cp:lastModifiedBy/>
  <dcterms:modified xsi:type="dcterms:W3CDTF">2024-05-09T20:21:01Z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