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F4D3B" w14:textId="77777777" w:rsidR="00AB7368" w:rsidRPr="00AB7368" w:rsidRDefault="00AB7368" w:rsidP="00AB7368">
      <w:pPr>
        <w:rPr>
          <w:b/>
          <w:bCs/>
        </w:rPr>
      </w:pPr>
      <w:r w:rsidRPr="00AB7368">
        <w:rPr>
          <w:b/>
          <w:bCs/>
        </w:rPr>
        <w:t>@SpringBootApplication</w:t>
      </w:r>
    </w:p>
    <w:p w14:paraId="36A2C8EB" w14:textId="77777777" w:rsidR="00AB7368" w:rsidRPr="00AB7368" w:rsidRDefault="00AB7368" w:rsidP="00AB7368">
      <w:pPr>
        <w:numPr>
          <w:ilvl w:val="0"/>
          <w:numId w:val="1"/>
        </w:numPr>
      </w:pPr>
      <w:r w:rsidRPr="00AB7368">
        <w:rPr>
          <w:b/>
          <w:bCs/>
        </w:rPr>
        <w:t>What it does:</w:t>
      </w:r>
      <w:r w:rsidRPr="00AB7368">
        <w:t xml:space="preserve"> Combines @Configuration, @EnableAutoConfiguration, and @ComponentScan.</w:t>
      </w:r>
    </w:p>
    <w:p w14:paraId="1E02BC36" w14:textId="64EEFC70" w:rsidR="00AB7368" w:rsidRPr="00C75A42" w:rsidRDefault="00AB7368" w:rsidP="00AB7368">
      <w:pPr>
        <w:numPr>
          <w:ilvl w:val="0"/>
          <w:numId w:val="1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"It's the entry-point annotation in Spring Boot that enables component scanning and auto-configuration by default."</w:t>
      </w:r>
    </w:p>
    <w:p w14:paraId="2F53B699" w14:textId="77777777" w:rsidR="00C75A42" w:rsidRDefault="00C75A42" w:rsidP="00C75A42">
      <w:pPr>
        <w:pStyle w:val="NormalWeb"/>
        <w:numPr>
          <w:ilvl w:val="0"/>
          <w:numId w:val="1"/>
        </w:numPr>
      </w:pPr>
      <w:r>
        <w:t>“Automatically configure things for me (database, server, etc.) based on dependencies.”</w:t>
      </w:r>
    </w:p>
    <w:p w14:paraId="732478AC" w14:textId="77777777" w:rsidR="00B243F6" w:rsidRPr="00B243F6" w:rsidRDefault="00B243F6" w:rsidP="00B243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3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9365279" w14:textId="77777777" w:rsidR="00B243F6" w:rsidRPr="00B243F6" w:rsidRDefault="00B243F6" w:rsidP="00B24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3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add MySQL dependency → Spring sets up DB connection automatically </w:t>
      </w:r>
    </w:p>
    <w:p w14:paraId="1406CCB1" w14:textId="77777777" w:rsidR="00B243F6" w:rsidRPr="00B243F6" w:rsidRDefault="00B243F6" w:rsidP="00B243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3F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add Web dependency → Spring sets up Tomcat server automatically</w:t>
      </w:r>
    </w:p>
    <w:p w14:paraId="7A7083C0" w14:textId="77777777" w:rsidR="006654BD" w:rsidRPr="006654BD" w:rsidRDefault="006654BD" w:rsidP="006654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t>@</w:t>
      </w:r>
      <w:proofErr w:type="spellStart"/>
      <w:r>
        <w:t>componentscan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6654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“Scan this package and find all components (like </w:t>
      </w:r>
      <w:r w:rsidRPr="006654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  <w:r w:rsidRPr="006654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654B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@Controller</w:t>
      </w:r>
      <w:r w:rsidRPr="006654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etc.)” </w:t>
      </w:r>
    </w:p>
    <w:p w14:paraId="3F5740BC" w14:textId="748C85DF" w:rsidR="00C75A42" w:rsidRPr="00AB7368" w:rsidRDefault="00C75A42" w:rsidP="006654BD">
      <w:pPr>
        <w:ind w:left="720"/>
      </w:pPr>
    </w:p>
    <w:p w14:paraId="69FB191D" w14:textId="77777777" w:rsidR="00AB7368" w:rsidRPr="00AB7368" w:rsidRDefault="00BD7323" w:rsidP="00AB7368">
      <w:r>
        <w:pict w14:anchorId="0854A38E">
          <v:rect id="_x0000_i1025" style="width:0;height:1.5pt" o:hralign="center" o:hrstd="t" o:hr="t" fillcolor="#a0a0a0" stroked="f"/>
        </w:pict>
      </w:r>
    </w:p>
    <w:p w14:paraId="60FF61E6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@Component, @Service, @Repository, @Controller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71"/>
        <w:gridCol w:w="5569"/>
      </w:tblGrid>
      <w:tr w:rsidR="00AB7368" w:rsidRPr="00AB7368" w14:paraId="4CDF04B2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B91C4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3F3E48C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E938842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Interview Line</w:t>
            </w:r>
          </w:p>
        </w:tc>
      </w:tr>
      <w:tr w:rsidR="00AB7368" w:rsidRPr="00AB7368" w14:paraId="73A56C3A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0DC3" w14:textId="77777777" w:rsidR="00AB7368" w:rsidRPr="00AB7368" w:rsidRDefault="00AB7368" w:rsidP="00AB7368">
            <w:r w:rsidRPr="00AB7368">
              <w:t>@Component</w:t>
            </w:r>
          </w:p>
        </w:tc>
        <w:tc>
          <w:tcPr>
            <w:tcW w:w="0" w:type="auto"/>
            <w:vAlign w:val="center"/>
            <w:hideMark/>
          </w:tcPr>
          <w:p w14:paraId="5650B74C" w14:textId="77777777" w:rsidR="00AB7368" w:rsidRPr="00AB7368" w:rsidRDefault="00AB7368" w:rsidP="00AB7368">
            <w:r w:rsidRPr="00AB7368">
              <w:t>Generic component</w:t>
            </w:r>
          </w:p>
        </w:tc>
        <w:tc>
          <w:tcPr>
            <w:tcW w:w="0" w:type="auto"/>
            <w:vAlign w:val="center"/>
            <w:hideMark/>
          </w:tcPr>
          <w:p w14:paraId="7194C70F" w14:textId="77777777" w:rsidR="00AB7368" w:rsidRPr="00AB7368" w:rsidRDefault="00AB7368" w:rsidP="00AB7368">
            <w:r w:rsidRPr="00AB7368">
              <w:t>"Marks any Java class as a Spring-managed bean."</w:t>
            </w:r>
          </w:p>
        </w:tc>
      </w:tr>
      <w:tr w:rsidR="00AB7368" w:rsidRPr="00AB7368" w14:paraId="6420DC51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EEEC" w14:textId="77777777" w:rsidR="00AB7368" w:rsidRPr="00AB7368" w:rsidRDefault="00AB7368" w:rsidP="00AB7368">
            <w:r w:rsidRPr="00AB7368">
              <w:t>@Service</w:t>
            </w:r>
          </w:p>
        </w:tc>
        <w:tc>
          <w:tcPr>
            <w:tcW w:w="0" w:type="auto"/>
            <w:vAlign w:val="center"/>
            <w:hideMark/>
          </w:tcPr>
          <w:p w14:paraId="2C1BA555" w14:textId="77777777" w:rsidR="00AB7368" w:rsidRPr="00AB7368" w:rsidRDefault="00AB7368" w:rsidP="00AB7368">
            <w:r w:rsidRPr="00AB7368">
              <w:t>Business logic layer</w:t>
            </w:r>
          </w:p>
        </w:tc>
        <w:tc>
          <w:tcPr>
            <w:tcW w:w="0" w:type="auto"/>
            <w:vAlign w:val="center"/>
            <w:hideMark/>
          </w:tcPr>
          <w:p w14:paraId="3BA2804D" w14:textId="77777777" w:rsidR="00AB7368" w:rsidRPr="00AB7368" w:rsidRDefault="00AB7368" w:rsidP="00AB7368">
            <w:r w:rsidRPr="00AB7368">
              <w:t>"Specialized @Component for service classes."</w:t>
            </w:r>
          </w:p>
        </w:tc>
      </w:tr>
      <w:tr w:rsidR="00AB7368" w:rsidRPr="00AB7368" w14:paraId="6602DA9C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012A" w14:textId="77777777" w:rsidR="00AB7368" w:rsidRPr="00AB7368" w:rsidRDefault="00AB7368" w:rsidP="00AB7368">
            <w:r w:rsidRPr="00AB7368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30869E1F" w14:textId="77777777" w:rsidR="00AB7368" w:rsidRPr="00AB7368" w:rsidRDefault="00AB7368" w:rsidP="00AB7368">
            <w:r w:rsidRPr="00AB7368">
              <w:t>DAO layer</w:t>
            </w:r>
          </w:p>
        </w:tc>
        <w:tc>
          <w:tcPr>
            <w:tcW w:w="0" w:type="auto"/>
            <w:vAlign w:val="center"/>
            <w:hideMark/>
          </w:tcPr>
          <w:p w14:paraId="376CDA63" w14:textId="77777777" w:rsidR="00AB7368" w:rsidRPr="00AB7368" w:rsidRDefault="00AB7368" w:rsidP="00AB7368">
            <w:r w:rsidRPr="00AB7368">
              <w:t>"Helps Spring translate database exceptions into Spring's DataAccessException."</w:t>
            </w:r>
          </w:p>
        </w:tc>
      </w:tr>
      <w:tr w:rsidR="00AB7368" w:rsidRPr="00AB7368" w14:paraId="05F7C675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79ED" w14:textId="77777777" w:rsidR="00AB7368" w:rsidRPr="00AB7368" w:rsidRDefault="00AB7368" w:rsidP="00AB7368">
            <w:r w:rsidRPr="00AB7368"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3317381D" w14:textId="77777777" w:rsidR="00AB7368" w:rsidRPr="00AB7368" w:rsidRDefault="00AB7368" w:rsidP="00AB7368">
            <w:r w:rsidRPr="00AB7368">
              <w:t>Web Layer (MVC)</w:t>
            </w:r>
          </w:p>
        </w:tc>
        <w:tc>
          <w:tcPr>
            <w:tcW w:w="0" w:type="auto"/>
            <w:vAlign w:val="center"/>
            <w:hideMark/>
          </w:tcPr>
          <w:p w14:paraId="1CD08129" w14:textId="77777777" w:rsidR="00AB7368" w:rsidRPr="00AB7368" w:rsidRDefault="00AB7368" w:rsidP="00AB7368">
            <w:r w:rsidRPr="00AB7368">
              <w:t>"Handles web requests and returns views."</w:t>
            </w:r>
          </w:p>
        </w:tc>
      </w:tr>
      <w:tr w:rsidR="00AB7368" w:rsidRPr="00AB7368" w14:paraId="54286A63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31B3" w14:textId="77777777" w:rsidR="00AB7368" w:rsidRPr="00AB7368" w:rsidRDefault="00AB7368" w:rsidP="00AB7368">
            <w:r w:rsidRPr="00AB7368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49D06689" w14:textId="77777777" w:rsidR="00AB7368" w:rsidRPr="00AB7368" w:rsidRDefault="00AB7368" w:rsidP="00AB7368">
            <w:r w:rsidRPr="00AB7368">
              <w:t>Web + JSON response</w:t>
            </w:r>
          </w:p>
        </w:tc>
        <w:tc>
          <w:tcPr>
            <w:tcW w:w="0" w:type="auto"/>
            <w:vAlign w:val="center"/>
            <w:hideMark/>
          </w:tcPr>
          <w:p w14:paraId="5AFA6CAF" w14:textId="77777777" w:rsidR="00AB7368" w:rsidRPr="00AB7368" w:rsidRDefault="00AB7368" w:rsidP="00AB7368">
            <w:r w:rsidRPr="00AB7368">
              <w:t>"@Controller + @ResponseBody to return JSON directly."</w:t>
            </w:r>
          </w:p>
        </w:tc>
      </w:tr>
    </w:tbl>
    <w:p w14:paraId="2D8638A0" w14:textId="77777777" w:rsidR="00AB7368" w:rsidRPr="00AB7368" w:rsidRDefault="00BD7323" w:rsidP="00AB7368">
      <w:r>
        <w:pict w14:anchorId="32133390">
          <v:rect id="_x0000_i1026" style="width:0;height:1.5pt" o:hralign="center" o:hrstd="t" o:hr="t" fillcolor="#a0a0a0" stroked="f"/>
        </w:pict>
      </w:r>
    </w:p>
    <w:p w14:paraId="113711BE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@Autowired</w:t>
      </w:r>
    </w:p>
    <w:p w14:paraId="08B061AC" w14:textId="77777777" w:rsidR="00AB7368" w:rsidRPr="00AB7368" w:rsidRDefault="00AB7368" w:rsidP="00AB7368">
      <w:pPr>
        <w:numPr>
          <w:ilvl w:val="0"/>
          <w:numId w:val="2"/>
        </w:numPr>
      </w:pPr>
      <w:r w:rsidRPr="00AB7368">
        <w:rPr>
          <w:b/>
          <w:bCs/>
        </w:rPr>
        <w:t>What it does:</w:t>
      </w:r>
      <w:r w:rsidRPr="00AB7368">
        <w:t xml:space="preserve"> Injects dependencies automatically.</w:t>
      </w:r>
    </w:p>
    <w:p w14:paraId="719FA713" w14:textId="77777777" w:rsidR="00AB7368" w:rsidRPr="00AB7368" w:rsidRDefault="00AB7368" w:rsidP="00AB7368">
      <w:pPr>
        <w:numPr>
          <w:ilvl w:val="0"/>
          <w:numId w:val="2"/>
        </w:numPr>
      </w:pPr>
      <w:r w:rsidRPr="00AB7368">
        <w:rPr>
          <w:b/>
          <w:bCs/>
        </w:rPr>
        <w:lastRenderedPageBreak/>
        <w:t>Interview line:</w:t>
      </w:r>
      <w:r w:rsidRPr="00AB7368">
        <w:br/>
      </w:r>
      <w:r w:rsidRPr="00AB7368">
        <w:rPr>
          <w:i/>
          <w:iCs/>
        </w:rPr>
        <w:t>"Used to auto-wire a bean by type into another bean — part of dependency injection."</w:t>
      </w:r>
    </w:p>
    <w:p w14:paraId="14D96876" w14:textId="77777777" w:rsidR="00AB7368" w:rsidRPr="00AB7368" w:rsidRDefault="00BD7323" w:rsidP="00AB7368">
      <w:r>
        <w:pict w14:anchorId="25ADDEE6">
          <v:rect id="_x0000_i1027" style="width:0;height:1.5pt" o:hralign="center" o:hrstd="t" o:hr="t" fillcolor="#a0a0a0" stroked="f"/>
        </w:pict>
      </w:r>
    </w:p>
    <w:p w14:paraId="73892159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@Qualifier</w:t>
      </w:r>
    </w:p>
    <w:p w14:paraId="6ED15328" w14:textId="77777777" w:rsidR="00AB7368" w:rsidRPr="00AB7368" w:rsidRDefault="00AB7368" w:rsidP="00AB7368">
      <w:pPr>
        <w:numPr>
          <w:ilvl w:val="0"/>
          <w:numId w:val="3"/>
        </w:numPr>
      </w:pPr>
      <w:r w:rsidRPr="00AB7368">
        <w:rPr>
          <w:b/>
          <w:bCs/>
        </w:rPr>
        <w:t>What it does:</w:t>
      </w:r>
      <w:r w:rsidRPr="00AB7368">
        <w:t xml:space="preserve"> Resolves ambiguity when multiple beans of the same type exist.</w:t>
      </w:r>
    </w:p>
    <w:p w14:paraId="6F70213C" w14:textId="77777777" w:rsidR="00AB7368" w:rsidRPr="00AB7368" w:rsidRDefault="00AB7368" w:rsidP="00AB7368">
      <w:pPr>
        <w:numPr>
          <w:ilvl w:val="0"/>
          <w:numId w:val="3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"Used with @Autowired to specify which bean to inject when there are multiple candidates."</w:t>
      </w:r>
    </w:p>
    <w:p w14:paraId="3BB7F6CE" w14:textId="77777777" w:rsidR="00AB7368" w:rsidRPr="00AB7368" w:rsidRDefault="00BD7323" w:rsidP="00AB7368">
      <w:r>
        <w:pict w14:anchorId="1A4CF141">
          <v:rect id="_x0000_i1028" style="width:0;height:1.5pt" o:hralign="center" o:hrstd="t" o:hr="t" fillcolor="#a0a0a0" stroked="f"/>
        </w:pict>
      </w:r>
    </w:p>
    <w:p w14:paraId="1B8407FE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@Value</w:t>
      </w:r>
    </w:p>
    <w:p w14:paraId="333355DE" w14:textId="77777777" w:rsidR="00AB7368" w:rsidRPr="00AB7368" w:rsidRDefault="00AB7368" w:rsidP="00AB7368">
      <w:pPr>
        <w:numPr>
          <w:ilvl w:val="0"/>
          <w:numId w:val="4"/>
        </w:numPr>
      </w:pPr>
      <w:r w:rsidRPr="00AB7368">
        <w:rPr>
          <w:b/>
          <w:bCs/>
        </w:rPr>
        <w:t>What it does:</w:t>
      </w:r>
      <w:r w:rsidRPr="00AB7368">
        <w:t xml:space="preserve"> Injects values from application properties.</w:t>
      </w:r>
    </w:p>
    <w:p w14:paraId="53720123" w14:textId="77777777" w:rsidR="00AB7368" w:rsidRPr="00AB7368" w:rsidRDefault="00AB7368" w:rsidP="00AB7368">
      <w:pPr>
        <w:numPr>
          <w:ilvl w:val="0"/>
          <w:numId w:val="4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"Injects values directly from application.properties or application.yml into fields."</w:t>
      </w:r>
    </w:p>
    <w:p w14:paraId="57A26D3C" w14:textId="77777777" w:rsidR="00AB7368" w:rsidRPr="00AB7368" w:rsidRDefault="00BD7323" w:rsidP="00AB7368">
      <w:r>
        <w:pict w14:anchorId="14CFF9F9">
          <v:rect id="_x0000_i1029" style="width:0;height:1.5pt" o:hralign="center" o:hrstd="t" o:hr="t" fillcolor="#a0a0a0" stroked="f"/>
        </w:pict>
      </w:r>
    </w:p>
    <w:p w14:paraId="0D45889E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@Configuration</w:t>
      </w:r>
    </w:p>
    <w:p w14:paraId="3F96C581" w14:textId="77777777" w:rsidR="00AB7368" w:rsidRPr="00AB7368" w:rsidRDefault="00AB7368" w:rsidP="00AB7368">
      <w:pPr>
        <w:numPr>
          <w:ilvl w:val="0"/>
          <w:numId w:val="5"/>
        </w:numPr>
      </w:pPr>
      <w:r w:rsidRPr="00AB7368">
        <w:rPr>
          <w:b/>
          <w:bCs/>
        </w:rPr>
        <w:t>What it does:</w:t>
      </w:r>
      <w:r w:rsidRPr="00AB7368">
        <w:t xml:space="preserve"> Declares a class that provides Spring bean definitions.</w:t>
      </w:r>
    </w:p>
    <w:p w14:paraId="1623B0DF" w14:textId="77777777" w:rsidR="00AB7368" w:rsidRPr="00AB7368" w:rsidRDefault="00AB7368" w:rsidP="00AB7368">
      <w:pPr>
        <w:numPr>
          <w:ilvl w:val="0"/>
          <w:numId w:val="5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"Indicates that a class contains Spring configuration and bean definitions using @Bean."</w:t>
      </w:r>
    </w:p>
    <w:p w14:paraId="724507AB" w14:textId="77777777" w:rsidR="00AB7368" w:rsidRPr="00AB7368" w:rsidRDefault="00BD7323" w:rsidP="00AB7368">
      <w:r>
        <w:pict w14:anchorId="09B57125">
          <v:rect id="_x0000_i1030" style="width:0;height:1.5pt" o:hralign="center" o:hrstd="t" o:hr="t" fillcolor="#a0a0a0" stroked="f"/>
        </w:pict>
      </w:r>
    </w:p>
    <w:p w14:paraId="5D440ED9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@Bean</w:t>
      </w:r>
    </w:p>
    <w:p w14:paraId="16FA920C" w14:textId="77777777" w:rsidR="00AB7368" w:rsidRPr="00AB7368" w:rsidRDefault="00AB7368" w:rsidP="00AB7368">
      <w:pPr>
        <w:numPr>
          <w:ilvl w:val="0"/>
          <w:numId w:val="6"/>
        </w:numPr>
      </w:pPr>
      <w:r w:rsidRPr="00AB7368">
        <w:rPr>
          <w:b/>
          <w:bCs/>
        </w:rPr>
        <w:t>What it does:</w:t>
      </w:r>
      <w:r w:rsidRPr="00AB7368">
        <w:t xml:space="preserve"> Declares a custom bean in a @Configuration class.</w:t>
      </w:r>
    </w:p>
    <w:p w14:paraId="25C18976" w14:textId="77777777" w:rsidR="00AB7368" w:rsidRPr="00AB7368" w:rsidRDefault="00AB7368" w:rsidP="00AB7368">
      <w:pPr>
        <w:numPr>
          <w:ilvl w:val="0"/>
          <w:numId w:val="6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"Used to explicitly declare a bean returned by a method in a config class."</w:t>
      </w:r>
    </w:p>
    <w:p w14:paraId="0CC34910" w14:textId="77777777" w:rsidR="00AB7368" w:rsidRPr="00AB7368" w:rsidRDefault="00BD7323" w:rsidP="00AB7368">
      <w:r>
        <w:pict w14:anchorId="10C247F3">
          <v:rect id="_x0000_i1031" style="width:0;height:1.5pt" o:hralign="center" o:hrstd="t" o:hr="t" fillcolor="#a0a0a0" stroked="f"/>
        </w:pict>
      </w:r>
    </w:p>
    <w:p w14:paraId="3AD6B272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@ComponentScan</w:t>
      </w:r>
    </w:p>
    <w:p w14:paraId="59888BC4" w14:textId="77777777" w:rsidR="00AB7368" w:rsidRPr="00AB7368" w:rsidRDefault="00AB7368" w:rsidP="00AB7368">
      <w:pPr>
        <w:numPr>
          <w:ilvl w:val="0"/>
          <w:numId w:val="7"/>
        </w:numPr>
      </w:pPr>
      <w:r w:rsidRPr="00AB7368">
        <w:rPr>
          <w:b/>
          <w:bCs/>
        </w:rPr>
        <w:t>What it does:</w:t>
      </w:r>
      <w:r w:rsidRPr="00AB7368">
        <w:t xml:space="preserve"> Scans specified packages for Spring components.</w:t>
      </w:r>
    </w:p>
    <w:p w14:paraId="6666BB90" w14:textId="77777777" w:rsidR="00AB7368" w:rsidRPr="00AB7368" w:rsidRDefault="00AB7368" w:rsidP="00AB7368">
      <w:pPr>
        <w:numPr>
          <w:ilvl w:val="0"/>
          <w:numId w:val="7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"Tells Spring where to look for annotated components like @Service, @Controller, etc."</w:t>
      </w:r>
    </w:p>
    <w:p w14:paraId="0E366998" w14:textId="77777777" w:rsidR="00AB7368" w:rsidRPr="00AB7368" w:rsidRDefault="00BD7323" w:rsidP="00AB7368">
      <w:r>
        <w:lastRenderedPageBreak/>
        <w:pict w14:anchorId="084EEEE7">
          <v:rect id="_x0000_i1032" style="width:0;height:1.5pt" o:hralign="center" o:hrstd="t" o:hr="t" fillcolor="#a0a0a0" stroked="f"/>
        </w:pict>
      </w:r>
    </w:p>
    <w:p w14:paraId="587D9D5F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@EnableAutoConfiguration</w:t>
      </w:r>
    </w:p>
    <w:p w14:paraId="660B2558" w14:textId="77777777" w:rsidR="00AB7368" w:rsidRPr="00AB7368" w:rsidRDefault="00AB7368" w:rsidP="00AB7368">
      <w:pPr>
        <w:numPr>
          <w:ilvl w:val="0"/>
          <w:numId w:val="8"/>
        </w:numPr>
      </w:pPr>
      <w:r w:rsidRPr="00AB7368">
        <w:rPr>
          <w:b/>
          <w:bCs/>
        </w:rPr>
        <w:t>What it does:</w:t>
      </w:r>
      <w:r w:rsidRPr="00AB7368">
        <w:t xml:space="preserve"> Automatically configures Spring beans based on classpath and properties.</w:t>
      </w:r>
    </w:p>
    <w:p w14:paraId="54A48705" w14:textId="77777777" w:rsidR="00AB7368" w:rsidRPr="00AB7368" w:rsidRDefault="00AB7368" w:rsidP="00AB7368">
      <w:pPr>
        <w:numPr>
          <w:ilvl w:val="0"/>
          <w:numId w:val="8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"Spring Boot uses it to configure beans automatically based on dependencies present."</w:t>
      </w:r>
    </w:p>
    <w:p w14:paraId="46DCB3CA" w14:textId="77777777" w:rsidR="00AB7368" w:rsidRPr="00AB7368" w:rsidRDefault="00BD7323" w:rsidP="00AB7368">
      <w:r>
        <w:pict w14:anchorId="572FBB2E">
          <v:rect id="_x0000_i1033" style="width:0;height:1.5pt" o:hralign="center" o:hrstd="t" o:hr="t" fillcolor="#a0a0a0" stroked="f"/>
        </w:pict>
      </w:r>
    </w:p>
    <w:p w14:paraId="1BEA3895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@RestControllerAdvice &amp; @ExceptionHandler</w:t>
      </w:r>
    </w:p>
    <w:p w14:paraId="03896AB3" w14:textId="77777777" w:rsidR="00AB7368" w:rsidRPr="00AB7368" w:rsidRDefault="00AB7368" w:rsidP="00AB7368">
      <w:pPr>
        <w:numPr>
          <w:ilvl w:val="0"/>
          <w:numId w:val="9"/>
        </w:numPr>
      </w:pPr>
      <w:r w:rsidRPr="00AB7368">
        <w:rPr>
          <w:b/>
          <w:bCs/>
        </w:rPr>
        <w:t>Use:</w:t>
      </w:r>
      <w:r w:rsidRPr="00AB7368">
        <w:t xml:space="preserve"> Global exception handling.</w:t>
      </w:r>
    </w:p>
    <w:p w14:paraId="49CEFBD7" w14:textId="77777777" w:rsidR="00AB7368" w:rsidRPr="00AB7368" w:rsidRDefault="00AB7368" w:rsidP="00AB7368">
      <w:pPr>
        <w:numPr>
          <w:ilvl w:val="0"/>
          <w:numId w:val="9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"Handles exceptions globally across all controllers using @ExceptionHandler methods."</w:t>
      </w:r>
    </w:p>
    <w:p w14:paraId="24A04465" w14:textId="77777777" w:rsidR="00AB7368" w:rsidRPr="00AB7368" w:rsidRDefault="00BD7323" w:rsidP="00AB7368">
      <w:r>
        <w:pict w14:anchorId="5D2CB471">
          <v:rect id="_x0000_i1034" style="width:0;height:1.5pt" o:hralign="center" o:hrstd="t" o:hr="t" fillcolor="#a0a0a0" stroked="f"/>
        </w:pict>
      </w:r>
    </w:p>
    <w:p w14:paraId="336C8FA3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@RequestMapping, @GetMapping, @PostMapping, etc.</w:t>
      </w:r>
    </w:p>
    <w:p w14:paraId="66CF3BDA" w14:textId="77777777" w:rsidR="00AB7368" w:rsidRPr="00AB7368" w:rsidRDefault="00AB7368" w:rsidP="00AB7368">
      <w:pPr>
        <w:numPr>
          <w:ilvl w:val="0"/>
          <w:numId w:val="10"/>
        </w:numPr>
      </w:pPr>
      <w:r w:rsidRPr="00AB7368">
        <w:rPr>
          <w:b/>
          <w:bCs/>
        </w:rPr>
        <w:t>Use:</w:t>
      </w:r>
      <w:r w:rsidRPr="00AB7368">
        <w:t xml:space="preserve"> Mapping HTTP requests to controller methods.</w:t>
      </w:r>
    </w:p>
    <w:p w14:paraId="3737F9A8" w14:textId="77777777" w:rsidR="00AB7368" w:rsidRPr="00AB7368" w:rsidRDefault="00AB7368" w:rsidP="00AB7368">
      <w:pPr>
        <w:numPr>
          <w:ilvl w:val="0"/>
          <w:numId w:val="10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"@RequestMapping is the generic form; @GetMapping and others are shortcuts for specific HTTP verbs."</w:t>
      </w:r>
    </w:p>
    <w:p w14:paraId="7971653D" w14:textId="77777777" w:rsidR="00AB7368" w:rsidRPr="00AB7368" w:rsidRDefault="00BD7323" w:rsidP="00AB7368">
      <w:r>
        <w:pict w14:anchorId="17134000">
          <v:rect id="_x0000_i1035" style="width:0;height:1.5pt" o:hralign="center" o:hrstd="t" o:hr="t" fillcolor="#a0a0a0" stroked="f"/>
        </w:pict>
      </w:r>
    </w:p>
    <w:p w14:paraId="0E45D2BE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@RequestBody &amp; @ResponseBody</w:t>
      </w:r>
    </w:p>
    <w:p w14:paraId="27B286FC" w14:textId="77777777" w:rsidR="00AB7368" w:rsidRPr="00AB7368" w:rsidRDefault="00AB7368" w:rsidP="00AB7368">
      <w:pPr>
        <w:numPr>
          <w:ilvl w:val="0"/>
          <w:numId w:val="11"/>
        </w:numPr>
      </w:pPr>
      <w:r w:rsidRPr="00AB7368">
        <w:rPr>
          <w:b/>
          <w:bCs/>
        </w:rPr>
        <w:t>Use:</w:t>
      </w:r>
      <w:r w:rsidRPr="00AB7368">
        <w:t xml:space="preserve"> JSON request/response handling.</w:t>
      </w:r>
    </w:p>
    <w:p w14:paraId="06F141B9" w14:textId="77777777" w:rsidR="00AB7368" w:rsidRPr="00AB7368" w:rsidRDefault="00AB7368" w:rsidP="00AB7368">
      <w:pPr>
        <w:numPr>
          <w:ilvl w:val="0"/>
          <w:numId w:val="11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"@RequestBody binds request JSON to a Java object, and @ResponseBody converts a Java object to JSON."</w:t>
      </w:r>
    </w:p>
    <w:p w14:paraId="70731751" w14:textId="77777777" w:rsidR="00AB7368" w:rsidRPr="00AB7368" w:rsidRDefault="00BD7323" w:rsidP="00AB7368">
      <w:r>
        <w:pict w14:anchorId="588AF785">
          <v:rect id="_x0000_i1036" style="width:0;height:1.5pt" o:hralign="center" o:hrstd="t" o:hr="t" fillcolor="#a0a0a0" stroked="f"/>
        </w:pict>
      </w:r>
    </w:p>
    <w:p w14:paraId="0A5278B6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@PathVariable &amp; @RequestParam</w:t>
      </w:r>
    </w:p>
    <w:p w14:paraId="18EDA261" w14:textId="77777777" w:rsidR="00AB7368" w:rsidRPr="00AB7368" w:rsidRDefault="00AB7368" w:rsidP="00AB7368">
      <w:pPr>
        <w:numPr>
          <w:ilvl w:val="0"/>
          <w:numId w:val="12"/>
        </w:numPr>
      </w:pPr>
      <w:r w:rsidRPr="00AB7368">
        <w:rPr>
          <w:b/>
          <w:bCs/>
        </w:rPr>
        <w:t>Use:</w:t>
      </w:r>
      <w:r w:rsidRPr="00AB7368">
        <w:t xml:space="preserve"> Extract values from URL.</w:t>
      </w:r>
    </w:p>
    <w:p w14:paraId="6F7B28EB" w14:textId="77777777" w:rsidR="00AB7368" w:rsidRPr="00AB7368" w:rsidRDefault="00AB7368" w:rsidP="00AB7368">
      <w:pPr>
        <w:numPr>
          <w:ilvl w:val="0"/>
          <w:numId w:val="12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"@</w:t>
      </w:r>
      <w:proofErr w:type="spellStart"/>
      <w:r w:rsidRPr="00AB7368">
        <w:rPr>
          <w:i/>
          <w:iCs/>
        </w:rPr>
        <w:t>PathVariable</w:t>
      </w:r>
      <w:proofErr w:type="spellEnd"/>
      <w:r w:rsidRPr="00AB7368">
        <w:rPr>
          <w:i/>
          <w:iCs/>
        </w:rPr>
        <w:t xml:space="preserve"> is used for dynamic URL segments, while @RequestParam fetches query parameters."</w:t>
      </w:r>
    </w:p>
    <w:p w14:paraId="62DDBCB9" w14:textId="77777777" w:rsidR="00AB7368" w:rsidRPr="00AB7368" w:rsidRDefault="00BD7323" w:rsidP="00AB7368">
      <w:r>
        <w:lastRenderedPageBreak/>
        <w:pict w14:anchorId="66469A02">
          <v:rect id="_x0000_i1037" style="width:0;height:1.5pt" o:hralign="center" o:hrstd="t" o:hr="t" fillcolor="#a0a0a0" stroked="f"/>
        </w:pict>
      </w:r>
    </w:p>
    <w:p w14:paraId="6F9E0110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@Entity</w:t>
      </w:r>
    </w:p>
    <w:p w14:paraId="1B9BA652" w14:textId="77777777" w:rsidR="00AB7368" w:rsidRPr="00AB7368" w:rsidRDefault="00AB7368" w:rsidP="00AB7368">
      <w:pPr>
        <w:numPr>
          <w:ilvl w:val="0"/>
          <w:numId w:val="13"/>
        </w:numPr>
      </w:pPr>
      <w:r w:rsidRPr="00AB7368">
        <w:rPr>
          <w:b/>
          <w:bCs/>
        </w:rPr>
        <w:t>Use:</w:t>
      </w:r>
      <w:r w:rsidRPr="00AB7368">
        <w:t xml:space="preserve"> Declares a class as a JPA entity (mapped to DB table).</w:t>
      </w:r>
    </w:p>
    <w:p w14:paraId="3D4853A8" w14:textId="77777777" w:rsidR="00AB7368" w:rsidRPr="00AB7368" w:rsidRDefault="00AB7368" w:rsidP="00AB7368">
      <w:pPr>
        <w:numPr>
          <w:ilvl w:val="0"/>
          <w:numId w:val="13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"Marks a class as a JPA entity to be mapped to a relational table."</w:t>
      </w:r>
    </w:p>
    <w:p w14:paraId="1ABE32E5" w14:textId="77777777" w:rsidR="00AB7368" w:rsidRPr="00AB7368" w:rsidRDefault="00BD7323" w:rsidP="00AB7368">
      <w:r>
        <w:pict w14:anchorId="3D8F1FC2">
          <v:rect id="_x0000_i1038" style="width:0;height:1.5pt" o:hralign="center" o:hrstd="t" o:hr="t" fillcolor="#a0a0a0" stroked="f"/>
        </w:pict>
      </w:r>
    </w:p>
    <w:p w14:paraId="0DB32D06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@Table, @Column, @Id, @GeneratedValue</w:t>
      </w:r>
    </w:p>
    <w:p w14:paraId="2DD2EAA4" w14:textId="77777777" w:rsidR="00AB7368" w:rsidRPr="00AB7368" w:rsidRDefault="00AB7368" w:rsidP="00AB7368">
      <w:pPr>
        <w:numPr>
          <w:ilvl w:val="0"/>
          <w:numId w:val="14"/>
        </w:numPr>
      </w:pPr>
      <w:r w:rsidRPr="00AB7368">
        <w:rPr>
          <w:b/>
          <w:bCs/>
        </w:rPr>
        <w:t>Use:</w:t>
      </w:r>
      <w:r w:rsidRPr="00AB7368">
        <w:t xml:space="preserve"> JPA mapping details.</w:t>
      </w:r>
    </w:p>
    <w:p w14:paraId="0F80568B" w14:textId="7C6DC672" w:rsidR="00AB7368" w:rsidRPr="00AB7368" w:rsidRDefault="00AB7368" w:rsidP="00AB7368">
      <w:pPr>
        <w:numPr>
          <w:ilvl w:val="0"/>
          <w:numId w:val="14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"Used to configure table name, column mappings, primary key, and key generation strategy."</w:t>
      </w:r>
    </w:p>
    <w:p w14:paraId="4984D87B" w14:textId="77777777" w:rsidR="00AB7368" w:rsidRPr="00AB7368" w:rsidRDefault="00BD7323" w:rsidP="00AB7368">
      <w:r>
        <w:pict w14:anchorId="36C237EF">
          <v:rect id="_x0000_i1039" style="width:0;height:1.5pt" o:hralign="center" o:hrstd="t" o:hr="t" fillcolor="#a0a0a0" stroked="f"/>
        </w:pict>
      </w:r>
    </w:p>
    <w:p w14:paraId="0871B330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@RepositoryRestResource</w:t>
      </w:r>
    </w:p>
    <w:p w14:paraId="0CF3FD60" w14:textId="77777777" w:rsidR="00AB7368" w:rsidRPr="00AB7368" w:rsidRDefault="00AB7368" w:rsidP="00AB7368">
      <w:pPr>
        <w:numPr>
          <w:ilvl w:val="0"/>
          <w:numId w:val="15"/>
        </w:numPr>
      </w:pPr>
      <w:r w:rsidRPr="00AB7368">
        <w:rPr>
          <w:b/>
          <w:bCs/>
        </w:rPr>
        <w:t>Use:</w:t>
      </w:r>
      <w:r w:rsidRPr="00AB7368">
        <w:t xml:space="preserve"> Expose Spring Data repositories as REST APIs.</w:t>
      </w:r>
    </w:p>
    <w:p w14:paraId="074C038D" w14:textId="77777777" w:rsidR="00AB7368" w:rsidRPr="00AB7368" w:rsidRDefault="00AB7368" w:rsidP="00AB7368">
      <w:pPr>
        <w:numPr>
          <w:ilvl w:val="0"/>
          <w:numId w:val="15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"Automatically creates REST endpoints for repository methods."</w:t>
      </w:r>
    </w:p>
    <w:p w14:paraId="0A30EA21" w14:textId="77777777" w:rsidR="00AB7368" w:rsidRPr="00AB7368" w:rsidRDefault="00BD7323" w:rsidP="00AB7368">
      <w:r>
        <w:pict w14:anchorId="53E89939">
          <v:rect id="_x0000_i1040" style="width:0;height:1.5pt" o:hralign="center" o:hrstd="t" o:hr="t" fillcolor="#a0a0a0" stroked="f"/>
        </w:pict>
      </w:r>
    </w:p>
    <w:p w14:paraId="1192A66B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@Transactional</w:t>
      </w:r>
    </w:p>
    <w:p w14:paraId="420713B7" w14:textId="77777777" w:rsidR="00AB7368" w:rsidRPr="00AB7368" w:rsidRDefault="00AB7368" w:rsidP="00AB7368">
      <w:pPr>
        <w:numPr>
          <w:ilvl w:val="0"/>
          <w:numId w:val="16"/>
        </w:numPr>
      </w:pPr>
      <w:r w:rsidRPr="00AB7368">
        <w:rPr>
          <w:b/>
          <w:bCs/>
        </w:rPr>
        <w:t>Use:</w:t>
      </w:r>
      <w:r w:rsidRPr="00AB7368">
        <w:t xml:space="preserve"> Enable transaction management.</w:t>
      </w:r>
    </w:p>
    <w:p w14:paraId="248C19D7" w14:textId="77777777" w:rsidR="00AB7368" w:rsidRPr="00AB7368" w:rsidRDefault="00AB7368" w:rsidP="00AB7368">
      <w:pPr>
        <w:numPr>
          <w:ilvl w:val="0"/>
          <w:numId w:val="16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"Ensures that a method is executed within a transactional context, rolling back on exceptions."</w:t>
      </w:r>
    </w:p>
    <w:p w14:paraId="2DC81616" w14:textId="77777777" w:rsidR="00AB7368" w:rsidRPr="00AB7368" w:rsidRDefault="00BD7323" w:rsidP="00AB7368">
      <w:r>
        <w:pict w14:anchorId="1D4B11E6">
          <v:rect id="_x0000_i1041" style="width:0;height:1.5pt" o:hralign="center" o:hrstd="t" o:hr="t" fillcolor="#a0a0a0" stroked="f"/>
        </w:pict>
      </w:r>
    </w:p>
    <w:p w14:paraId="700420AE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@EnableJpaRepositories</w:t>
      </w:r>
    </w:p>
    <w:p w14:paraId="6966B97B" w14:textId="77777777" w:rsidR="00AB7368" w:rsidRPr="00AB7368" w:rsidRDefault="00AB7368" w:rsidP="00AB7368">
      <w:pPr>
        <w:numPr>
          <w:ilvl w:val="0"/>
          <w:numId w:val="17"/>
        </w:numPr>
      </w:pPr>
      <w:r w:rsidRPr="00AB7368">
        <w:rPr>
          <w:b/>
          <w:bCs/>
        </w:rPr>
        <w:t>Use:</w:t>
      </w:r>
      <w:r w:rsidRPr="00AB7368">
        <w:t xml:space="preserve"> Enables JPA repository scanning.</w:t>
      </w:r>
    </w:p>
    <w:p w14:paraId="24E690B5" w14:textId="77777777" w:rsidR="00AB7368" w:rsidRPr="00AB7368" w:rsidRDefault="00AB7368" w:rsidP="00AB7368">
      <w:pPr>
        <w:numPr>
          <w:ilvl w:val="0"/>
          <w:numId w:val="17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"Used to scan packages for Spring Data JPA repositories."</w:t>
      </w:r>
    </w:p>
    <w:p w14:paraId="3C4A2E3F" w14:textId="77777777" w:rsidR="00AB7368" w:rsidRPr="00AB7368" w:rsidRDefault="00BD7323" w:rsidP="00AB7368">
      <w:r>
        <w:pict w14:anchorId="63FA7780">
          <v:rect id="_x0000_i1042" style="width:0;height:1.5pt" o:hralign="center" o:hrstd="t" o:hr="t" fillcolor="#a0a0a0" stroked="f"/>
        </w:pict>
      </w:r>
    </w:p>
    <w:p w14:paraId="04DCED19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@EnableWebSecurity, @EnableGlobalMethodSecurity</w:t>
      </w:r>
    </w:p>
    <w:p w14:paraId="2A809321" w14:textId="77777777" w:rsidR="00AB7368" w:rsidRPr="00AB7368" w:rsidRDefault="00AB7368" w:rsidP="00AB7368">
      <w:pPr>
        <w:numPr>
          <w:ilvl w:val="0"/>
          <w:numId w:val="18"/>
        </w:numPr>
      </w:pPr>
      <w:r w:rsidRPr="00AB7368">
        <w:rPr>
          <w:b/>
          <w:bCs/>
        </w:rPr>
        <w:t>Use:</w:t>
      </w:r>
      <w:r w:rsidRPr="00AB7368">
        <w:t xml:space="preserve"> Enable Spring Security.</w:t>
      </w:r>
    </w:p>
    <w:p w14:paraId="21991190" w14:textId="77777777" w:rsidR="00AB7368" w:rsidRPr="00AB7368" w:rsidRDefault="00AB7368" w:rsidP="00AB7368">
      <w:pPr>
        <w:numPr>
          <w:ilvl w:val="0"/>
          <w:numId w:val="18"/>
        </w:numPr>
      </w:pPr>
      <w:r w:rsidRPr="00AB7368">
        <w:rPr>
          <w:b/>
          <w:bCs/>
        </w:rPr>
        <w:lastRenderedPageBreak/>
        <w:t>Interview line:</w:t>
      </w:r>
      <w:r w:rsidRPr="00AB7368">
        <w:br/>
      </w:r>
      <w:r w:rsidRPr="00AB7368">
        <w:rPr>
          <w:i/>
          <w:iCs/>
        </w:rPr>
        <w:t>"Enables custom web security configurations and method-level security."</w:t>
      </w:r>
    </w:p>
    <w:p w14:paraId="08437A1D" w14:textId="77777777" w:rsidR="00AB7368" w:rsidRPr="00AB7368" w:rsidRDefault="00BD7323" w:rsidP="00AB7368">
      <w:r>
        <w:pict w14:anchorId="1AC74644">
          <v:rect id="_x0000_i1043" style="width:0;height:1.5pt" o:hralign="center" o:hrstd="t" o:hr="t" fillcolor="#a0a0a0" stroked="f"/>
        </w:pict>
      </w:r>
    </w:p>
    <w:p w14:paraId="1FB051E0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🔹</w:t>
      </w:r>
      <w:r w:rsidRPr="00AB7368">
        <w:rPr>
          <w:b/>
          <w:bCs/>
        </w:rPr>
        <w:t xml:space="preserve"> @CrossOrigin</w:t>
      </w:r>
    </w:p>
    <w:p w14:paraId="4A41BFB6" w14:textId="77777777" w:rsidR="00AB7368" w:rsidRPr="00AB7368" w:rsidRDefault="00AB7368" w:rsidP="00AB7368">
      <w:pPr>
        <w:numPr>
          <w:ilvl w:val="0"/>
          <w:numId w:val="19"/>
        </w:numPr>
      </w:pPr>
      <w:r w:rsidRPr="00AB7368">
        <w:rPr>
          <w:b/>
          <w:bCs/>
        </w:rPr>
        <w:t>Use:</w:t>
      </w:r>
      <w:r w:rsidRPr="00AB7368">
        <w:t xml:space="preserve"> Enables CORS for REST APIs.</w:t>
      </w:r>
    </w:p>
    <w:p w14:paraId="576491F1" w14:textId="77777777" w:rsidR="00AB7368" w:rsidRPr="00AB7368" w:rsidRDefault="00AB7368" w:rsidP="00AB7368">
      <w:pPr>
        <w:numPr>
          <w:ilvl w:val="0"/>
          <w:numId w:val="19"/>
        </w:numPr>
      </w:pPr>
      <w:r w:rsidRPr="00AB7368">
        <w:rPr>
          <w:b/>
          <w:bCs/>
        </w:rPr>
        <w:t>Interview line:</w:t>
      </w:r>
      <w:r w:rsidRPr="00AB7368">
        <w:br/>
      </w:r>
      <w:r w:rsidRPr="00AB7368">
        <w:rPr>
          <w:i/>
          <w:iCs/>
        </w:rPr>
        <w:t>"Allows cross-origin requests — useful in frontend-backend integrations like Angular + Spring Boot."</w:t>
      </w:r>
    </w:p>
    <w:p w14:paraId="2A6C7409" w14:textId="77777777" w:rsidR="00DC31AC" w:rsidRDefault="00DC31AC"/>
    <w:p w14:paraId="5B9BF448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🔧</w:t>
      </w:r>
      <w:r w:rsidRPr="00AB7368">
        <w:rPr>
          <w:b/>
          <w:bCs/>
        </w:rPr>
        <w:t xml:space="preserve"> Configuration &amp; Dependency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895"/>
        <w:gridCol w:w="2950"/>
      </w:tblGrid>
      <w:tr w:rsidR="00AB7368" w:rsidRPr="00AB7368" w14:paraId="05504292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76825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662FBD5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63CA2E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Example Use</w:t>
            </w:r>
          </w:p>
        </w:tc>
      </w:tr>
      <w:tr w:rsidR="00AB7368" w:rsidRPr="00AB7368" w14:paraId="0881DE8B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9841" w14:textId="77777777" w:rsidR="00AB7368" w:rsidRPr="00AB7368" w:rsidRDefault="00AB7368" w:rsidP="00AB7368">
            <w:r w:rsidRPr="00AB7368">
              <w:t>@Primary</w:t>
            </w:r>
          </w:p>
        </w:tc>
        <w:tc>
          <w:tcPr>
            <w:tcW w:w="0" w:type="auto"/>
            <w:vAlign w:val="center"/>
            <w:hideMark/>
          </w:tcPr>
          <w:p w14:paraId="44DBDED0" w14:textId="77777777" w:rsidR="00AB7368" w:rsidRPr="00AB7368" w:rsidRDefault="00AB7368" w:rsidP="00AB7368">
            <w:r w:rsidRPr="00AB7368">
              <w:t>Marks a bean as default when multiple candidates are available</w:t>
            </w:r>
          </w:p>
        </w:tc>
        <w:tc>
          <w:tcPr>
            <w:tcW w:w="0" w:type="auto"/>
            <w:vAlign w:val="center"/>
            <w:hideMark/>
          </w:tcPr>
          <w:p w14:paraId="41FFAC4D" w14:textId="77777777" w:rsidR="00AB7368" w:rsidRPr="00AB7368" w:rsidRDefault="00AB7368" w:rsidP="00AB7368">
            <w:r w:rsidRPr="00AB7368">
              <w:t>Two DataSource beans</w:t>
            </w:r>
          </w:p>
        </w:tc>
      </w:tr>
      <w:tr w:rsidR="00AB7368" w:rsidRPr="00AB7368" w14:paraId="44BA6A3D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226E" w14:textId="77777777" w:rsidR="00AB7368" w:rsidRPr="00AB7368" w:rsidRDefault="00AB7368" w:rsidP="00AB7368">
            <w:r w:rsidRPr="00AB7368">
              <w:t>@DependsOn</w:t>
            </w:r>
          </w:p>
        </w:tc>
        <w:tc>
          <w:tcPr>
            <w:tcW w:w="0" w:type="auto"/>
            <w:vAlign w:val="center"/>
            <w:hideMark/>
          </w:tcPr>
          <w:p w14:paraId="1F8CCF0C" w14:textId="77777777" w:rsidR="00AB7368" w:rsidRPr="00AB7368" w:rsidRDefault="00AB7368" w:rsidP="00AB7368">
            <w:r w:rsidRPr="00AB7368">
              <w:t>Ensures a bean is initialized after another</w:t>
            </w:r>
          </w:p>
        </w:tc>
        <w:tc>
          <w:tcPr>
            <w:tcW w:w="0" w:type="auto"/>
            <w:vAlign w:val="center"/>
            <w:hideMark/>
          </w:tcPr>
          <w:p w14:paraId="77EFC736" w14:textId="77777777" w:rsidR="00AB7368" w:rsidRPr="00AB7368" w:rsidRDefault="00AB7368" w:rsidP="00AB7368">
            <w:r w:rsidRPr="00AB7368">
              <w:t>Logging service starts after DB logger</w:t>
            </w:r>
          </w:p>
        </w:tc>
      </w:tr>
      <w:tr w:rsidR="00AB7368" w:rsidRPr="00AB7368" w14:paraId="444D6414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774F" w14:textId="77777777" w:rsidR="00AB7368" w:rsidRPr="00AB7368" w:rsidRDefault="00AB7368" w:rsidP="00AB7368">
            <w:r w:rsidRPr="00AB7368">
              <w:t>@Scope("prototype")</w:t>
            </w:r>
          </w:p>
        </w:tc>
        <w:tc>
          <w:tcPr>
            <w:tcW w:w="0" w:type="auto"/>
            <w:vAlign w:val="center"/>
            <w:hideMark/>
          </w:tcPr>
          <w:p w14:paraId="610FE0AC" w14:textId="77777777" w:rsidR="00AB7368" w:rsidRPr="00AB7368" w:rsidRDefault="00AB7368" w:rsidP="00AB7368">
            <w:r w:rsidRPr="00AB7368">
              <w:t>Creates a new bean instance every time</w:t>
            </w:r>
          </w:p>
        </w:tc>
        <w:tc>
          <w:tcPr>
            <w:tcW w:w="0" w:type="auto"/>
            <w:vAlign w:val="center"/>
            <w:hideMark/>
          </w:tcPr>
          <w:p w14:paraId="392B118F" w14:textId="77777777" w:rsidR="00AB7368" w:rsidRPr="00AB7368" w:rsidRDefault="00AB7368" w:rsidP="00AB7368">
            <w:r w:rsidRPr="00AB7368">
              <w:t>Use for non-singleton behavior</w:t>
            </w:r>
          </w:p>
        </w:tc>
      </w:tr>
      <w:tr w:rsidR="00AB7368" w:rsidRPr="00AB7368" w14:paraId="35B25254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37E4" w14:textId="77777777" w:rsidR="00AB7368" w:rsidRPr="00AB7368" w:rsidRDefault="00AB7368" w:rsidP="00AB7368">
            <w:r w:rsidRPr="00AB7368">
              <w:t>@Lazy</w:t>
            </w:r>
          </w:p>
        </w:tc>
        <w:tc>
          <w:tcPr>
            <w:tcW w:w="0" w:type="auto"/>
            <w:vAlign w:val="center"/>
            <w:hideMark/>
          </w:tcPr>
          <w:p w14:paraId="2B3E23DC" w14:textId="77777777" w:rsidR="00AB7368" w:rsidRPr="00AB7368" w:rsidRDefault="00AB7368" w:rsidP="00AB7368">
            <w:r w:rsidRPr="00AB7368">
              <w:t>Delays bean initialization</w:t>
            </w:r>
          </w:p>
        </w:tc>
        <w:tc>
          <w:tcPr>
            <w:tcW w:w="0" w:type="auto"/>
            <w:vAlign w:val="center"/>
            <w:hideMark/>
          </w:tcPr>
          <w:p w14:paraId="09F27655" w14:textId="77777777" w:rsidR="00AB7368" w:rsidRPr="00AB7368" w:rsidRDefault="00AB7368" w:rsidP="00AB7368">
            <w:r w:rsidRPr="00AB7368">
              <w:t>Reduces startup time, for rarely used services</w:t>
            </w:r>
          </w:p>
        </w:tc>
      </w:tr>
    </w:tbl>
    <w:p w14:paraId="150D23E1" w14:textId="77777777" w:rsidR="00AB7368" w:rsidRDefault="00BD7323" w:rsidP="00AB7368">
      <w:r>
        <w:pict w14:anchorId="5413E96D">
          <v:rect id="_x0000_i1044" style="width:0;height:1.5pt" o:hralign="center" o:hrstd="t" o:hr="t" fillcolor="#a0a0a0" stroked="f"/>
        </w:pict>
      </w:r>
    </w:p>
    <w:p w14:paraId="1B5829A3" w14:textId="77777777" w:rsidR="00AB7368" w:rsidRPr="00AB7368" w:rsidRDefault="00AB7368" w:rsidP="00AB7368"/>
    <w:p w14:paraId="34262D87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🧾</w:t>
      </w:r>
      <w:r w:rsidRPr="00AB7368">
        <w:rPr>
          <w:b/>
          <w:bCs/>
        </w:rPr>
        <w:t xml:space="preserve"> Data Validation (Spring Boot + Hibernate Validator)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299"/>
        <w:gridCol w:w="3632"/>
      </w:tblGrid>
      <w:tr w:rsidR="00AB7368" w:rsidRPr="00AB7368" w14:paraId="7E796751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D7620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4997A8D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FF2D4A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Real-Time Use</w:t>
            </w:r>
          </w:p>
        </w:tc>
      </w:tr>
      <w:tr w:rsidR="00AB7368" w:rsidRPr="00AB7368" w14:paraId="4215A661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7CCC" w14:textId="77777777" w:rsidR="00AB7368" w:rsidRPr="00AB7368" w:rsidRDefault="00AB7368" w:rsidP="00AB7368">
            <w:r w:rsidRPr="00AB7368">
              <w:t>@NotNull</w:t>
            </w:r>
          </w:p>
        </w:tc>
        <w:tc>
          <w:tcPr>
            <w:tcW w:w="0" w:type="auto"/>
            <w:vAlign w:val="center"/>
            <w:hideMark/>
          </w:tcPr>
          <w:p w14:paraId="73296703" w14:textId="77777777" w:rsidR="00AB7368" w:rsidRPr="00AB7368" w:rsidRDefault="00AB7368" w:rsidP="00AB7368">
            <w:r w:rsidRPr="00AB7368">
              <w:t>Field must not be null</w:t>
            </w:r>
          </w:p>
        </w:tc>
        <w:tc>
          <w:tcPr>
            <w:tcW w:w="0" w:type="auto"/>
            <w:vAlign w:val="center"/>
            <w:hideMark/>
          </w:tcPr>
          <w:p w14:paraId="1661D42E" w14:textId="77777777" w:rsidR="00AB7368" w:rsidRPr="00AB7368" w:rsidRDefault="00AB7368" w:rsidP="00AB7368">
            <w:r w:rsidRPr="00AB7368">
              <w:t>Validate user input in form</w:t>
            </w:r>
          </w:p>
        </w:tc>
      </w:tr>
      <w:tr w:rsidR="00AB7368" w:rsidRPr="00AB7368" w14:paraId="69428C11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9D85" w14:textId="77777777" w:rsidR="00AB7368" w:rsidRPr="00AB7368" w:rsidRDefault="00AB7368" w:rsidP="00AB7368">
            <w:r w:rsidRPr="00AB7368">
              <w:t>@Size(min, max)</w:t>
            </w:r>
          </w:p>
        </w:tc>
        <w:tc>
          <w:tcPr>
            <w:tcW w:w="0" w:type="auto"/>
            <w:vAlign w:val="center"/>
            <w:hideMark/>
          </w:tcPr>
          <w:p w14:paraId="3A53DFB1" w14:textId="77777777" w:rsidR="00AB7368" w:rsidRPr="00AB7368" w:rsidRDefault="00AB7368" w:rsidP="00AB7368">
            <w:r w:rsidRPr="00AB7368">
              <w:t>Length constraints on String or collection</w:t>
            </w:r>
          </w:p>
        </w:tc>
        <w:tc>
          <w:tcPr>
            <w:tcW w:w="0" w:type="auto"/>
            <w:vAlign w:val="center"/>
            <w:hideMark/>
          </w:tcPr>
          <w:p w14:paraId="3EB9641D" w14:textId="77777777" w:rsidR="00AB7368" w:rsidRPr="00AB7368" w:rsidRDefault="00AB7368" w:rsidP="00AB7368">
            <w:r w:rsidRPr="00AB7368">
              <w:t>Password or username validation</w:t>
            </w:r>
          </w:p>
        </w:tc>
      </w:tr>
      <w:tr w:rsidR="00AB7368" w:rsidRPr="00AB7368" w14:paraId="4774931E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58B8" w14:textId="77777777" w:rsidR="00AB7368" w:rsidRPr="00AB7368" w:rsidRDefault="00AB7368" w:rsidP="00AB7368">
            <w:r w:rsidRPr="00AB7368">
              <w:t>@Email</w:t>
            </w:r>
          </w:p>
        </w:tc>
        <w:tc>
          <w:tcPr>
            <w:tcW w:w="0" w:type="auto"/>
            <w:vAlign w:val="center"/>
            <w:hideMark/>
          </w:tcPr>
          <w:p w14:paraId="76CC5DF0" w14:textId="77777777" w:rsidR="00AB7368" w:rsidRPr="00AB7368" w:rsidRDefault="00AB7368" w:rsidP="00AB7368">
            <w:r w:rsidRPr="00AB7368">
              <w:t>Validates email format</w:t>
            </w:r>
          </w:p>
        </w:tc>
        <w:tc>
          <w:tcPr>
            <w:tcW w:w="0" w:type="auto"/>
            <w:vAlign w:val="center"/>
            <w:hideMark/>
          </w:tcPr>
          <w:p w14:paraId="193CAAE3" w14:textId="77777777" w:rsidR="00AB7368" w:rsidRPr="00AB7368" w:rsidRDefault="00AB7368" w:rsidP="00AB7368">
            <w:r w:rsidRPr="00AB7368">
              <w:t>Register/login form</w:t>
            </w:r>
          </w:p>
        </w:tc>
      </w:tr>
      <w:tr w:rsidR="00AB7368" w:rsidRPr="00AB7368" w14:paraId="55367F6F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B8C5" w14:textId="77777777" w:rsidR="00AB7368" w:rsidRPr="00AB7368" w:rsidRDefault="00AB7368" w:rsidP="00AB7368">
            <w:r w:rsidRPr="00AB7368">
              <w:t>@Pattern(regexp = "")</w:t>
            </w:r>
          </w:p>
        </w:tc>
        <w:tc>
          <w:tcPr>
            <w:tcW w:w="0" w:type="auto"/>
            <w:vAlign w:val="center"/>
            <w:hideMark/>
          </w:tcPr>
          <w:p w14:paraId="5A89335C" w14:textId="77777777" w:rsidR="00AB7368" w:rsidRPr="00AB7368" w:rsidRDefault="00AB7368" w:rsidP="00AB7368">
            <w:r w:rsidRPr="00AB7368">
              <w:t>Matches regex</w:t>
            </w:r>
          </w:p>
        </w:tc>
        <w:tc>
          <w:tcPr>
            <w:tcW w:w="0" w:type="auto"/>
            <w:vAlign w:val="center"/>
            <w:hideMark/>
          </w:tcPr>
          <w:p w14:paraId="5C84296F" w14:textId="77777777" w:rsidR="00AB7368" w:rsidRPr="00AB7368" w:rsidRDefault="00AB7368" w:rsidP="00AB7368">
            <w:r w:rsidRPr="00AB7368">
              <w:t>Phone number, PAN, Aadhaar formats</w:t>
            </w:r>
          </w:p>
        </w:tc>
      </w:tr>
      <w:tr w:rsidR="00AB7368" w:rsidRPr="00AB7368" w14:paraId="32E56910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A5AF" w14:textId="77777777" w:rsidR="00AB7368" w:rsidRPr="00AB7368" w:rsidRDefault="00AB7368" w:rsidP="00AB7368">
            <w:r w:rsidRPr="00AB7368">
              <w:lastRenderedPageBreak/>
              <w:t>@Valid</w:t>
            </w:r>
          </w:p>
        </w:tc>
        <w:tc>
          <w:tcPr>
            <w:tcW w:w="0" w:type="auto"/>
            <w:vAlign w:val="center"/>
            <w:hideMark/>
          </w:tcPr>
          <w:p w14:paraId="3AB7F4AE" w14:textId="77777777" w:rsidR="00AB7368" w:rsidRPr="00AB7368" w:rsidRDefault="00AB7368" w:rsidP="00AB7368">
            <w:r w:rsidRPr="00AB7368">
              <w:t>Triggers validation on request body</w:t>
            </w:r>
          </w:p>
        </w:tc>
        <w:tc>
          <w:tcPr>
            <w:tcW w:w="0" w:type="auto"/>
            <w:vAlign w:val="center"/>
            <w:hideMark/>
          </w:tcPr>
          <w:p w14:paraId="3E328357" w14:textId="77777777" w:rsidR="00AB7368" w:rsidRPr="00AB7368" w:rsidRDefault="00AB7368" w:rsidP="00AB7368">
            <w:r w:rsidRPr="00AB7368">
              <w:t>@PostMapping controller method with DTO</w:t>
            </w:r>
          </w:p>
        </w:tc>
      </w:tr>
    </w:tbl>
    <w:p w14:paraId="64F8CACB" w14:textId="77777777" w:rsidR="00AB7368" w:rsidRDefault="00AB7368" w:rsidP="00AB7368"/>
    <w:p w14:paraId="1324398D" w14:textId="77777777" w:rsidR="00AB7368" w:rsidRDefault="00AB7368" w:rsidP="00AB7368"/>
    <w:p w14:paraId="4AAB6FF7" w14:textId="77777777" w:rsidR="00AB7368" w:rsidRDefault="00AB7368" w:rsidP="00AB7368"/>
    <w:p w14:paraId="6361FC51" w14:textId="77777777" w:rsidR="00AB7368" w:rsidRDefault="00AB7368" w:rsidP="00AB7368"/>
    <w:p w14:paraId="545B8487" w14:textId="2DF321BC" w:rsidR="00AB7368" w:rsidRPr="00AB7368" w:rsidRDefault="00BD7323" w:rsidP="00AB7368">
      <w:r>
        <w:pict w14:anchorId="5A9FF898">
          <v:rect id="_x0000_i1045" style="width:0;height:1.5pt" o:hralign="center" o:hrstd="t" o:hr="t" fillcolor="#a0a0a0" stroked="f"/>
        </w:pict>
      </w:r>
    </w:p>
    <w:p w14:paraId="55F815B2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🔐</w:t>
      </w:r>
      <w:r w:rsidRPr="00AB7368">
        <w:rPr>
          <w:b/>
          <w:bCs/>
        </w:rPr>
        <w:t xml:space="preserve"> Spring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7"/>
        <w:gridCol w:w="2795"/>
        <w:gridCol w:w="2614"/>
      </w:tblGrid>
      <w:tr w:rsidR="00AB7368" w:rsidRPr="00AB7368" w14:paraId="4616594E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521A9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7C91BA0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358AAF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Example Use</w:t>
            </w:r>
          </w:p>
        </w:tc>
      </w:tr>
      <w:tr w:rsidR="00AB7368" w:rsidRPr="00AB7368" w14:paraId="012689FD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D73B" w14:textId="77777777" w:rsidR="00AB7368" w:rsidRPr="00AB7368" w:rsidRDefault="00AB7368" w:rsidP="00AB7368">
            <w:r w:rsidRPr="00AB7368">
              <w:t>@PreAuthorize("hasRole('ADMIN')")</w:t>
            </w:r>
          </w:p>
        </w:tc>
        <w:tc>
          <w:tcPr>
            <w:tcW w:w="0" w:type="auto"/>
            <w:vAlign w:val="center"/>
            <w:hideMark/>
          </w:tcPr>
          <w:p w14:paraId="0489E0BB" w14:textId="77777777" w:rsidR="00AB7368" w:rsidRPr="00AB7368" w:rsidRDefault="00AB7368" w:rsidP="00AB7368">
            <w:r w:rsidRPr="00AB7368">
              <w:t>Authorize method before execution</w:t>
            </w:r>
          </w:p>
        </w:tc>
        <w:tc>
          <w:tcPr>
            <w:tcW w:w="0" w:type="auto"/>
            <w:vAlign w:val="center"/>
            <w:hideMark/>
          </w:tcPr>
          <w:p w14:paraId="387F27CC" w14:textId="77777777" w:rsidR="00AB7368" w:rsidRPr="00AB7368" w:rsidRDefault="00AB7368" w:rsidP="00AB7368">
            <w:r w:rsidRPr="00AB7368">
              <w:t>Admin-only API for deleting users</w:t>
            </w:r>
          </w:p>
        </w:tc>
      </w:tr>
      <w:tr w:rsidR="00AB7368" w:rsidRPr="00AB7368" w14:paraId="3E779176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7053" w14:textId="77777777" w:rsidR="00AB7368" w:rsidRPr="00AB7368" w:rsidRDefault="00AB7368" w:rsidP="00AB7368">
            <w:r w:rsidRPr="00AB7368">
              <w:t>@Secured("ROLE_USER")</w:t>
            </w:r>
          </w:p>
        </w:tc>
        <w:tc>
          <w:tcPr>
            <w:tcW w:w="0" w:type="auto"/>
            <w:vAlign w:val="center"/>
            <w:hideMark/>
          </w:tcPr>
          <w:p w14:paraId="1349E996" w14:textId="77777777" w:rsidR="00AB7368" w:rsidRPr="00AB7368" w:rsidRDefault="00AB7368" w:rsidP="00AB7368">
            <w:r w:rsidRPr="00AB7368">
              <w:t>Method security using role</w:t>
            </w:r>
          </w:p>
        </w:tc>
        <w:tc>
          <w:tcPr>
            <w:tcW w:w="0" w:type="auto"/>
            <w:vAlign w:val="center"/>
            <w:hideMark/>
          </w:tcPr>
          <w:p w14:paraId="1592DEBC" w14:textId="77777777" w:rsidR="00AB7368" w:rsidRPr="00AB7368" w:rsidRDefault="00AB7368" w:rsidP="00AB7368">
            <w:r w:rsidRPr="00AB7368">
              <w:t>Simple RBAC</w:t>
            </w:r>
          </w:p>
        </w:tc>
      </w:tr>
      <w:tr w:rsidR="00AB7368" w:rsidRPr="00AB7368" w14:paraId="6C7E6CE8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3A6E" w14:textId="77777777" w:rsidR="00AB7368" w:rsidRPr="00AB7368" w:rsidRDefault="00AB7368" w:rsidP="00AB7368">
            <w:r w:rsidRPr="00AB7368">
              <w:t>@</w:t>
            </w:r>
            <w:proofErr w:type="gramStart"/>
            <w:r w:rsidRPr="00AB7368">
              <w:t>RolesAllowed(</w:t>
            </w:r>
            <w:proofErr w:type="gramEnd"/>
            <w:r w:rsidRPr="00AB7368">
              <w:t>{"USER", "ADMIN"})</w:t>
            </w:r>
          </w:p>
        </w:tc>
        <w:tc>
          <w:tcPr>
            <w:tcW w:w="0" w:type="auto"/>
            <w:vAlign w:val="center"/>
            <w:hideMark/>
          </w:tcPr>
          <w:p w14:paraId="7F124A46" w14:textId="77777777" w:rsidR="00AB7368" w:rsidRPr="00AB7368" w:rsidRDefault="00AB7368" w:rsidP="00AB7368">
            <w:r w:rsidRPr="00AB7368">
              <w:t>JSR-250 role-based annotation</w:t>
            </w:r>
          </w:p>
        </w:tc>
        <w:tc>
          <w:tcPr>
            <w:tcW w:w="0" w:type="auto"/>
            <w:vAlign w:val="center"/>
            <w:hideMark/>
          </w:tcPr>
          <w:p w14:paraId="7BB86818" w14:textId="77777777" w:rsidR="00AB7368" w:rsidRPr="00AB7368" w:rsidRDefault="00AB7368" w:rsidP="00AB7368">
            <w:r w:rsidRPr="00AB7368">
              <w:t>Method level control</w:t>
            </w:r>
          </w:p>
        </w:tc>
      </w:tr>
      <w:tr w:rsidR="00AB7368" w:rsidRPr="00AB7368" w14:paraId="5619B880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FACA" w14:textId="77777777" w:rsidR="00AB7368" w:rsidRPr="00AB7368" w:rsidRDefault="00AB7368" w:rsidP="00AB7368">
            <w:r w:rsidRPr="00AB7368">
              <w:t>@WithMockUser</w:t>
            </w:r>
          </w:p>
        </w:tc>
        <w:tc>
          <w:tcPr>
            <w:tcW w:w="0" w:type="auto"/>
            <w:vAlign w:val="center"/>
            <w:hideMark/>
          </w:tcPr>
          <w:p w14:paraId="2AB5F0A0" w14:textId="77777777" w:rsidR="00AB7368" w:rsidRPr="00AB7368" w:rsidRDefault="00AB7368" w:rsidP="00AB7368">
            <w:r w:rsidRPr="00AB7368">
              <w:t>Used in tests to simulate login</w:t>
            </w:r>
          </w:p>
        </w:tc>
        <w:tc>
          <w:tcPr>
            <w:tcW w:w="0" w:type="auto"/>
            <w:vAlign w:val="center"/>
            <w:hideMark/>
          </w:tcPr>
          <w:p w14:paraId="20DCEA6A" w14:textId="77777777" w:rsidR="00AB7368" w:rsidRPr="00AB7368" w:rsidRDefault="00AB7368" w:rsidP="00AB7368">
            <w:r w:rsidRPr="00AB7368">
              <w:t>Test protected endpoints</w:t>
            </w:r>
          </w:p>
        </w:tc>
      </w:tr>
    </w:tbl>
    <w:p w14:paraId="33C7F818" w14:textId="77777777" w:rsidR="00AB7368" w:rsidRDefault="00BD7323" w:rsidP="00AB7368">
      <w:r>
        <w:pict w14:anchorId="4610D0E3">
          <v:rect id="_x0000_i1046" style="width:0;height:1.5pt" o:hralign="center" o:hrstd="t" o:hr="t" fillcolor="#a0a0a0" stroked="f"/>
        </w:pict>
      </w:r>
    </w:p>
    <w:p w14:paraId="47C0789C" w14:textId="77777777" w:rsidR="00AB7368" w:rsidRPr="00AB7368" w:rsidRDefault="00AB7368" w:rsidP="00AB7368"/>
    <w:p w14:paraId="19857249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🌐</w:t>
      </w:r>
      <w:r w:rsidRPr="00AB7368">
        <w:rPr>
          <w:b/>
          <w:bCs/>
        </w:rPr>
        <w:t xml:space="preserve"> Web &amp; REST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342"/>
        <w:gridCol w:w="3403"/>
      </w:tblGrid>
      <w:tr w:rsidR="00AB7368" w:rsidRPr="00AB7368" w14:paraId="4EE962E4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0B86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18CE594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5026B2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Real-Time Use</w:t>
            </w:r>
          </w:p>
        </w:tc>
      </w:tr>
      <w:tr w:rsidR="00AB7368" w:rsidRPr="00AB7368" w14:paraId="4F13B9DC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91B4" w14:textId="77777777" w:rsidR="00AB7368" w:rsidRPr="00AB7368" w:rsidRDefault="00AB7368" w:rsidP="00AB7368">
            <w:r w:rsidRPr="00AB7368">
              <w:t>@CookieValue</w:t>
            </w:r>
          </w:p>
        </w:tc>
        <w:tc>
          <w:tcPr>
            <w:tcW w:w="0" w:type="auto"/>
            <w:vAlign w:val="center"/>
            <w:hideMark/>
          </w:tcPr>
          <w:p w14:paraId="54798E2A" w14:textId="77777777" w:rsidR="00AB7368" w:rsidRPr="00AB7368" w:rsidRDefault="00AB7368" w:rsidP="00AB7368">
            <w:r w:rsidRPr="00AB7368">
              <w:t>Get value from cookie</w:t>
            </w:r>
          </w:p>
        </w:tc>
        <w:tc>
          <w:tcPr>
            <w:tcW w:w="0" w:type="auto"/>
            <w:vAlign w:val="center"/>
            <w:hideMark/>
          </w:tcPr>
          <w:p w14:paraId="564FD10D" w14:textId="77777777" w:rsidR="00AB7368" w:rsidRPr="00AB7368" w:rsidRDefault="00AB7368" w:rsidP="00AB7368">
            <w:r w:rsidRPr="00AB7368">
              <w:t>Read JWT from cookie</w:t>
            </w:r>
          </w:p>
        </w:tc>
      </w:tr>
      <w:tr w:rsidR="00AB7368" w:rsidRPr="00AB7368" w14:paraId="339B1ABD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1A78" w14:textId="77777777" w:rsidR="00AB7368" w:rsidRPr="00AB7368" w:rsidRDefault="00AB7368" w:rsidP="00AB7368">
            <w:r w:rsidRPr="00AB7368">
              <w:t>@RequestHeader</w:t>
            </w:r>
          </w:p>
        </w:tc>
        <w:tc>
          <w:tcPr>
            <w:tcW w:w="0" w:type="auto"/>
            <w:vAlign w:val="center"/>
            <w:hideMark/>
          </w:tcPr>
          <w:p w14:paraId="77DA367F" w14:textId="77777777" w:rsidR="00AB7368" w:rsidRPr="00AB7368" w:rsidRDefault="00AB7368" w:rsidP="00AB7368">
            <w:r w:rsidRPr="00AB7368">
              <w:t>Extract custom HTTP header</w:t>
            </w:r>
          </w:p>
        </w:tc>
        <w:tc>
          <w:tcPr>
            <w:tcW w:w="0" w:type="auto"/>
            <w:vAlign w:val="center"/>
            <w:hideMark/>
          </w:tcPr>
          <w:p w14:paraId="09699C3A" w14:textId="77777777" w:rsidR="00AB7368" w:rsidRPr="00AB7368" w:rsidRDefault="00AB7368" w:rsidP="00AB7368">
            <w:r w:rsidRPr="00AB7368">
              <w:t>Auth tokens, device info</w:t>
            </w:r>
          </w:p>
        </w:tc>
      </w:tr>
      <w:tr w:rsidR="00AB7368" w:rsidRPr="00AB7368" w14:paraId="22878F2E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8AF1" w14:textId="77777777" w:rsidR="00AB7368" w:rsidRPr="00AB7368" w:rsidRDefault="00AB7368" w:rsidP="00AB7368">
            <w:r w:rsidRPr="00AB7368">
              <w:t>@SessionAttributes</w:t>
            </w:r>
          </w:p>
        </w:tc>
        <w:tc>
          <w:tcPr>
            <w:tcW w:w="0" w:type="auto"/>
            <w:vAlign w:val="center"/>
            <w:hideMark/>
          </w:tcPr>
          <w:p w14:paraId="7FA827EC" w14:textId="77777777" w:rsidR="00AB7368" w:rsidRPr="00AB7368" w:rsidRDefault="00AB7368" w:rsidP="00AB7368">
            <w:r w:rsidRPr="00AB7368">
              <w:t>Stores model attributes in session</w:t>
            </w:r>
          </w:p>
        </w:tc>
        <w:tc>
          <w:tcPr>
            <w:tcW w:w="0" w:type="auto"/>
            <w:vAlign w:val="center"/>
            <w:hideMark/>
          </w:tcPr>
          <w:p w14:paraId="711089E8" w14:textId="77777777" w:rsidR="00AB7368" w:rsidRPr="00AB7368" w:rsidRDefault="00AB7368" w:rsidP="00AB7368">
            <w:r w:rsidRPr="00AB7368">
              <w:t>Shopping cart, login data</w:t>
            </w:r>
          </w:p>
        </w:tc>
      </w:tr>
      <w:tr w:rsidR="00AB7368" w:rsidRPr="00AB7368" w14:paraId="61D8B12D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A1F7" w14:textId="77777777" w:rsidR="00AB7368" w:rsidRPr="00AB7368" w:rsidRDefault="00AB7368" w:rsidP="00AB7368">
            <w:r w:rsidRPr="00AB7368">
              <w:t>@ModelAttribute</w:t>
            </w:r>
          </w:p>
        </w:tc>
        <w:tc>
          <w:tcPr>
            <w:tcW w:w="0" w:type="auto"/>
            <w:vAlign w:val="center"/>
            <w:hideMark/>
          </w:tcPr>
          <w:p w14:paraId="3F2E5ACB" w14:textId="77777777" w:rsidR="00AB7368" w:rsidRPr="00AB7368" w:rsidRDefault="00AB7368" w:rsidP="00AB7368">
            <w:r w:rsidRPr="00AB7368">
              <w:t>Bind form data to object</w:t>
            </w:r>
          </w:p>
        </w:tc>
        <w:tc>
          <w:tcPr>
            <w:tcW w:w="0" w:type="auto"/>
            <w:vAlign w:val="center"/>
            <w:hideMark/>
          </w:tcPr>
          <w:p w14:paraId="705E0452" w14:textId="77777777" w:rsidR="00AB7368" w:rsidRPr="00AB7368" w:rsidRDefault="00AB7368" w:rsidP="00AB7368">
            <w:r w:rsidRPr="00AB7368">
              <w:t>Traditional HTML form submission</w:t>
            </w:r>
          </w:p>
        </w:tc>
      </w:tr>
    </w:tbl>
    <w:p w14:paraId="5112010F" w14:textId="77777777" w:rsidR="00AB7368" w:rsidRDefault="00BD7323" w:rsidP="00AB7368">
      <w:r>
        <w:pict w14:anchorId="0E2A5D00">
          <v:rect id="_x0000_i1047" style="width:0;height:1.5pt" o:hralign="center" o:hrstd="t" o:hr="t" fillcolor="#a0a0a0" stroked="f"/>
        </w:pict>
      </w:r>
    </w:p>
    <w:p w14:paraId="4C7995D5" w14:textId="77777777" w:rsidR="00AB7368" w:rsidRPr="00AB7368" w:rsidRDefault="00AB7368" w:rsidP="00AB7368"/>
    <w:p w14:paraId="3ABF8400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lastRenderedPageBreak/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🧭</w:t>
      </w:r>
      <w:r w:rsidRPr="00AB7368">
        <w:rPr>
          <w:b/>
          <w:bCs/>
        </w:rPr>
        <w:t xml:space="preserve"> Scheduling &amp; Async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830"/>
        <w:gridCol w:w="2835"/>
      </w:tblGrid>
      <w:tr w:rsidR="00AB7368" w:rsidRPr="00AB7368" w14:paraId="3A759BA4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7CEE3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808C0F7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DFB026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Example Use</w:t>
            </w:r>
          </w:p>
        </w:tc>
      </w:tr>
      <w:tr w:rsidR="00AB7368" w:rsidRPr="00AB7368" w14:paraId="6C64DDF7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A364" w14:textId="77777777" w:rsidR="00AB7368" w:rsidRPr="00AB7368" w:rsidRDefault="00AB7368" w:rsidP="00AB7368">
            <w:r w:rsidRPr="00AB7368">
              <w:t>@Scheduled</w:t>
            </w:r>
          </w:p>
        </w:tc>
        <w:tc>
          <w:tcPr>
            <w:tcW w:w="0" w:type="auto"/>
            <w:vAlign w:val="center"/>
            <w:hideMark/>
          </w:tcPr>
          <w:p w14:paraId="60E911BC" w14:textId="77777777" w:rsidR="00AB7368" w:rsidRPr="00AB7368" w:rsidRDefault="00AB7368" w:rsidP="00AB7368">
            <w:r w:rsidRPr="00AB7368">
              <w:t>Run task at intervals</w:t>
            </w:r>
          </w:p>
        </w:tc>
        <w:tc>
          <w:tcPr>
            <w:tcW w:w="0" w:type="auto"/>
            <w:vAlign w:val="center"/>
            <w:hideMark/>
          </w:tcPr>
          <w:p w14:paraId="685A5467" w14:textId="77777777" w:rsidR="00AB7368" w:rsidRPr="00AB7368" w:rsidRDefault="00AB7368" w:rsidP="00AB7368">
            <w:r w:rsidRPr="00AB7368">
              <w:t>Send daily email reports</w:t>
            </w:r>
          </w:p>
        </w:tc>
      </w:tr>
      <w:tr w:rsidR="00AB7368" w:rsidRPr="00AB7368" w14:paraId="5ADA54A0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31CE" w14:textId="77777777" w:rsidR="00AB7368" w:rsidRPr="00AB7368" w:rsidRDefault="00AB7368" w:rsidP="00AB7368">
            <w:r w:rsidRPr="00AB7368">
              <w:t>@EnableScheduling</w:t>
            </w:r>
          </w:p>
        </w:tc>
        <w:tc>
          <w:tcPr>
            <w:tcW w:w="0" w:type="auto"/>
            <w:vAlign w:val="center"/>
            <w:hideMark/>
          </w:tcPr>
          <w:p w14:paraId="5A17AD63" w14:textId="77777777" w:rsidR="00AB7368" w:rsidRPr="00AB7368" w:rsidRDefault="00AB7368" w:rsidP="00AB7368">
            <w:r w:rsidRPr="00AB7368">
              <w:t>Enables scheduled tasks</w:t>
            </w:r>
          </w:p>
        </w:tc>
        <w:tc>
          <w:tcPr>
            <w:tcW w:w="0" w:type="auto"/>
            <w:vAlign w:val="center"/>
            <w:hideMark/>
          </w:tcPr>
          <w:p w14:paraId="59638B0D" w14:textId="77777777" w:rsidR="00AB7368" w:rsidRPr="00AB7368" w:rsidRDefault="00AB7368" w:rsidP="00AB7368">
            <w:r w:rsidRPr="00AB7368">
              <w:t>Add to configuration</w:t>
            </w:r>
          </w:p>
        </w:tc>
      </w:tr>
      <w:tr w:rsidR="00AB7368" w:rsidRPr="00AB7368" w14:paraId="7CF8BAE8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7557" w14:textId="77777777" w:rsidR="00AB7368" w:rsidRPr="00AB7368" w:rsidRDefault="00AB7368" w:rsidP="00AB7368">
            <w:r w:rsidRPr="00AB7368">
              <w:t>@Async</w:t>
            </w:r>
          </w:p>
        </w:tc>
        <w:tc>
          <w:tcPr>
            <w:tcW w:w="0" w:type="auto"/>
            <w:vAlign w:val="center"/>
            <w:hideMark/>
          </w:tcPr>
          <w:p w14:paraId="24BB3DB5" w14:textId="77777777" w:rsidR="00AB7368" w:rsidRPr="00AB7368" w:rsidRDefault="00AB7368" w:rsidP="00AB7368">
            <w:r w:rsidRPr="00AB7368">
              <w:t>Run method asynchronously</w:t>
            </w:r>
          </w:p>
        </w:tc>
        <w:tc>
          <w:tcPr>
            <w:tcW w:w="0" w:type="auto"/>
            <w:vAlign w:val="center"/>
            <w:hideMark/>
          </w:tcPr>
          <w:p w14:paraId="3E3B1DF3" w14:textId="77777777" w:rsidR="00AB7368" w:rsidRPr="00AB7368" w:rsidRDefault="00AB7368" w:rsidP="00AB7368">
            <w:r w:rsidRPr="00AB7368">
              <w:t>Send email without blocking</w:t>
            </w:r>
          </w:p>
        </w:tc>
      </w:tr>
      <w:tr w:rsidR="00AB7368" w:rsidRPr="00AB7368" w14:paraId="6857B149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48FE" w14:textId="77777777" w:rsidR="00AB7368" w:rsidRPr="00AB7368" w:rsidRDefault="00AB7368" w:rsidP="00AB7368">
            <w:r w:rsidRPr="00AB7368">
              <w:t>@EnableAsync</w:t>
            </w:r>
          </w:p>
        </w:tc>
        <w:tc>
          <w:tcPr>
            <w:tcW w:w="0" w:type="auto"/>
            <w:vAlign w:val="center"/>
            <w:hideMark/>
          </w:tcPr>
          <w:p w14:paraId="17283C13" w14:textId="77777777" w:rsidR="00AB7368" w:rsidRPr="00AB7368" w:rsidRDefault="00AB7368" w:rsidP="00AB7368">
            <w:r w:rsidRPr="00AB7368">
              <w:t>Enables @Async execution</w:t>
            </w:r>
          </w:p>
        </w:tc>
        <w:tc>
          <w:tcPr>
            <w:tcW w:w="0" w:type="auto"/>
            <w:vAlign w:val="center"/>
            <w:hideMark/>
          </w:tcPr>
          <w:p w14:paraId="7D956BDB" w14:textId="77777777" w:rsidR="00AB7368" w:rsidRPr="00AB7368" w:rsidRDefault="00AB7368" w:rsidP="00AB7368">
            <w:r w:rsidRPr="00AB7368">
              <w:t>On config class</w:t>
            </w:r>
          </w:p>
        </w:tc>
      </w:tr>
    </w:tbl>
    <w:p w14:paraId="073919C3" w14:textId="77777777" w:rsidR="00AB7368" w:rsidRPr="00AB7368" w:rsidRDefault="00BD7323" w:rsidP="00AB7368">
      <w:r>
        <w:pict w14:anchorId="0A3E75E3">
          <v:rect id="_x0000_i1048" style="width:0;height:1.5pt" o:hralign="center" o:hrstd="t" o:hr="t" fillcolor="#a0a0a0" stroked="f"/>
        </w:pict>
      </w:r>
    </w:p>
    <w:p w14:paraId="0D2F364F" w14:textId="77777777" w:rsidR="00AB7368" w:rsidRDefault="00AB7368" w:rsidP="00AB7368">
      <w:pPr>
        <w:rPr>
          <w:rFonts w:ascii="Segoe UI Emoji" w:hAnsi="Segoe UI Emoji" w:cs="Segoe UI Emoji"/>
          <w:b/>
          <w:bCs/>
        </w:rPr>
      </w:pPr>
    </w:p>
    <w:p w14:paraId="154F64B2" w14:textId="77777777" w:rsidR="00AB7368" w:rsidRDefault="00AB7368" w:rsidP="00AB7368">
      <w:pPr>
        <w:rPr>
          <w:rFonts w:ascii="Segoe UI Emoji" w:hAnsi="Segoe UI Emoji" w:cs="Segoe UI Emoji"/>
          <w:b/>
          <w:bCs/>
        </w:rPr>
      </w:pPr>
    </w:p>
    <w:p w14:paraId="349DF1F5" w14:textId="674320D4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🌍</w:t>
      </w:r>
      <w:r w:rsidRPr="00AB7368">
        <w:rPr>
          <w:b/>
          <w:bCs/>
        </w:rPr>
        <w:t xml:space="preserve"> Spring Cloud /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4104"/>
        <w:gridCol w:w="2471"/>
      </w:tblGrid>
      <w:tr w:rsidR="00AB7368" w:rsidRPr="00AB7368" w14:paraId="43AE822F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80C9C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EE896E4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F1509E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Use Case</w:t>
            </w:r>
            <w:bookmarkStart w:id="0" w:name="_GoBack"/>
            <w:bookmarkEnd w:id="0"/>
          </w:p>
        </w:tc>
      </w:tr>
      <w:tr w:rsidR="00AB7368" w:rsidRPr="00AB7368" w14:paraId="184AEBD0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152D" w14:textId="77777777" w:rsidR="00AB7368" w:rsidRPr="00AB7368" w:rsidRDefault="00AB7368" w:rsidP="00AB7368">
            <w:r w:rsidRPr="00AB7368">
              <w:t>@EnableDiscoveryClient</w:t>
            </w:r>
          </w:p>
        </w:tc>
        <w:tc>
          <w:tcPr>
            <w:tcW w:w="0" w:type="auto"/>
            <w:vAlign w:val="center"/>
            <w:hideMark/>
          </w:tcPr>
          <w:p w14:paraId="5BCA197E" w14:textId="77777777" w:rsidR="00AB7368" w:rsidRPr="00AB7368" w:rsidRDefault="00AB7368" w:rsidP="00AB7368">
            <w:r w:rsidRPr="00AB7368">
              <w:t>Register service with Eureka</w:t>
            </w:r>
          </w:p>
        </w:tc>
        <w:tc>
          <w:tcPr>
            <w:tcW w:w="0" w:type="auto"/>
            <w:vAlign w:val="center"/>
            <w:hideMark/>
          </w:tcPr>
          <w:p w14:paraId="7340CED0" w14:textId="77777777" w:rsidR="00AB7368" w:rsidRPr="00AB7368" w:rsidRDefault="00AB7368" w:rsidP="00AB7368">
            <w:r w:rsidRPr="00AB7368">
              <w:t>Microservice discovery</w:t>
            </w:r>
          </w:p>
        </w:tc>
      </w:tr>
      <w:tr w:rsidR="00AB7368" w:rsidRPr="00AB7368" w14:paraId="0E48BD02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53EC" w14:textId="77777777" w:rsidR="00AB7368" w:rsidRPr="00AB7368" w:rsidRDefault="00AB7368" w:rsidP="00AB7368">
            <w:r w:rsidRPr="00AB7368">
              <w:t>@FeignClient</w:t>
            </w:r>
          </w:p>
        </w:tc>
        <w:tc>
          <w:tcPr>
            <w:tcW w:w="0" w:type="auto"/>
            <w:vAlign w:val="center"/>
            <w:hideMark/>
          </w:tcPr>
          <w:p w14:paraId="37B1318B" w14:textId="77777777" w:rsidR="00AB7368" w:rsidRPr="00AB7368" w:rsidRDefault="00AB7368" w:rsidP="00AB7368">
            <w:r w:rsidRPr="00AB7368">
              <w:t>Declarative REST client</w:t>
            </w:r>
          </w:p>
        </w:tc>
        <w:tc>
          <w:tcPr>
            <w:tcW w:w="0" w:type="auto"/>
            <w:vAlign w:val="center"/>
            <w:hideMark/>
          </w:tcPr>
          <w:p w14:paraId="23C66CCD" w14:textId="77777777" w:rsidR="00AB7368" w:rsidRPr="00AB7368" w:rsidRDefault="00AB7368" w:rsidP="00AB7368">
            <w:r w:rsidRPr="00AB7368">
              <w:t>Call another microservice</w:t>
            </w:r>
          </w:p>
        </w:tc>
      </w:tr>
      <w:tr w:rsidR="00AB7368" w:rsidRPr="00AB7368" w14:paraId="0BA497C7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A29D" w14:textId="77777777" w:rsidR="00AB7368" w:rsidRPr="00AB7368" w:rsidRDefault="00AB7368" w:rsidP="00AB7368">
            <w:r w:rsidRPr="00AB7368">
              <w:t>@LoadBalanced</w:t>
            </w:r>
          </w:p>
        </w:tc>
        <w:tc>
          <w:tcPr>
            <w:tcW w:w="0" w:type="auto"/>
            <w:vAlign w:val="center"/>
            <w:hideMark/>
          </w:tcPr>
          <w:p w14:paraId="49760CF1" w14:textId="77777777" w:rsidR="00AB7368" w:rsidRPr="00AB7368" w:rsidRDefault="00AB7368" w:rsidP="00AB7368">
            <w:r w:rsidRPr="00AB7368">
              <w:t>Enable Ribbon client-side load balancing</w:t>
            </w:r>
          </w:p>
        </w:tc>
        <w:tc>
          <w:tcPr>
            <w:tcW w:w="0" w:type="auto"/>
            <w:vAlign w:val="center"/>
            <w:hideMark/>
          </w:tcPr>
          <w:p w14:paraId="50DB6453" w14:textId="77777777" w:rsidR="00AB7368" w:rsidRPr="00AB7368" w:rsidRDefault="00AB7368" w:rsidP="00AB7368">
            <w:r w:rsidRPr="00AB7368">
              <w:t xml:space="preserve">Injected </w:t>
            </w:r>
            <w:proofErr w:type="spellStart"/>
            <w:r w:rsidRPr="00AB7368">
              <w:t>RestTemplate</w:t>
            </w:r>
            <w:proofErr w:type="spellEnd"/>
          </w:p>
        </w:tc>
      </w:tr>
      <w:tr w:rsidR="00AB7368" w:rsidRPr="00AB7368" w14:paraId="45E4A970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55AE" w14:textId="77777777" w:rsidR="00AB7368" w:rsidRPr="00AB7368" w:rsidRDefault="00AB7368" w:rsidP="00AB7368">
            <w:r w:rsidRPr="00AB7368">
              <w:t>@RefreshScope</w:t>
            </w:r>
          </w:p>
        </w:tc>
        <w:tc>
          <w:tcPr>
            <w:tcW w:w="0" w:type="auto"/>
            <w:vAlign w:val="center"/>
            <w:hideMark/>
          </w:tcPr>
          <w:p w14:paraId="1866CA62" w14:textId="77777777" w:rsidR="00AB7368" w:rsidRPr="00AB7368" w:rsidRDefault="00AB7368" w:rsidP="00AB7368">
            <w:r w:rsidRPr="00AB7368">
              <w:t>Refresh config properties without restarting</w:t>
            </w:r>
          </w:p>
        </w:tc>
        <w:tc>
          <w:tcPr>
            <w:tcW w:w="0" w:type="auto"/>
            <w:vAlign w:val="center"/>
            <w:hideMark/>
          </w:tcPr>
          <w:p w14:paraId="3A6EC0BB" w14:textId="77777777" w:rsidR="00AB7368" w:rsidRPr="00AB7368" w:rsidRDefault="00AB7368" w:rsidP="00AB7368">
            <w:r w:rsidRPr="00AB7368">
              <w:t>Spring Cloud Config</w:t>
            </w:r>
          </w:p>
        </w:tc>
      </w:tr>
    </w:tbl>
    <w:p w14:paraId="70450FEA" w14:textId="77777777" w:rsidR="00AB7368" w:rsidRPr="00AB7368" w:rsidRDefault="00BD7323" w:rsidP="00AB7368">
      <w:r>
        <w:pict w14:anchorId="193D3160">
          <v:rect id="_x0000_i1049" style="width:0;height:1.5pt" o:hralign="center" o:hrstd="t" o:hr="t" fillcolor="#a0a0a0" stroked="f"/>
        </w:pict>
      </w:r>
    </w:p>
    <w:p w14:paraId="2480893B" w14:textId="77777777" w:rsidR="00AB7368" w:rsidRPr="00AB7368" w:rsidRDefault="00AB7368" w:rsidP="00AB7368">
      <w:pPr>
        <w:rPr>
          <w:b/>
          <w:bCs/>
        </w:rPr>
      </w:pPr>
      <w:r w:rsidRPr="00AB7368">
        <w:rPr>
          <w:rFonts w:ascii="Segoe UI Emoji" w:hAnsi="Segoe UI Emoji" w:cs="Segoe UI Emoji"/>
          <w:b/>
          <w:bCs/>
        </w:rPr>
        <w:t>✅</w:t>
      </w:r>
      <w:r w:rsidRPr="00AB7368">
        <w:rPr>
          <w:b/>
          <w:bCs/>
        </w:rPr>
        <w:t xml:space="preserve"> </w:t>
      </w:r>
      <w:r w:rsidRPr="00AB7368">
        <w:rPr>
          <w:rFonts w:ascii="Segoe UI Emoji" w:hAnsi="Segoe UI Emoji" w:cs="Segoe UI Emoji"/>
          <w:b/>
          <w:bCs/>
        </w:rPr>
        <w:t>🌱</w:t>
      </w:r>
      <w:r w:rsidRPr="00AB7368">
        <w:rPr>
          <w:b/>
          <w:bCs/>
        </w:rPr>
        <w:t xml:space="preserve"> Miscellaneous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482"/>
        <w:gridCol w:w="2502"/>
      </w:tblGrid>
      <w:tr w:rsidR="00AB7368" w:rsidRPr="00AB7368" w14:paraId="16E8B6BB" w14:textId="77777777" w:rsidTr="00AB7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D74C5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F15AFAF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01D22C" w14:textId="77777777" w:rsidR="00AB7368" w:rsidRPr="00AB7368" w:rsidRDefault="00AB7368" w:rsidP="00AB7368">
            <w:pPr>
              <w:rPr>
                <w:b/>
                <w:bCs/>
              </w:rPr>
            </w:pPr>
            <w:r w:rsidRPr="00AB7368">
              <w:rPr>
                <w:b/>
                <w:bCs/>
              </w:rPr>
              <w:t>Example</w:t>
            </w:r>
          </w:p>
        </w:tc>
      </w:tr>
      <w:tr w:rsidR="00AB7368" w:rsidRPr="00AB7368" w14:paraId="611135BD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E81D" w14:textId="77777777" w:rsidR="00AB7368" w:rsidRPr="00AB7368" w:rsidRDefault="00AB7368" w:rsidP="00AB7368">
            <w:r w:rsidRPr="00AB7368">
              <w:t>@Profile("dev")</w:t>
            </w:r>
          </w:p>
        </w:tc>
        <w:tc>
          <w:tcPr>
            <w:tcW w:w="0" w:type="auto"/>
            <w:vAlign w:val="center"/>
            <w:hideMark/>
          </w:tcPr>
          <w:p w14:paraId="1BF3ABFB" w14:textId="77777777" w:rsidR="00AB7368" w:rsidRPr="00AB7368" w:rsidRDefault="00AB7368" w:rsidP="00AB7368">
            <w:r w:rsidRPr="00AB7368">
              <w:t>Load beans only for certain profiles</w:t>
            </w:r>
          </w:p>
        </w:tc>
        <w:tc>
          <w:tcPr>
            <w:tcW w:w="0" w:type="auto"/>
            <w:vAlign w:val="center"/>
            <w:hideMark/>
          </w:tcPr>
          <w:p w14:paraId="6E197101" w14:textId="77777777" w:rsidR="00AB7368" w:rsidRPr="00AB7368" w:rsidRDefault="00AB7368" w:rsidP="00AB7368">
            <w:r w:rsidRPr="00AB7368">
              <w:t>Dev vs prod configs</w:t>
            </w:r>
          </w:p>
        </w:tc>
      </w:tr>
      <w:tr w:rsidR="00AB7368" w:rsidRPr="00AB7368" w14:paraId="5DFCE484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6F98" w14:textId="77777777" w:rsidR="00AB7368" w:rsidRPr="00AB7368" w:rsidRDefault="00AB7368" w:rsidP="00AB7368">
            <w:r w:rsidRPr="00AB7368">
              <w:t>@PostConstruct</w:t>
            </w:r>
          </w:p>
        </w:tc>
        <w:tc>
          <w:tcPr>
            <w:tcW w:w="0" w:type="auto"/>
            <w:vAlign w:val="center"/>
            <w:hideMark/>
          </w:tcPr>
          <w:p w14:paraId="0B91158E" w14:textId="77777777" w:rsidR="00AB7368" w:rsidRPr="00AB7368" w:rsidRDefault="00AB7368" w:rsidP="00AB7368">
            <w:r w:rsidRPr="00AB7368">
              <w:t xml:space="preserve">Method to run after bean </w:t>
            </w:r>
            <w:proofErr w:type="spellStart"/>
            <w:r w:rsidRPr="00AB7368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49B76" w14:textId="77777777" w:rsidR="00AB7368" w:rsidRPr="00AB7368" w:rsidRDefault="00AB7368" w:rsidP="00AB7368">
            <w:r w:rsidRPr="00AB7368">
              <w:t>Init setup like DB indexes</w:t>
            </w:r>
          </w:p>
        </w:tc>
      </w:tr>
      <w:tr w:rsidR="00AB7368" w:rsidRPr="00AB7368" w14:paraId="4D1A18A4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9650" w14:textId="77777777" w:rsidR="00AB7368" w:rsidRPr="00AB7368" w:rsidRDefault="00AB7368" w:rsidP="00AB7368">
            <w:r w:rsidRPr="00AB7368">
              <w:t>@PreDestroy</w:t>
            </w:r>
          </w:p>
        </w:tc>
        <w:tc>
          <w:tcPr>
            <w:tcW w:w="0" w:type="auto"/>
            <w:vAlign w:val="center"/>
            <w:hideMark/>
          </w:tcPr>
          <w:p w14:paraId="6EAE464A" w14:textId="77777777" w:rsidR="00AB7368" w:rsidRPr="00AB7368" w:rsidRDefault="00AB7368" w:rsidP="00AB7368">
            <w:r w:rsidRPr="00AB7368">
              <w:t>Cleanup before bean destroyed</w:t>
            </w:r>
          </w:p>
        </w:tc>
        <w:tc>
          <w:tcPr>
            <w:tcW w:w="0" w:type="auto"/>
            <w:vAlign w:val="center"/>
            <w:hideMark/>
          </w:tcPr>
          <w:p w14:paraId="2ECB6CCF" w14:textId="77777777" w:rsidR="00AB7368" w:rsidRPr="00AB7368" w:rsidRDefault="00AB7368" w:rsidP="00AB7368">
            <w:r w:rsidRPr="00AB7368">
              <w:t>Closing connections</w:t>
            </w:r>
          </w:p>
        </w:tc>
      </w:tr>
      <w:tr w:rsidR="00AB7368" w:rsidRPr="00AB7368" w14:paraId="15AD5BED" w14:textId="77777777" w:rsidTr="00AB73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2471" w14:textId="77777777" w:rsidR="00AB7368" w:rsidRPr="00AB7368" w:rsidRDefault="00AB7368" w:rsidP="00AB7368">
            <w:r w:rsidRPr="00AB7368">
              <w:t>@</w:t>
            </w:r>
            <w:proofErr w:type="gramStart"/>
            <w:r w:rsidRPr="00AB7368">
              <w:t>Order(</w:t>
            </w:r>
            <w:proofErr w:type="gramEnd"/>
            <w:r w:rsidRPr="00AB7368">
              <w:t>1)</w:t>
            </w:r>
          </w:p>
        </w:tc>
        <w:tc>
          <w:tcPr>
            <w:tcW w:w="0" w:type="auto"/>
            <w:vAlign w:val="center"/>
            <w:hideMark/>
          </w:tcPr>
          <w:p w14:paraId="3AF2ED3A" w14:textId="77777777" w:rsidR="00AB7368" w:rsidRPr="00AB7368" w:rsidRDefault="00AB7368" w:rsidP="00AB7368">
            <w:r w:rsidRPr="00AB7368">
              <w:t>Order filter or aspect execution</w:t>
            </w:r>
          </w:p>
        </w:tc>
        <w:tc>
          <w:tcPr>
            <w:tcW w:w="0" w:type="auto"/>
            <w:vAlign w:val="center"/>
            <w:hideMark/>
          </w:tcPr>
          <w:p w14:paraId="14838C63" w14:textId="77777777" w:rsidR="00AB7368" w:rsidRPr="00AB7368" w:rsidRDefault="00AB7368" w:rsidP="00AB7368">
            <w:r w:rsidRPr="00AB7368">
              <w:t>Security filters, loggers</w:t>
            </w:r>
          </w:p>
        </w:tc>
      </w:tr>
    </w:tbl>
    <w:p w14:paraId="0390C9DE" w14:textId="77777777" w:rsidR="00AB7368" w:rsidRDefault="00AB7368"/>
    <w:sectPr w:rsidR="00AB7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1F6F"/>
    <w:multiLevelType w:val="multilevel"/>
    <w:tmpl w:val="4EE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7A0A"/>
    <w:multiLevelType w:val="multilevel"/>
    <w:tmpl w:val="469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71600"/>
    <w:multiLevelType w:val="multilevel"/>
    <w:tmpl w:val="895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C7E"/>
    <w:multiLevelType w:val="multilevel"/>
    <w:tmpl w:val="A79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495A"/>
    <w:multiLevelType w:val="multilevel"/>
    <w:tmpl w:val="8C4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511F"/>
    <w:multiLevelType w:val="multilevel"/>
    <w:tmpl w:val="D6DA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15DB3"/>
    <w:multiLevelType w:val="multilevel"/>
    <w:tmpl w:val="BB8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D1711"/>
    <w:multiLevelType w:val="multilevel"/>
    <w:tmpl w:val="253A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07499"/>
    <w:multiLevelType w:val="multilevel"/>
    <w:tmpl w:val="CF10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5482B"/>
    <w:multiLevelType w:val="multilevel"/>
    <w:tmpl w:val="C1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55ADA"/>
    <w:multiLevelType w:val="multilevel"/>
    <w:tmpl w:val="50D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76F11"/>
    <w:multiLevelType w:val="multilevel"/>
    <w:tmpl w:val="5000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47EC9"/>
    <w:multiLevelType w:val="multilevel"/>
    <w:tmpl w:val="73C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95786"/>
    <w:multiLevelType w:val="multilevel"/>
    <w:tmpl w:val="EE6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71617"/>
    <w:multiLevelType w:val="multilevel"/>
    <w:tmpl w:val="45C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B4CE6"/>
    <w:multiLevelType w:val="multilevel"/>
    <w:tmpl w:val="8BA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04E9B"/>
    <w:multiLevelType w:val="multilevel"/>
    <w:tmpl w:val="C60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15BEE"/>
    <w:multiLevelType w:val="multilevel"/>
    <w:tmpl w:val="2376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4A6515"/>
    <w:multiLevelType w:val="multilevel"/>
    <w:tmpl w:val="5B0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86041"/>
    <w:multiLevelType w:val="multilevel"/>
    <w:tmpl w:val="E8C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86E9A"/>
    <w:multiLevelType w:val="multilevel"/>
    <w:tmpl w:val="B3B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16"/>
  </w:num>
  <w:num w:numId="4">
    <w:abstractNumId w:val="20"/>
  </w:num>
  <w:num w:numId="5">
    <w:abstractNumId w:val="4"/>
  </w:num>
  <w:num w:numId="6">
    <w:abstractNumId w:val="3"/>
  </w:num>
  <w:num w:numId="7">
    <w:abstractNumId w:val="15"/>
  </w:num>
  <w:num w:numId="8">
    <w:abstractNumId w:val="13"/>
  </w:num>
  <w:num w:numId="9">
    <w:abstractNumId w:val="0"/>
  </w:num>
  <w:num w:numId="10">
    <w:abstractNumId w:val="9"/>
  </w:num>
  <w:num w:numId="11">
    <w:abstractNumId w:val="2"/>
  </w:num>
  <w:num w:numId="12">
    <w:abstractNumId w:val="8"/>
  </w:num>
  <w:num w:numId="13">
    <w:abstractNumId w:val="5"/>
  </w:num>
  <w:num w:numId="14">
    <w:abstractNumId w:val="1"/>
  </w:num>
  <w:num w:numId="15">
    <w:abstractNumId w:val="14"/>
  </w:num>
  <w:num w:numId="16">
    <w:abstractNumId w:val="19"/>
  </w:num>
  <w:num w:numId="17">
    <w:abstractNumId w:val="6"/>
  </w:num>
  <w:num w:numId="18">
    <w:abstractNumId w:val="7"/>
  </w:num>
  <w:num w:numId="19">
    <w:abstractNumId w:val="12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AC"/>
    <w:rsid w:val="002201CB"/>
    <w:rsid w:val="00225E7B"/>
    <w:rsid w:val="006654BD"/>
    <w:rsid w:val="00AB7368"/>
    <w:rsid w:val="00B243F6"/>
    <w:rsid w:val="00BD7323"/>
    <w:rsid w:val="00C5572C"/>
    <w:rsid w:val="00C75A42"/>
    <w:rsid w:val="00DC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B039"/>
  <w15:chartTrackingRefBased/>
  <w15:docId w15:val="{E11F2391-D711-4488-BDA9-A92F30B5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5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DESHMUKH</dc:creator>
  <cp:keywords/>
  <dc:description/>
  <cp:lastModifiedBy>user</cp:lastModifiedBy>
  <cp:revision>8</cp:revision>
  <dcterms:created xsi:type="dcterms:W3CDTF">2025-07-05T12:05:00Z</dcterms:created>
  <dcterms:modified xsi:type="dcterms:W3CDTF">2026-04-29T16:09:00Z</dcterms:modified>
</cp:coreProperties>
</file>