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6DC18" w14:textId="77777777" w:rsidR="00652A96" w:rsidRDefault="00652A96" w:rsidP="00652A96">
      <w:pPr>
        <w:pStyle w:val="Heading1"/>
        <w:jc w:val="center"/>
      </w:pPr>
      <w:r>
        <w:rPr>
          <w:noProof/>
        </w:rPr>
        <w:drawing>
          <wp:inline distT="0" distB="0" distL="0" distR="0" wp14:anchorId="229D85CE" wp14:editId="0EE60ED6">
            <wp:extent cx="5198012" cy="1430020"/>
            <wp:effectExtent l="0" t="0" r="3175" b="0"/>
            <wp:docPr id="123861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4612" name="Picture 1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 t="31642" r="3878" b="33925"/>
                    <a:stretch/>
                  </pic:blipFill>
                  <pic:spPr bwMode="auto">
                    <a:xfrm>
                      <a:off x="0" y="0"/>
                      <a:ext cx="5215414" cy="143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A3A6" w14:textId="77777777" w:rsidR="00652A96" w:rsidRDefault="00652A96" w:rsidP="00652A96">
      <w:pPr>
        <w:pStyle w:val="Subtitle"/>
      </w:pPr>
    </w:p>
    <w:p w14:paraId="02F08727" w14:textId="77777777" w:rsidR="008969A1" w:rsidRDefault="008969A1" w:rsidP="00652A96">
      <w:pPr>
        <w:pStyle w:val="Subtitle"/>
      </w:pPr>
    </w:p>
    <w:p w14:paraId="4B03A0E5" w14:textId="77777777" w:rsidR="008969A1" w:rsidRDefault="008969A1" w:rsidP="00652A96">
      <w:pPr>
        <w:pStyle w:val="Subtitle"/>
      </w:pPr>
    </w:p>
    <w:p w14:paraId="4CE7CE00" w14:textId="77777777" w:rsidR="00322FF1" w:rsidRPr="00652A96" w:rsidRDefault="00652A96" w:rsidP="00322FF1">
      <w:pPr>
        <w:pStyle w:val="Subtitle"/>
        <w:rPr>
          <w:lang w:val="en-IN"/>
        </w:rPr>
      </w:pPr>
      <w:r w:rsidRPr="00652A96">
        <w:t>Submitted To: Amanpal Singh Rayal</w:t>
      </w:r>
      <w:r w:rsidR="00322FF1">
        <w:t xml:space="preserve">         </w:t>
      </w:r>
      <w:r w:rsidR="00322FF1" w:rsidRPr="00652A96">
        <w:t xml:space="preserve">Submitted By: </w:t>
      </w:r>
      <w:r w:rsidR="00322FF1">
        <w:t>Chiranjeev Sunamudi</w:t>
      </w:r>
    </w:p>
    <w:p w14:paraId="707AA2AE" w14:textId="77777777" w:rsidR="005B6654" w:rsidRDefault="00322FF1" w:rsidP="00652A96">
      <w:pPr>
        <w:pStyle w:val="Subtitle"/>
      </w:pPr>
      <w:r>
        <w:t xml:space="preserve">                                                                  </w:t>
      </w:r>
      <w:r w:rsidR="00652A96" w:rsidRPr="00652A96">
        <w:t>Registration no: 122</w:t>
      </w:r>
      <w:r w:rsidR="00652A96">
        <w:t>114</w:t>
      </w:r>
      <w:r w:rsidR="005B6654">
        <w:t>81</w:t>
      </w:r>
    </w:p>
    <w:p w14:paraId="7C5B293C" w14:textId="5688E0B9" w:rsidR="00652A96" w:rsidRPr="005B6654" w:rsidRDefault="005B6654" w:rsidP="00652A96">
      <w:pPr>
        <w:pStyle w:val="Subtitle"/>
        <w:rPr>
          <w:lang w:val="en-IN"/>
        </w:rPr>
      </w:pPr>
      <w:r>
        <w:t xml:space="preserve">                                                                  </w:t>
      </w:r>
      <w:r w:rsidR="00652A96" w:rsidRPr="00652A96">
        <w:t>Roll no.:  0</w:t>
      </w:r>
      <w:r w:rsidR="00652A96">
        <w:t>8</w:t>
      </w:r>
    </w:p>
    <w:p w14:paraId="4A488015" w14:textId="06BF064D" w:rsidR="005B6654" w:rsidRDefault="005B6654" w:rsidP="005B6654">
      <w:pPr>
        <w:pStyle w:val="Subtitle"/>
      </w:pPr>
      <w:r>
        <w:t xml:space="preserve">                                                                  </w:t>
      </w:r>
      <w:r w:rsidR="00652A96" w:rsidRPr="00652A96">
        <w:t>Section: EM301</w:t>
      </w:r>
    </w:p>
    <w:p w14:paraId="0C91FD42" w14:textId="46723671" w:rsidR="003B26B4" w:rsidRPr="003B26B4" w:rsidRDefault="003B26B4" w:rsidP="003B26B4">
      <w:pPr>
        <w:pStyle w:val="Subtitle"/>
      </w:pPr>
      <w:r>
        <w:t xml:space="preserve">                                                                  </w:t>
      </w:r>
      <w:r w:rsidRPr="00652A96">
        <w:t>Course code: INT234</w:t>
      </w:r>
    </w:p>
    <w:p w14:paraId="261E2384" w14:textId="77777777" w:rsidR="00881D46" w:rsidRDefault="00881D46">
      <w:pPr>
        <w:pStyle w:val="Heading1"/>
      </w:pPr>
    </w:p>
    <w:p w14:paraId="182178C8" w14:textId="77777777" w:rsidR="00881D46" w:rsidRDefault="00881D46">
      <w:pPr>
        <w:pStyle w:val="Heading1"/>
      </w:pPr>
    </w:p>
    <w:p w14:paraId="10173936" w14:textId="77777777" w:rsidR="00F70E41" w:rsidRDefault="00F70E41" w:rsidP="00F70E41"/>
    <w:p w14:paraId="5689B076" w14:textId="77777777" w:rsidR="00F70E41" w:rsidRDefault="00F70E41" w:rsidP="00F70E41"/>
    <w:p w14:paraId="65A8B2DD" w14:textId="77777777" w:rsidR="00F70E41" w:rsidRDefault="00F70E41" w:rsidP="00F70E41"/>
    <w:p w14:paraId="7D3B0033" w14:textId="77777777" w:rsidR="00F70E41" w:rsidRDefault="00F70E41" w:rsidP="00F70E41"/>
    <w:p w14:paraId="65A0DCAD" w14:textId="77777777" w:rsidR="00F70E41" w:rsidRDefault="00F70E41" w:rsidP="00F70E41"/>
    <w:p w14:paraId="6F6D4CA9" w14:textId="77777777" w:rsidR="00F70E41" w:rsidRDefault="00F70E41" w:rsidP="00F70E41"/>
    <w:p w14:paraId="0A45F2A5" w14:textId="77777777" w:rsidR="00F70E41" w:rsidRDefault="00F70E41" w:rsidP="00F70E41"/>
    <w:p w14:paraId="4A4180FB" w14:textId="77777777" w:rsidR="00F70E41" w:rsidRDefault="00F70E41" w:rsidP="00F70E41"/>
    <w:p w14:paraId="227358EF" w14:textId="48A5828D" w:rsidR="00F70E41" w:rsidRPr="00B31683" w:rsidRDefault="00B31683" w:rsidP="00B31683">
      <w:pPr>
        <w:pStyle w:val="Heading1"/>
        <w:rPr>
          <w:sz w:val="32"/>
          <w:szCs w:val="32"/>
          <w:u w:val="single"/>
        </w:rPr>
      </w:pPr>
      <w:r w:rsidRPr="00B31683">
        <w:rPr>
          <w:sz w:val="32"/>
          <w:szCs w:val="32"/>
          <w:u w:val="single"/>
        </w:rPr>
        <w:lastRenderedPageBreak/>
        <w:t>INDEX</w:t>
      </w:r>
    </w:p>
    <w:p w14:paraId="0C0F0531" w14:textId="77777777" w:rsidR="00F70E41" w:rsidRDefault="00F70E41" w:rsidP="00F70E41"/>
    <w:p w14:paraId="3C5F83EC" w14:textId="76EDDE09" w:rsidR="00B31683" w:rsidRDefault="00AA59F8" w:rsidP="000E3FED">
      <w:pPr>
        <w:pStyle w:val="ListParagraph"/>
        <w:numPr>
          <w:ilvl w:val="0"/>
          <w:numId w:val="14"/>
        </w:numPr>
        <w:jc w:val="both"/>
      </w:pPr>
      <w:r>
        <w:t>INTRODUCTION…………………………………………………………………………………………………1</w:t>
      </w:r>
    </w:p>
    <w:p w14:paraId="2F4041C6" w14:textId="51712A7C" w:rsidR="00AA59F8" w:rsidRDefault="00E84F26" w:rsidP="000E3FED">
      <w:pPr>
        <w:pStyle w:val="ListParagraph"/>
        <w:numPr>
          <w:ilvl w:val="0"/>
          <w:numId w:val="14"/>
        </w:numPr>
        <w:jc w:val="both"/>
      </w:pPr>
      <w:r>
        <w:t>OBJECTIVE…………………………………………………………………………………………………………1</w:t>
      </w:r>
    </w:p>
    <w:p w14:paraId="2DD7773D" w14:textId="28265D65" w:rsidR="00E84F26" w:rsidRDefault="00E84F26" w:rsidP="000E3FED">
      <w:pPr>
        <w:pStyle w:val="ListParagraph"/>
        <w:numPr>
          <w:ilvl w:val="0"/>
          <w:numId w:val="14"/>
        </w:numPr>
        <w:jc w:val="both"/>
      </w:pPr>
      <w:r>
        <w:t>FULL CODE PREVIEW……………………………………………………………………………………….2-6</w:t>
      </w:r>
    </w:p>
    <w:p w14:paraId="534E7430" w14:textId="20C33D54" w:rsidR="00E84F26" w:rsidRDefault="00CB4B73" w:rsidP="000E3FED">
      <w:pPr>
        <w:pStyle w:val="ListParagraph"/>
        <w:numPr>
          <w:ilvl w:val="0"/>
          <w:numId w:val="14"/>
        </w:numPr>
        <w:jc w:val="both"/>
      </w:pPr>
      <w:r>
        <w:t>FULL CODE OUTPUT……………………………………………………………………………………</w:t>
      </w:r>
      <w:proofErr w:type="gramStart"/>
      <w:r>
        <w:t>…..</w:t>
      </w:r>
      <w:proofErr w:type="gramEnd"/>
      <w:r>
        <w:t>7-16</w:t>
      </w:r>
    </w:p>
    <w:p w14:paraId="32569523" w14:textId="3A05F4DB" w:rsidR="00544D8B" w:rsidRDefault="0034105B" w:rsidP="000E3FED">
      <w:pPr>
        <w:pStyle w:val="ListParagraph"/>
        <w:numPr>
          <w:ilvl w:val="0"/>
          <w:numId w:val="14"/>
        </w:numPr>
        <w:jc w:val="both"/>
      </w:pPr>
      <w:r>
        <w:t>LIBRARY EXPALINATION…………………………………………………………………………………17</w:t>
      </w:r>
      <w:r w:rsidR="00DA070F">
        <w:t>-21</w:t>
      </w:r>
    </w:p>
    <w:p w14:paraId="0701D4BE" w14:textId="6838D904" w:rsidR="00E84F26" w:rsidRDefault="00500F44" w:rsidP="000E3FED">
      <w:pPr>
        <w:pStyle w:val="ListParagraph"/>
        <w:numPr>
          <w:ilvl w:val="0"/>
          <w:numId w:val="14"/>
        </w:numPr>
        <w:jc w:val="both"/>
      </w:pPr>
      <w:r>
        <w:t>CONCLUSION……………………………………………………………………………………………………</w:t>
      </w:r>
      <w:r w:rsidR="00DA070F">
        <w:t>21</w:t>
      </w:r>
    </w:p>
    <w:p w14:paraId="342FC4F5" w14:textId="77777777" w:rsidR="00F70E41" w:rsidRDefault="00F70E41" w:rsidP="00F70E41"/>
    <w:p w14:paraId="501F8B83" w14:textId="77777777" w:rsidR="00F70E41" w:rsidRDefault="00F70E41" w:rsidP="00F70E41"/>
    <w:p w14:paraId="3032F843" w14:textId="77777777" w:rsidR="00F70E41" w:rsidRDefault="00F70E41" w:rsidP="00F70E41"/>
    <w:p w14:paraId="5892EB4E" w14:textId="77777777" w:rsidR="00F70E41" w:rsidRDefault="00F70E41" w:rsidP="00F70E41"/>
    <w:p w14:paraId="71A07A81" w14:textId="77777777" w:rsidR="00F70E41" w:rsidRDefault="00F70E41" w:rsidP="00F70E41"/>
    <w:p w14:paraId="794D2B31" w14:textId="77777777" w:rsidR="00F70E41" w:rsidRDefault="00F70E41" w:rsidP="00F70E41"/>
    <w:p w14:paraId="42DC476B" w14:textId="77777777" w:rsidR="00F70E41" w:rsidRDefault="00F70E41" w:rsidP="00F70E41"/>
    <w:p w14:paraId="54212CDA" w14:textId="77777777" w:rsidR="00F70E41" w:rsidRDefault="00F70E41" w:rsidP="00F70E41"/>
    <w:p w14:paraId="1BD84CF1" w14:textId="77777777" w:rsidR="00E84F26" w:rsidRDefault="00E84F26" w:rsidP="00881D46">
      <w:pPr>
        <w:pStyle w:val="Heading1"/>
        <w:rPr>
          <w:sz w:val="32"/>
          <w:szCs w:val="32"/>
          <w:u w:val="single"/>
        </w:rPr>
      </w:pPr>
    </w:p>
    <w:p w14:paraId="4AB68810" w14:textId="77777777" w:rsidR="00E84F26" w:rsidRPr="00E84F26" w:rsidRDefault="00E84F26" w:rsidP="00E84F26"/>
    <w:p w14:paraId="7D7FE309" w14:textId="77777777" w:rsidR="00E84F26" w:rsidRDefault="00E84F26" w:rsidP="00881D46">
      <w:pPr>
        <w:pStyle w:val="Heading1"/>
        <w:rPr>
          <w:sz w:val="32"/>
          <w:szCs w:val="32"/>
          <w:u w:val="single"/>
        </w:rPr>
      </w:pPr>
    </w:p>
    <w:p w14:paraId="717E1369" w14:textId="77777777" w:rsidR="00E84F26" w:rsidRDefault="00E84F26" w:rsidP="00881D46">
      <w:pPr>
        <w:pStyle w:val="Heading1"/>
        <w:rPr>
          <w:sz w:val="32"/>
          <w:szCs w:val="32"/>
          <w:u w:val="single"/>
        </w:rPr>
      </w:pPr>
    </w:p>
    <w:p w14:paraId="32E3743E" w14:textId="77777777" w:rsidR="00E84F26" w:rsidRDefault="00E84F26" w:rsidP="00E84F26"/>
    <w:p w14:paraId="258A6E0F" w14:textId="77777777" w:rsidR="00E84F26" w:rsidRDefault="00E84F26" w:rsidP="00E84F26"/>
    <w:p w14:paraId="68ACA408" w14:textId="77777777" w:rsidR="00E84F26" w:rsidRPr="00E84F26" w:rsidRDefault="00E84F26" w:rsidP="00E84F26"/>
    <w:p w14:paraId="6819CF95" w14:textId="274A8932" w:rsidR="00A814E4" w:rsidRPr="008969A1" w:rsidRDefault="00AC64D5" w:rsidP="00881D46">
      <w:pPr>
        <w:pStyle w:val="Heading1"/>
        <w:rPr>
          <w:sz w:val="32"/>
          <w:szCs w:val="32"/>
          <w:u w:val="single"/>
        </w:rPr>
      </w:pPr>
      <w:r w:rsidRPr="008969A1">
        <w:rPr>
          <w:sz w:val="32"/>
          <w:szCs w:val="32"/>
          <w:u w:val="single"/>
        </w:rPr>
        <w:lastRenderedPageBreak/>
        <w:t>Loan Prediction Project - Detailed Explanation &amp; Code</w:t>
      </w:r>
    </w:p>
    <w:p w14:paraId="47848D1E" w14:textId="5C79AC18" w:rsidR="00881D46" w:rsidRPr="008969A1" w:rsidRDefault="00AC64D5" w:rsidP="00881D46">
      <w:pPr>
        <w:pStyle w:val="Heading1"/>
        <w:rPr>
          <w:sz w:val="32"/>
          <w:szCs w:val="32"/>
          <w:u w:val="single"/>
        </w:rPr>
      </w:pPr>
      <w:r w:rsidRPr="008969A1">
        <w:rPr>
          <w:sz w:val="32"/>
          <w:szCs w:val="32"/>
          <w:u w:val="single"/>
        </w:rPr>
        <w:t>Introduction</w:t>
      </w:r>
    </w:p>
    <w:p w14:paraId="4326920A" w14:textId="77777777" w:rsidR="00881D46" w:rsidRDefault="00881D46" w:rsidP="00DF1021">
      <w:pPr>
        <w:pStyle w:val="NormalWeb"/>
        <w:jc w:val="both"/>
      </w:pPr>
      <w:r>
        <w:t>Predictive Analytics leverages historical data to make informed predictions about future outcomes. In the context of financial institutions, predicting whether a loan application will be approved is a critical task. Machine learning enables this by learning patterns from past data and using them to make predictions for new cases.</w:t>
      </w:r>
    </w:p>
    <w:p w14:paraId="39BD5F34" w14:textId="77777777" w:rsidR="00881D46" w:rsidRDefault="00881D46" w:rsidP="00DF1021">
      <w:pPr>
        <w:pStyle w:val="NormalWeb"/>
        <w:jc w:val="both"/>
      </w:pPr>
      <w:r>
        <w:t xml:space="preserve">This project demonstrates the application of </w:t>
      </w:r>
      <w:r>
        <w:rPr>
          <w:rStyle w:val="Strong"/>
        </w:rPr>
        <w:t>supervised learning</w:t>
      </w:r>
      <w:r>
        <w:t xml:space="preserve"> techniques (regression and classification) to predict loan approval, along with </w:t>
      </w:r>
      <w:r>
        <w:rPr>
          <w:rStyle w:val="Strong"/>
        </w:rPr>
        <w:t>unsupervised learning</w:t>
      </w:r>
      <w:r>
        <w:t xml:space="preserve"> (clustering and dimensionality reduction) for deeper data insights. Key machine learning concepts such as data preprocessing, model evaluation, cross-validation, feature importance, and handling convergence/iteration limitations are also covered.</w:t>
      </w:r>
    </w:p>
    <w:p w14:paraId="53150199" w14:textId="77777777" w:rsidR="008969A1" w:rsidRPr="008969A1" w:rsidRDefault="008969A1" w:rsidP="008969A1">
      <w:pPr>
        <w:pStyle w:val="Heading1"/>
        <w:rPr>
          <w:sz w:val="32"/>
          <w:szCs w:val="32"/>
          <w:u w:val="single"/>
        </w:rPr>
      </w:pPr>
      <w:r w:rsidRPr="008969A1">
        <w:rPr>
          <w:sz w:val="32"/>
          <w:szCs w:val="32"/>
          <w:u w:val="single"/>
        </w:rPr>
        <w:t>Objectives</w:t>
      </w:r>
    </w:p>
    <w:p w14:paraId="67EB21B9" w14:textId="77777777" w:rsidR="008969A1" w:rsidRPr="008969A1" w:rsidRDefault="008969A1" w:rsidP="00DF1021">
      <w:pPr>
        <w:pStyle w:val="NormalWeb"/>
        <w:jc w:val="both"/>
      </w:pPr>
      <w:r w:rsidRPr="008969A1">
        <w:t>The primary objectives of this project are:</w:t>
      </w:r>
    </w:p>
    <w:p w14:paraId="42799990" w14:textId="77777777" w:rsidR="008969A1" w:rsidRPr="008969A1" w:rsidRDefault="008969A1" w:rsidP="00DF1021">
      <w:pPr>
        <w:pStyle w:val="NormalWeb"/>
        <w:numPr>
          <w:ilvl w:val="0"/>
          <w:numId w:val="12"/>
        </w:numPr>
        <w:jc w:val="both"/>
      </w:pPr>
      <w:r w:rsidRPr="008969A1">
        <w:rPr>
          <w:b/>
          <w:bCs/>
        </w:rPr>
        <w:t>Data Understanding &amp; Preprocessing</w:t>
      </w:r>
    </w:p>
    <w:p w14:paraId="4E04FD9B" w14:textId="77777777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Clean the dataset, handle missing values, encode categorical variables, and scale features for better model performance.</w:t>
      </w:r>
    </w:p>
    <w:p w14:paraId="30820A69" w14:textId="77777777" w:rsidR="008969A1" w:rsidRPr="008969A1" w:rsidRDefault="008969A1" w:rsidP="00DF1021">
      <w:pPr>
        <w:pStyle w:val="NormalWeb"/>
        <w:numPr>
          <w:ilvl w:val="0"/>
          <w:numId w:val="12"/>
        </w:numPr>
        <w:jc w:val="both"/>
      </w:pPr>
      <w:r w:rsidRPr="008969A1">
        <w:rPr>
          <w:b/>
          <w:bCs/>
        </w:rPr>
        <w:t>Regression Analysis</w:t>
      </w:r>
    </w:p>
    <w:p w14:paraId="07D63597" w14:textId="4442B2FD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Predict numerical outcomes (Loan</w:t>
      </w:r>
      <w:r>
        <w:t xml:space="preserve"> </w:t>
      </w:r>
      <w:r w:rsidRPr="008969A1">
        <w:t>Amount) using linear regression and evaluate model performance using MAE, MSE, RMSE, and R².</w:t>
      </w:r>
    </w:p>
    <w:p w14:paraId="3FD2945C" w14:textId="4DD97E02" w:rsidR="008969A1" w:rsidRPr="008969A1" w:rsidRDefault="008969A1" w:rsidP="00DF1021">
      <w:pPr>
        <w:pStyle w:val="NormalWeb"/>
        <w:numPr>
          <w:ilvl w:val="0"/>
          <w:numId w:val="12"/>
        </w:numPr>
        <w:jc w:val="both"/>
      </w:pPr>
      <w:r w:rsidRPr="008969A1">
        <w:rPr>
          <w:b/>
          <w:bCs/>
        </w:rPr>
        <w:t>Classification Model</w:t>
      </w:r>
      <w:r>
        <w:rPr>
          <w:b/>
          <w:bCs/>
        </w:rPr>
        <w:t>l</w:t>
      </w:r>
      <w:r w:rsidRPr="008969A1">
        <w:rPr>
          <w:b/>
          <w:bCs/>
        </w:rPr>
        <w:t>ing</w:t>
      </w:r>
    </w:p>
    <w:p w14:paraId="0C92513C" w14:textId="77777777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Predict whether a loan will be approved using various classification algorithms: Logistic Regression, Decision Tree, KNN, Naive Bayes, SVM, and Random Forest.</w:t>
      </w:r>
    </w:p>
    <w:p w14:paraId="64432D08" w14:textId="77777777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Evaluate models using Accuracy, ROC AUC, Log Loss, Confusion Matrix, and ROC Curves.</w:t>
      </w:r>
    </w:p>
    <w:p w14:paraId="00237BA1" w14:textId="77777777" w:rsidR="008969A1" w:rsidRPr="008969A1" w:rsidRDefault="008969A1" w:rsidP="00DF1021">
      <w:pPr>
        <w:pStyle w:val="NormalWeb"/>
        <w:numPr>
          <w:ilvl w:val="0"/>
          <w:numId w:val="12"/>
        </w:numPr>
        <w:jc w:val="both"/>
      </w:pPr>
      <w:r w:rsidRPr="008969A1">
        <w:rPr>
          <w:b/>
          <w:bCs/>
        </w:rPr>
        <w:t>Model Validation &amp; Performance Analysis</w:t>
      </w:r>
    </w:p>
    <w:p w14:paraId="6C4A7C4B" w14:textId="77777777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Apply K-Fold cross-validation to assess model stability.</w:t>
      </w:r>
    </w:p>
    <w:p w14:paraId="008F3AEB" w14:textId="7A1A5C59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Analyze bias–variance trade-off to understand underfitting and overfitting.</w:t>
      </w:r>
    </w:p>
    <w:p w14:paraId="11D3FA01" w14:textId="77777777" w:rsidR="008969A1" w:rsidRPr="008969A1" w:rsidRDefault="008969A1" w:rsidP="00DF1021">
      <w:pPr>
        <w:pStyle w:val="NormalWeb"/>
        <w:numPr>
          <w:ilvl w:val="0"/>
          <w:numId w:val="12"/>
        </w:numPr>
        <w:jc w:val="both"/>
      </w:pPr>
      <w:r w:rsidRPr="008969A1">
        <w:rPr>
          <w:b/>
          <w:bCs/>
        </w:rPr>
        <w:t>Unsupervised Learning &amp; Visualization</w:t>
      </w:r>
    </w:p>
    <w:p w14:paraId="0C2AA76C" w14:textId="77777777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Perform K-Means clustering, hierarchical clustering, and PCA for pattern detection, dimensionality reduction, and visualization of class separability.</w:t>
      </w:r>
    </w:p>
    <w:p w14:paraId="5B659BE8" w14:textId="77777777" w:rsidR="008969A1" w:rsidRPr="008969A1" w:rsidRDefault="008969A1" w:rsidP="00DF1021">
      <w:pPr>
        <w:pStyle w:val="NormalWeb"/>
        <w:numPr>
          <w:ilvl w:val="0"/>
          <w:numId w:val="12"/>
        </w:numPr>
        <w:jc w:val="both"/>
      </w:pPr>
      <w:r w:rsidRPr="008969A1">
        <w:rPr>
          <w:b/>
          <w:bCs/>
        </w:rPr>
        <w:t>Handling Model Limitations</w:t>
      </w:r>
    </w:p>
    <w:p w14:paraId="641B0848" w14:textId="77777777" w:rsidR="008969A1" w:rsidRPr="008969A1" w:rsidRDefault="008969A1" w:rsidP="00DF1021">
      <w:pPr>
        <w:pStyle w:val="NormalWeb"/>
        <w:numPr>
          <w:ilvl w:val="1"/>
          <w:numId w:val="12"/>
        </w:numPr>
        <w:jc w:val="both"/>
      </w:pPr>
      <w:r w:rsidRPr="008969A1">
        <w:t>Address common issues such as convergence warnings and iteration limits in models like Logistic Regression and SVM.</w:t>
      </w:r>
    </w:p>
    <w:p w14:paraId="6DB7F512" w14:textId="77777777" w:rsidR="008969A1" w:rsidRDefault="008969A1" w:rsidP="00881D46">
      <w:pPr>
        <w:pStyle w:val="NormalWeb"/>
      </w:pPr>
    </w:p>
    <w:p w14:paraId="63E38D27" w14:textId="77777777" w:rsidR="00881D46" w:rsidRPr="00881D46" w:rsidRDefault="00881D46" w:rsidP="00881D46"/>
    <w:p w14:paraId="70EE6503" w14:textId="59D5946D" w:rsidR="00A814E4" w:rsidRDefault="00AC64D5">
      <w:pPr>
        <w:pStyle w:val="Heading2"/>
      </w:pPr>
      <w:r>
        <w:t xml:space="preserve">Full Code </w:t>
      </w:r>
    </w:p>
    <w:p w14:paraId="4AC47907" w14:textId="77777777" w:rsidR="00652A96" w:rsidRDefault="00AC64D5">
      <w:r>
        <w:rPr>
          <w:rFonts w:ascii="Consolas" w:hAnsi="Consolas"/>
          <w:sz w:val="18"/>
        </w:rPr>
        <w:br/>
      </w:r>
      <w:r w:rsidR="00031489">
        <w:rPr>
          <w:noProof/>
        </w:rPr>
        <w:drawing>
          <wp:inline distT="0" distB="0" distL="0" distR="0" wp14:anchorId="29A9EC5C" wp14:editId="38E64017">
            <wp:extent cx="5200153" cy="3601555"/>
            <wp:effectExtent l="0" t="0" r="635" b="0"/>
            <wp:docPr id="202379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92570" name="Picture 20237925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703" cy="36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2C73E6F0" wp14:editId="1DAC2476">
            <wp:extent cx="5208104" cy="982980"/>
            <wp:effectExtent l="0" t="0" r="0" b="7620"/>
            <wp:docPr id="1077424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24188" name="Picture 1077424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908" cy="9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2B78639D" wp14:editId="3AA4C3BB">
            <wp:extent cx="5224007" cy="1828800"/>
            <wp:effectExtent l="0" t="0" r="0" b="0"/>
            <wp:docPr id="1894908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08669" name="Picture 18949086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666" cy="18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lastRenderedPageBreak/>
        <w:drawing>
          <wp:inline distT="0" distB="0" distL="0" distR="0" wp14:anchorId="59975A60" wp14:editId="4ADDD047">
            <wp:extent cx="5486400" cy="3075305"/>
            <wp:effectExtent l="0" t="0" r="0" b="0"/>
            <wp:docPr id="179886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64265" name="Picture 17988642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2DCE41B9" wp14:editId="3A8C22C3">
            <wp:extent cx="5486400" cy="1377315"/>
            <wp:effectExtent l="0" t="0" r="0" b="0"/>
            <wp:docPr id="205874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117" name="Picture 2058741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53885207" wp14:editId="034A803D">
            <wp:extent cx="5486400" cy="3249295"/>
            <wp:effectExtent l="0" t="0" r="0" b="8255"/>
            <wp:docPr id="2111098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98340" name="Picture 21110983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lastRenderedPageBreak/>
        <w:drawing>
          <wp:inline distT="0" distB="0" distL="0" distR="0" wp14:anchorId="7377FD70" wp14:editId="4894DC04">
            <wp:extent cx="5486400" cy="2872105"/>
            <wp:effectExtent l="0" t="0" r="0" b="4445"/>
            <wp:docPr id="435556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6280" name="Picture 4355562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38CF37F7" wp14:editId="11C9569B">
            <wp:extent cx="5486400" cy="3665855"/>
            <wp:effectExtent l="0" t="0" r="0" b="0"/>
            <wp:docPr id="13794116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11665" name="Picture 13794116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028E63DA" wp14:editId="7940E30E">
            <wp:extent cx="5478449" cy="1494033"/>
            <wp:effectExtent l="0" t="0" r="0" b="0"/>
            <wp:docPr id="1944385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85117" name="Picture 19443851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663" cy="15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lastRenderedPageBreak/>
        <w:drawing>
          <wp:inline distT="0" distB="0" distL="0" distR="0" wp14:anchorId="0500E57E" wp14:editId="411390FF">
            <wp:extent cx="5486400" cy="2412365"/>
            <wp:effectExtent l="0" t="0" r="0" b="6985"/>
            <wp:docPr id="351057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57553" name="Picture 3510575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35BF80B9" wp14:editId="09C684DC">
            <wp:extent cx="5486400" cy="1635125"/>
            <wp:effectExtent l="0" t="0" r="0" b="3175"/>
            <wp:docPr id="1618063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3123" name="Picture 16180631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489">
        <w:rPr>
          <w:noProof/>
        </w:rPr>
        <w:drawing>
          <wp:inline distT="0" distB="0" distL="0" distR="0" wp14:anchorId="78C5B238" wp14:editId="7E8D2405">
            <wp:extent cx="5454595" cy="3900805"/>
            <wp:effectExtent l="0" t="0" r="0" b="4445"/>
            <wp:docPr id="1204731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1543" name="Picture 120473154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5076" cy="3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92C" w14:textId="61EC8C05" w:rsidR="00A814E4" w:rsidRDefault="00031489">
      <w:r>
        <w:rPr>
          <w:noProof/>
        </w:rPr>
        <w:lastRenderedPageBreak/>
        <w:drawing>
          <wp:inline distT="0" distB="0" distL="0" distR="0" wp14:anchorId="1CEEF839" wp14:editId="0702E9E3">
            <wp:extent cx="5486400" cy="2778760"/>
            <wp:effectExtent l="0" t="0" r="0" b="2540"/>
            <wp:docPr id="1815309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956" name="Picture 1815309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E3790" wp14:editId="15D36722">
            <wp:extent cx="5486400" cy="2729865"/>
            <wp:effectExtent l="0" t="0" r="0" b="0"/>
            <wp:docPr id="929860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0086" name="Picture 9298600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2247" w14:textId="626E1B8B" w:rsidR="00652A96" w:rsidRDefault="00652A96" w:rsidP="00652A96">
      <w:pPr>
        <w:pStyle w:val="Heading1"/>
      </w:pPr>
      <w:r>
        <w:lastRenderedPageBreak/>
        <w:t>Full Code Output</w:t>
      </w:r>
    </w:p>
    <w:p w14:paraId="305D9D74" w14:textId="2F2E6587" w:rsidR="00652A96" w:rsidRDefault="00652A96" w:rsidP="00652A96">
      <w:r>
        <w:rPr>
          <w:noProof/>
        </w:rPr>
        <w:drawing>
          <wp:inline distT="0" distB="0" distL="0" distR="0" wp14:anchorId="21F9BF24" wp14:editId="0CB47ED7">
            <wp:extent cx="4114800" cy="2464594"/>
            <wp:effectExtent l="0" t="0" r="0" b="0"/>
            <wp:docPr id="8919575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57583" name="Picture 8919575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7807" cy="24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9332" w14:textId="2B335EA5" w:rsidR="002E2A54" w:rsidRP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7F113CB9" wp14:editId="51F7D1AB">
            <wp:extent cx="5486400" cy="4744720"/>
            <wp:effectExtent l="0" t="0" r="0" b="0"/>
            <wp:docPr id="20198949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D643" w14:textId="77777777" w:rsidR="002E2A54" w:rsidRDefault="002E2A54" w:rsidP="00652A96"/>
    <w:p w14:paraId="04F8D6EC" w14:textId="62D43A4A" w:rsidR="002E2A54" w:rsidRDefault="002E2A54" w:rsidP="00652A96">
      <w:r>
        <w:rPr>
          <w:noProof/>
        </w:rPr>
        <w:lastRenderedPageBreak/>
        <w:drawing>
          <wp:inline distT="0" distB="0" distL="0" distR="0" wp14:anchorId="02CD25A4" wp14:editId="05A678FC">
            <wp:extent cx="5486400" cy="677545"/>
            <wp:effectExtent l="0" t="0" r="0" b="8255"/>
            <wp:docPr id="16468646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4691" name="Picture 16468646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8D15" w14:textId="6E7800EF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4664C6D4" wp14:editId="01B45A04">
            <wp:extent cx="5750291" cy="3737113"/>
            <wp:effectExtent l="0" t="0" r="3175" b="0"/>
            <wp:docPr id="8581308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02" cy="37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E8B1" w14:textId="77777777" w:rsidR="002E2A54" w:rsidRDefault="002E2A54" w:rsidP="002E2A54">
      <w:pPr>
        <w:rPr>
          <w:lang w:val="en-IN"/>
        </w:rPr>
      </w:pPr>
    </w:p>
    <w:p w14:paraId="392D4E37" w14:textId="1906A9E4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FB04FAB" wp14:editId="20BA7344">
            <wp:extent cx="5486400" cy="2356485"/>
            <wp:effectExtent l="0" t="0" r="0" b="5715"/>
            <wp:docPr id="10654122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2213" name="Picture 10654122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6F33" w14:textId="77777777" w:rsidR="002E2A54" w:rsidRDefault="002E2A54" w:rsidP="002E2A54">
      <w:pPr>
        <w:rPr>
          <w:lang w:val="en-IN"/>
        </w:rPr>
      </w:pPr>
    </w:p>
    <w:p w14:paraId="3C7DFA11" w14:textId="77777777" w:rsidR="002E2A54" w:rsidRDefault="002E2A54" w:rsidP="002E2A54">
      <w:pPr>
        <w:rPr>
          <w:lang w:val="en-IN"/>
        </w:rPr>
      </w:pPr>
    </w:p>
    <w:p w14:paraId="75BAF8B2" w14:textId="60C74EE6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lastRenderedPageBreak/>
        <w:drawing>
          <wp:inline distT="0" distB="0" distL="0" distR="0" wp14:anchorId="560AC1D5" wp14:editId="48125A7E">
            <wp:extent cx="3482671" cy="2560923"/>
            <wp:effectExtent l="0" t="0" r="3810" b="0"/>
            <wp:docPr id="6616599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30" cy="257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B7A7" w14:textId="0840B559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579BC33" wp14:editId="66381DBD">
            <wp:extent cx="5486400" cy="2107565"/>
            <wp:effectExtent l="0" t="0" r="0" b="6985"/>
            <wp:docPr id="15789943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94304" name="Picture 15789943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AB80" w14:textId="4CE66809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0ABFB5D0" wp14:editId="147FB252">
            <wp:extent cx="5764707" cy="3045349"/>
            <wp:effectExtent l="0" t="0" r="7620" b="3175"/>
            <wp:docPr id="20225810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881" cy="30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19E" w14:textId="1B3A7F97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lastRenderedPageBreak/>
        <w:drawing>
          <wp:inline distT="0" distB="0" distL="0" distR="0" wp14:anchorId="7EBD1DEC" wp14:editId="23E7C106">
            <wp:extent cx="3724831" cy="2600077"/>
            <wp:effectExtent l="0" t="0" r="9525" b="0"/>
            <wp:docPr id="20866592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06" cy="261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73D6" w14:textId="44030CF5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414DE75" wp14:editId="6F15EC23">
            <wp:extent cx="5486400" cy="2124710"/>
            <wp:effectExtent l="0" t="0" r="0" b="8890"/>
            <wp:docPr id="7972330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3061" name="Picture 79723306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5117" w14:textId="430F2299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126815B4" wp14:editId="720F0419">
            <wp:extent cx="5724273" cy="3164619"/>
            <wp:effectExtent l="0" t="0" r="0" b="0"/>
            <wp:docPr id="19150635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85" cy="318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E79D" w14:textId="4453BC55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lastRenderedPageBreak/>
        <w:drawing>
          <wp:inline distT="0" distB="0" distL="0" distR="0" wp14:anchorId="354CFB1A" wp14:editId="5A28AC1E">
            <wp:extent cx="3713259" cy="2639060"/>
            <wp:effectExtent l="0" t="0" r="1905" b="8890"/>
            <wp:docPr id="16588334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07" cy="264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051A" w14:textId="357AE05D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5FE1039" wp14:editId="357AD6FD">
            <wp:extent cx="5486400" cy="2044700"/>
            <wp:effectExtent l="0" t="0" r="0" b="0"/>
            <wp:docPr id="13004698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69868" name="Picture 130046986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D03C" w14:textId="0E769F39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0BBD897A" wp14:editId="25011F16">
            <wp:extent cx="5454595" cy="3144520"/>
            <wp:effectExtent l="0" t="0" r="0" b="0"/>
            <wp:docPr id="109115662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804" cy="314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7B3C" w14:textId="2E0E93DF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lastRenderedPageBreak/>
        <w:drawing>
          <wp:inline distT="0" distB="0" distL="0" distR="0" wp14:anchorId="726AA901" wp14:editId="59409E09">
            <wp:extent cx="3912042" cy="2831393"/>
            <wp:effectExtent l="0" t="0" r="0" b="7620"/>
            <wp:docPr id="143306846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66" cy="284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143F" w14:textId="2825C288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BA4A7FC" wp14:editId="40E3B7D2">
            <wp:extent cx="5486400" cy="2127250"/>
            <wp:effectExtent l="0" t="0" r="0" b="6350"/>
            <wp:docPr id="178188387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3871" name="Picture 17818838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083A" w14:textId="2EF05F49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7318B37F" wp14:editId="4B99FD50">
            <wp:extent cx="5160396" cy="2922270"/>
            <wp:effectExtent l="0" t="0" r="2540" b="0"/>
            <wp:docPr id="11396807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87" cy="29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BEB1" w14:textId="3ABEA6B2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lastRenderedPageBreak/>
        <w:drawing>
          <wp:inline distT="0" distB="0" distL="0" distR="0" wp14:anchorId="03C162ED" wp14:editId="1DD945FC">
            <wp:extent cx="3880236" cy="2980690"/>
            <wp:effectExtent l="0" t="0" r="6350" b="0"/>
            <wp:docPr id="57493239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44" cy="299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2C53" w14:textId="083FE257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5DACE51" wp14:editId="6224EBAB">
            <wp:extent cx="5486400" cy="2125980"/>
            <wp:effectExtent l="0" t="0" r="0" b="7620"/>
            <wp:docPr id="32500153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01533" name="Picture 32500153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88B7" w14:textId="72BC53AF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27038EA8" wp14:editId="29183743">
            <wp:extent cx="5580599" cy="2655735"/>
            <wp:effectExtent l="0" t="0" r="1270" b="0"/>
            <wp:docPr id="140630574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61" cy="26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B675" w14:textId="65BFA673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lastRenderedPageBreak/>
        <w:drawing>
          <wp:inline distT="0" distB="0" distL="0" distR="0" wp14:anchorId="180D4CB0" wp14:editId="7D3DAE35">
            <wp:extent cx="3784821" cy="2845435"/>
            <wp:effectExtent l="0" t="0" r="6350" b="0"/>
            <wp:docPr id="186122864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19" cy="285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2A6D" w14:textId="25966C16" w:rsidR="002E2A54" w:rsidRDefault="002E2A54" w:rsidP="002E2A54">
      <w:pPr>
        <w:rPr>
          <w:lang w:val="en-IN"/>
        </w:rPr>
      </w:pPr>
      <w:r w:rsidRPr="002E2A54">
        <w:rPr>
          <w:noProof/>
          <w:lang w:val="en-IN"/>
        </w:rPr>
        <w:drawing>
          <wp:inline distT="0" distB="0" distL="0" distR="0" wp14:anchorId="17FB8099" wp14:editId="74E55ECF">
            <wp:extent cx="4086970" cy="2240880"/>
            <wp:effectExtent l="0" t="0" r="0" b="7620"/>
            <wp:docPr id="37562163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80" cy="22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77AD" w14:textId="296E1344" w:rsidR="002E2A54" w:rsidRDefault="002E2A54" w:rsidP="002E2A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EE5EBFE" wp14:editId="184E7AA6">
            <wp:extent cx="4898003" cy="2794000"/>
            <wp:effectExtent l="0" t="0" r="0" b="6350"/>
            <wp:docPr id="105905504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5044" name="Picture 105905504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3453" cy="28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DB7" w14:textId="75D60550" w:rsidR="002E2A54" w:rsidRDefault="00881D46" w:rsidP="002E2A54">
      <w:pPr>
        <w:rPr>
          <w:lang w:val="en-IN"/>
        </w:rPr>
      </w:pPr>
      <w:r w:rsidRPr="00881D46">
        <w:rPr>
          <w:noProof/>
          <w:lang w:val="en-IN"/>
        </w:rPr>
        <w:lastRenderedPageBreak/>
        <w:drawing>
          <wp:inline distT="0" distB="0" distL="0" distR="0" wp14:anchorId="6D2BF138" wp14:editId="3A1E2431">
            <wp:extent cx="5902019" cy="2703443"/>
            <wp:effectExtent l="0" t="0" r="3810" b="1905"/>
            <wp:docPr id="90376795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83" cy="272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91BE" w14:textId="0D96EC41" w:rsidR="00881D46" w:rsidRDefault="00881D46" w:rsidP="00881D46">
      <w:pPr>
        <w:rPr>
          <w:lang w:val="en-IN"/>
        </w:rPr>
      </w:pPr>
      <w:r w:rsidRPr="00881D46">
        <w:rPr>
          <w:noProof/>
          <w:lang w:val="en-IN"/>
        </w:rPr>
        <w:drawing>
          <wp:inline distT="0" distB="0" distL="0" distR="0" wp14:anchorId="63CDC14D" wp14:editId="6D2DB2E9">
            <wp:extent cx="4579951" cy="2371090"/>
            <wp:effectExtent l="0" t="0" r="0" b="0"/>
            <wp:docPr id="13490501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869" cy="23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5F03" w14:textId="381FDC51" w:rsidR="00881D46" w:rsidRDefault="00881D46" w:rsidP="00881D46">
      <w:pPr>
        <w:rPr>
          <w:lang w:val="en-IN"/>
        </w:rPr>
      </w:pPr>
      <w:r w:rsidRPr="00881D46">
        <w:rPr>
          <w:noProof/>
          <w:lang w:val="en-IN"/>
        </w:rPr>
        <w:drawing>
          <wp:inline distT="0" distB="0" distL="0" distR="0" wp14:anchorId="6C1631CC" wp14:editId="5D1FCB65">
            <wp:extent cx="4953662" cy="2776142"/>
            <wp:effectExtent l="0" t="0" r="0" b="5715"/>
            <wp:docPr id="98674552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817" cy="28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3808" w14:textId="5BFF1A5D" w:rsidR="00881D46" w:rsidRDefault="00881D46" w:rsidP="00881D46">
      <w:pPr>
        <w:rPr>
          <w:lang w:val="en-IN"/>
        </w:rPr>
      </w:pPr>
      <w:r w:rsidRPr="00881D46">
        <w:rPr>
          <w:noProof/>
          <w:lang w:val="en-IN"/>
        </w:rPr>
        <w:lastRenderedPageBreak/>
        <w:drawing>
          <wp:inline distT="0" distB="0" distL="0" distR="0" wp14:anchorId="15405F50" wp14:editId="632B96A5">
            <wp:extent cx="5756744" cy="2358390"/>
            <wp:effectExtent l="0" t="0" r="0" b="3810"/>
            <wp:docPr id="117009335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006" cy="23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DED2" w14:textId="71055240" w:rsidR="00881D46" w:rsidRDefault="00881D46" w:rsidP="00881D46">
      <w:pPr>
        <w:rPr>
          <w:lang w:val="en-IN"/>
        </w:rPr>
      </w:pPr>
      <w:r w:rsidRPr="00881D46">
        <w:rPr>
          <w:noProof/>
          <w:lang w:val="en-IN"/>
        </w:rPr>
        <w:drawing>
          <wp:inline distT="0" distB="0" distL="0" distR="0" wp14:anchorId="0360DD56" wp14:editId="47A114A5">
            <wp:extent cx="5808671" cy="3164619"/>
            <wp:effectExtent l="0" t="0" r="1905" b="0"/>
            <wp:docPr id="33612997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85" cy="31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B8E4" w14:textId="3474A714" w:rsidR="00881D46" w:rsidRPr="00881D46" w:rsidRDefault="00881D46" w:rsidP="00881D46">
      <w:pPr>
        <w:rPr>
          <w:lang w:val="en-IN"/>
        </w:rPr>
      </w:pPr>
    </w:p>
    <w:p w14:paraId="04DE4630" w14:textId="0948E37B" w:rsidR="00881D46" w:rsidRDefault="00881D46" w:rsidP="00881D4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4B8DFF" wp14:editId="632ECAC5">
            <wp:extent cx="5486400" cy="654685"/>
            <wp:effectExtent l="0" t="0" r="0" b="0"/>
            <wp:docPr id="147696249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62492" name="Picture 147696249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4674" w14:textId="77777777" w:rsidR="008969A1" w:rsidRDefault="008969A1" w:rsidP="00881D46">
      <w:pPr>
        <w:rPr>
          <w:lang w:val="en-IN"/>
        </w:rPr>
      </w:pPr>
    </w:p>
    <w:p w14:paraId="15EE0279" w14:textId="77777777" w:rsidR="008969A1" w:rsidRDefault="008969A1" w:rsidP="00881D46">
      <w:pPr>
        <w:rPr>
          <w:lang w:val="en-IN"/>
        </w:rPr>
      </w:pPr>
    </w:p>
    <w:p w14:paraId="77033E96" w14:textId="77777777" w:rsidR="008969A1" w:rsidRDefault="008969A1" w:rsidP="00881D46">
      <w:pPr>
        <w:rPr>
          <w:lang w:val="en-IN"/>
        </w:rPr>
      </w:pPr>
    </w:p>
    <w:p w14:paraId="53811E19" w14:textId="77777777" w:rsidR="008969A1" w:rsidRDefault="008969A1" w:rsidP="00881D46">
      <w:pPr>
        <w:rPr>
          <w:lang w:val="en-IN"/>
        </w:rPr>
      </w:pPr>
    </w:p>
    <w:p w14:paraId="223ECB08" w14:textId="0D04AE6D" w:rsidR="0034105B" w:rsidRDefault="004A38DF" w:rsidP="008969A1">
      <w:pPr>
        <w:pStyle w:val="Heading1"/>
        <w:rPr>
          <w:sz w:val="32"/>
          <w:szCs w:val="32"/>
          <w:u w:val="single"/>
          <w:lang w:val="en-IN"/>
        </w:rPr>
      </w:pPr>
      <w:r>
        <w:rPr>
          <w:sz w:val="32"/>
          <w:szCs w:val="32"/>
          <w:u w:val="single"/>
          <w:lang w:val="en-IN"/>
        </w:rPr>
        <w:lastRenderedPageBreak/>
        <w:t xml:space="preserve">LIBRARY </w:t>
      </w:r>
      <w:r w:rsidR="00582C02">
        <w:rPr>
          <w:sz w:val="32"/>
          <w:szCs w:val="32"/>
          <w:u w:val="single"/>
          <w:lang w:val="en-IN"/>
        </w:rPr>
        <w:t>AND TERMS EXPLAINATION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655"/>
        <w:gridCol w:w="3987"/>
      </w:tblGrid>
      <w:tr w:rsidR="004A38DF" w:rsidRPr="004A38DF" w14:paraId="62F8F39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AAE1F6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Library / Module</w:t>
            </w:r>
          </w:p>
        </w:tc>
        <w:tc>
          <w:tcPr>
            <w:tcW w:w="0" w:type="auto"/>
            <w:vAlign w:val="center"/>
            <w:hideMark/>
          </w:tcPr>
          <w:p w14:paraId="2EAB85F7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53F2848" w14:textId="78922ED5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Explanation &amp; Use</w:t>
            </w:r>
            <w:r w:rsidR="00DA070F">
              <w:rPr>
                <w:lang w:val="en-IN"/>
              </w:rPr>
              <w:t>d</w:t>
            </w:r>
            <w:r w:rsidRPr="004A38DF">
              <w:rPr>
                <w:lang w:val="en-IN"/>
              </w:rPr>
              <w:t xml:space="preserve"> in This Project</w:t>
            </w:r>
          </w:p>
        </w:tc>
      </w:tr>
      <w:tr w:rsidR="004A38DF" w:rsidRPr="004A38DF" w14:paraId="16BB561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528B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14:paraId="7216E36B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Data handling and manipulation</w:t>
            </w:r>
          </w:p>
        </w:tc>
        <w:tc>
          <w:tcPr>
            <w:tcW w:w="0" w:type="auto"/>
            <w:vAlign w:val="center"/>
            <w:hideMark/>
          </w:tcPr>
          <w:p w14:paraId="731F66E5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Pandas is used to read, clean, and manipulate data in tabular form (</w:t>
            </w:r>
            <w:proofErr w:type="spellStart"/>
            <w:r w:rsidRPr="004A38DF">
              <w:rPr>
                <w:lang w:val="en-IN"/>
              </w:rPr>
              <w:t>DataFrames</w:t>
            </w:r>
            <w:proofErr w:type="spellEnd"/>
            <w:r w:rsidRPr="004A38DF">
              <w:rPr>
                <w:lang w:val="en-IN"/>
              </w:rPr>
              <w:t>). In this project, it was used to load the CSV dataset, handle missing values, and preprocess data before feeding it into machine learning models.</w:t>
            </w:r>
          </w:p>
        </w:tc>
      </w:tr>
      <w:tr w:rsidR="004A38DF" w:rsidRPr="004A38DF" w14:paraId="7732D19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3077A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A2999A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Numerical operations</w:t>
            </w:r>
          </w:p>
        </w:tc>
        <w:tc>
          <w:tcPr>
            <w:tcW w:w="0" w:type="auto"/>
            <w:vAlign w:val="center"/>
            <w:hideMark/>
          </w:tcPr>
          <w:p w14:paraId="5BEB915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NumPy provides support for large, multidimensional arrays and mathematical operations. It was used for calculations like RMSE (</w:t>
            </w:r>
            <w:proofErr w:type="spellStart"/>
            <w:proofErr w:type="gramStart"/>
            <w:r w:rsidRPr="004A38DF">
              <w:rPr>
                <w:lang w:val="en-IN"/>
              </w:rPr>
              <w:t>np.sqrt</w:t>
            </w:r>
            <w:proofErr w:type="spellEnd"/>
            <w:proofErr w:type="gramEnd"/>
            <w:r w:rsidRPr="004A38DF">
              <w:rPr>
                <w:lang w:val="en-IN"/>
              </w:rPr>
              <w:t>) and array transformations during scaling and clustering.</w:t>
            </w:r>
          </w:p>
        </w:tc>
      </w:tr>
      <w:tr w:rsidR="004A38DF" w:rsidRPr="004A38DF" w14:paraId="23D5A2B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FE07A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matplotlib.pyplot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77398F0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08BF095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Matplotlib is a plotting library used for basic graphs like scatter plots, line plots, and bar charts. In this project, it visualized Actual vs Predicted Loan Amounts, ROC curves, and PCA plots.</w:t>
            </w:r>
          </w:p>
        </w:tc>
      </w:tr>
      <w:tr w:rsidR="004A38DF" w:rsidRPr="004A38DF" w14:paraId="4C3380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F75EE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seaborn</w:t>
            </w:r>
          </w:p>
        </w:tc>
        <w:tc>
          <w:tcPr>
            <w:tcW w:w="0" w:type="auto"/>
            <w:vAlign w:val="center"/>
            <w:hideMark/>
          </w:tcPr>
          <w:p w14:paraId="12EC218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Statistical visualization</w:t>
            </w:r>
          </w:p>
        </w:tc>
        <w:tc>
          <w:tcPr>
            <w:tcW w:w="0" w:type="auto"/>
            <w:vAlign w:val="center"/>
            <w:hideMark/>
          </w:tcPr>
          <w:p w14:paraId="07CFDBE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Seaborn provides advanced visualization based on Matplotlib. It was used for creating correlation heatmaps, confusion matrices, and feature importance plots with better aesthetics.</w:t>
            </w:r>
          </w:p>
        </w:tc>
      </w:tr>
      <w:tr w:rsidR="004A38DF" w:rsidRPr="004A38DF" w14:paraId="27BE16F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69A8B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warnings</w:t>
            </w:r>
          </w:p>
        </w:tc>
        <w:tc>
          <w:tcPr>
            <w:tcW w:w="0" w:type="auto"/>
            <w:vAlign w:val="center"/>
            <w:hideMark/>
          </w:tcPr>
          <w:p w14:paraId="5423C7AC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Suppressing warnings</w:t>
            </w:r>
          </w:p>
        </w:tc>
        <w:tc>
          <w:tcPr>
            <w:tcW w:w="0" w:type="auto"/>
            <w:vAlign w:val="center"/>
            <w:hideMark/>
          </w:tcPr>
          <w:p w14:paraId="7BAFF10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The warnings library is used to ignore unnecessary warning messages (like convergence warnings) for cleaner output in notebooks.</w:t>
            </w:r>
          </w:p>
        </w:tc>
      </w:tr>
      <w:tr w:rsidR="004A38DF" w:rsidRPr="004A38DF" w14:paraId="1A6842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507E2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sklearn.model</w:t>
            </w:r>
            <w:proofErr w:type="gramEnd"/>
            <w:r w:rsidRPr="004A38DF">
              <w:rPr>
                <w:lang w:val="en-IN"/>
              </w:rPr>
              <w:t>_selection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8C3B60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Model training and validation tools</w:t>
            </w:r>
          </w:p>
        </w:tc>
        <w:tc>
          <w:tcPr>
            <w:tcW w:w="0" w:type="auto"/>
            <w:vAlign w:val="center"/>
            <w:hideMark/>
          </w:tcPr>
          <w:p w14:paraId="12CE964A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Contains functions like </w:t>
            </w:r>
            <w:proofErr w:type="spellStart"/>
            <w:r w:rsidRPr="004A38DF">
              <w:rPr>
                <w:lang w:val="en-IN"/>
              </w:rPr>
              <w:t>train_test_split</w:t>
            </w:r>
            <w:proofErr w:type="spellEnd"/>
            <w:r w:rsidRPr="004A38DF">
              <w:rPr>
                <w:lang w:val="en-IN"/>
              </w:rPr>
              <w:t xml:space="preserve">, </w:t>
            </w:r>
            <w:proofErr w:type="spellStart"/>
            <w:r w:rsidRPr="004A38DF">
              <w:rPr>
                <w:lang w:val="en-IN"/>
              </w:rPr>
              <w:t>KFold</w:t>
            </w:r>
            <w:proofErr w:type="spellEnd"/>
            <w:r w:rsidRPr="004A38DF">
              <w:rPr>
                <w:lang w:val="en-IN"/>
              </w:rPr>
              <w:t xml:space="preserve">, and </w:t>
            </w:r>
            <w:proofErr w:type="spellStart"/>
            <w:r w:rsidRPr="004A38DF">
              <w:rPr>
                <w:lang w:val="en-IN"/>
              </w:rPr>
              <w:t>cross_val_score</w:t>
            </w:r>
            <w:proofErr w:type="spellEnd"/>
            <w:r w:rsidRPr="004A38DF">
              <w:rPr>
                <w:lang w:val="en-IN"/>
              </w:rPr>
              <w:t>. These were used to split the dataset into training and test sets, perform cross-validation, and evaluate model stability.</w:t>
            </w:r>
          </w:p>
        </w:tc>
      </w:tr>
      <w:tr w:rsidR="004A38DF" w:rsidRPr="004A38DF" w14:paraId="57EE92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E2DD4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train_test_split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F0F430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Splitting data</w:t>
            </w:r>
          </w:p>
        </w:tc>
        <w:tc>
          <w:tcPr>
            <w:tcW w:w="0" w:type="auto"/>
            <w:vAlign w:val="center"/>
            <w:hideMark/>
          </w:tcPr>
          <w:p w14:paraId="34D4849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Used to split data into training and testing subsets (e.g., 80% train, 20% test) to check </w:t>
            </w:r>
            <w:r w:rsidRPr="004A38DF">
              <w:rPr>
                <w:lang w:val="en-IN"/>
              </w:rPr>
              <w:lastRenderedPageBreak/>
              <w:t>model generalization.</w:t>
            </w:r>
          </w:p>
        </w:tc>
      </w:tr>
      <w:tr w:rsidR="004A38DF" w:rsidRPr="004A38DF" w14:paraId="6C9124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AD0F0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lastRenderedPageBreak/>
              <w:t>KFold</w:t>
            </w:r>
            <w:proofErr w:type="spellEnd"/>
            <w:r w:rsidRPr="004A38DF">
              <w:rPr>
                <w:lang w:val="en-IN"/>
              </w:rPr>
              <w:t xml:space="preserve">, </w:t>
            </w:r>
            <w:proofErr w:type="spellStart"/>
            <w:r w:rsidRPr="004A38DF">
              <w:rPr>
                <w:lang w:val="en-IN"/>
              </w:rPr>
              <w:t>cross_val_score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DE8C68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Cross-validation</w:t>
            </w:r>
          </w:p>
        </w:tc>
        <w:tc>
          <w:tcPr>
            <w:tcW w:w="0" w:type="auto"/>
            <w:vAlign w:val="center"/>
            <w:hideMark/>
          </w:tcPr>
          <w:p w14:paraId="46BD707C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These functions divide data into multiple folds to measure model performance on different subsets — reducing bias in results.</w:t>
            </w:r>
          </w:p>
        </w:tc>
      </w:tr>
      <w:tr w:rsidR="004A38DF" w:rsidRPr="004A38DF" w14:paraId="2AEBFC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0B1CB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sklearn.preprocessing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7F17B8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Data encoding and scaling</w:t>
            </w:r>
          </w:p>
        </w:tc>
        <w:tc>
          <w:tcPr>
            <w:tcW w:w="0" w:type="auto"/>
            <w:vAlign w:val="center"/>
            <w:hideMark/>
          </w:tcPr>
          <w:p w14:paraId="761BFDFE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This module includes tools like </w:t>
            </w:r>
            <w:proofErr w:type="spellStart"/>
            <w:r w:rsidRPr="004A38DF">
              <w:rPr>
                <w:lang w:val="en-IN"/>
              </w:rPr>
              <w:t>LabelEncoder</w:t>
            </w:r>
            <w:proofErr w:type="spellEnd"/>
            <w:r w:rsidRPr="004A38DF">
              <w:rPr>
                <w:lang w:val="en-IN"/>
              </w:rPr>
              <w:t xml:space="preserve"> and StandardScaler, which are used to convert categorical variables into numbers and scale numeric features to a standard range.</w:t>
            </w:r>
          </w:p>
        </w:tc>
      </w:tr>
      <w:tr w:rsidR="004A38DF" w:rsidRPr="004A38DF" w14:paraId="77C759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BCA27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LabelEncoder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C7176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Categorical encoding</w:t>
            </w:r>
          </w:p>
        </w:tc>
        <w:tc>
          <w:tcPr>
            <w:tcW w:w="0" w:type="auto"/>
            <w:vAlign w:val="center"/>
            <w:hideMark/>
          </w:tcPr>
          <w:p w14:paraId="4AD8BC9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Converts text categories (e.g., “Male”, “Female”) into numerical codes (0, 1).</w:t>
            </w:r>
          </w:p>
        </w:tc>
      </w:tr>
      <w:tr w:rsidR="004A38DF" w:rsidRPr="004A38DF" w14:paraId="5F7BCD4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248C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StandardScaler</w:t>
            </w:r>
          </w:p>
        </w:tc>
        <w:tc>
          <w:tcPr>
            <w:tcW w:w="0" w:type="auto"/>
            <w:vAlign w:val="center"/>
            <w:hideMark/>
          </w:tcPr>
          <w:p w14:paraId="796E4E0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Feature scaling</w:t>
            </w:r>
          </w:p>
        </w:tc>
        <w:tc>
          <w:tcPr>
            <w:tcW w:w="0" w:type="auto"/>
            <w:vAlign w:val="center"/>
            <w:hideMark/>
          </w:tcPr>
          <w:p w14:paraId="17B39585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Standardizes features by removing the mean and scaling to unit variance. It ensures all features contribute equally to model training, especially for distance-based algorithms like SVM and KNN.</w:t>
            </w:r>
          </w:p>
        </w:tc>
      </w:tr>
      <w:tr w:rsidR="004A38DF" w:rsidRPr="004A38DF" w14:paraId="4693CB1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F2550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sklearn.linear</w:t>
            </w:r>
            <w:proofErr w:type="gramEnd"/>
            <w:r w:rsidRPr="004A38DF">
              <w:rPr>
                <w:lang w:val="en-IN"/>
              </w:rPr>
              <w:t>_model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C745F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Linear and Logistic Regression models</w:t>
            </w:r>
          </w:p>
        </w:tc>
        <w:tc>
          <w:tcPr>
            <w:tcW w:w="0" w:type="auto"/>
            <w:vAlign w:val="center"/>
            <w:hideMark/>
          </w:tcPr>
          <w:p w14:paraId="42D37DF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Contains models for regression and classification. Used here for Linear Regression (predicting </w:t>
            </w:r>
            <w:proofErr w:type="spellStart"/>
            <w:r w:rsidRPr="004A38DF">
              <w:rPr>
                <w:lang w:val="en-IN"/>
              </w:rPr>
              <w:t>LoanAmount</w:t>
            </w:r>
            <w:proofErr w:type="spellEnd"/>
            <w:r w:rsidRPr="004A38DF">
              <w:rPr>
                <w:lang w:val="en-IN"/>
              </w:rPr>
              <w:t xml:space="preserve">) and Logistic Regression (predicting </w:t>
            </w:r>
            <w:proofErr w:type="spellStart"/>
            <w:r w:rsidRPr="004A38DF">
              <w:rPr>
                <w:lang w:val="en-IN"/>
              </w:rPr>
              <w:t>Loan_Status</w:t>
            </w:r>
            <w:proofErr w:type="spellEnd"/>
            <w:r w:rsidRPr="004A38DF">
              <w:rPr>
                <w:lang w:val="en-IN"/>
              </w:rPr>
              <w:t>).</w:t>
            </w:r>
          </w:p>
        </w:tc>
      </w:tr>
      <w:tr w:rsidR="004A38DF" w:rsidRPr="004A38DF" w14:paraId="079C39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2F5D7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LinearRegression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FE13B1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Regression model</w:t>
            </w:r>
          </w:p>
        </w:tc>
        <w:tc>
          <w:tcPr>
            <w:tcW w:w="0" w:type="auto"/>
            <w:vAlign w:val="center"/>
            <w:hideMark/>
          </w:tcPr>
          <w:p w14:paraId="55465E4B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Predicts continuous numeric values — here, used to predict </w:t>
            </w:r>
            <w:proofErr w:type="spellStart"/>
            <w:r w:rsidRPr="004A38DF">
              <w:rPr>
                <w:lang w:val="en-IN"/>
              </w:rPr>
              <w:t>LoanAmount</w:t>
            </w:r>
            <w:proofErr w:type="spellEnd"/>
            <w:r w:rsidRPr="004A38DF">
              <w:rPr>
                <w:lang w:val="en-IN"/>
              </w:rPr>
              <w:t xml:space="preserve"> and measure error metrics.</w:t>
            </w:r>
          </w:p>
        </w:tc>
      </w:tr>
      <w:tr w:rsidR="004A38DF" w:rsidRPr="004A38DF" w14:paraId="4D91036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1CC5C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LogisticRegression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E98DF6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model</w:t>
            </w:r>
          </w:p>
        </w:tc>
        <w:tc>
          <w:tcPr>
            <w:tcW w:w="0" w:type="auto"/>
            <w:vAlign w:val="center"/>
            <w:hideMark/>
          </w:tcPr>
          <w:p w14:paraId="5BF7D41B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Predicts binary outcomes (Approved/Not Approved). Used with </w:t>
            </w:r>
            <w:proofErr w:type="spellStart"/>
            <w:r w:rsidRPr="004A38DF">
              <w:rPr>
                <w:lang w:val="en-IN"/>
              </w:rPr>
              <w:t>max_iter</w:t>
            </w:r>
            <w:proofErr w:type="spellEnd"/>
            <w:r w:rsidRPr="004A38DF">
              <w:rPr>
                <w:lang w:val="en-IN"/>
              </w:rPr>
              <w:t>=5000 to avoid convergence issues.</w:t>
            </w:r>
          </w:p>
        </w:tc>
      </w:tr>
      <w:tr w:rsidR="004A38DF" w:rsidRPr="004A38DF" w14:paraId="418640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D2A7D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sklearn.tree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893D898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Decision Tree algorithms</w:t>
            </w:r>
          </w:p>
        </w:tc>
        <w:tc>
          <w:tcPr>
            <w:tcW w:w="0" w:type="auto"/>
            <w:vAlign w:val="center"/>
            <w:hideMark/>
          </w:tcPr>
          <w:p w14:paraId="5AE94198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Contains Decision Tree classifiers and regressors. Used to build tree-based classification models for loan approval prediction.</w:t>
            </w:r>
          </w:p>
        </w:tc>
      </w:tr>
      <w:tr w:rsidR="004A38DF" w:rsidRPr="004A38DF" w14:paraId="0CDC90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81380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lastRenderedPageBreak/>
              <w:t>DecisionTreeClassifier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F0EE98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model</w:t>
            </w:r>
          </w:p>
        </w:tc>
        <w:tc>
          <w:tcPr>
            <w:tcW w:w="0" w:type="auto"/>
            <w:vAlign w:val="center"/>
            <w:hideMark/>
          </w:tcPr>
          <w:p w14:paraId="34FDEF9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Predicts class labels using a tree structure — splits data based on feature values for better interpretability.</w:t>
            </w:r>
          </w:p>
        </w:tc>
      </w:tr>
      <w:tr w:rsidR="004A38DF" w:rsidRPr="004A38DF" w14:paraId="763496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7BE47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sklearn.neighbors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C6B4C09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K-Nearest </w:t>
            </w:r>
            <w:proofErr w:type="spellStart"/>
            <w:r w:rsidRPr="004A38DF">
              <w:rPr>
                <w:lang w:val="en-IN"/>
              </w:rPr>
              <w:t>Neighbors</w:t>
            </w:r>
            <w:proofErr w:type="spellEnd"/>
            <w:r w:rsidRPr="004A38DF">
              <w:rPr>
                <w:lang w:val="en-IN"/>
              </w:rPr>
              <w:t xml:space="preserve"> algorithm</w:t>
            </w:r>
          </w:p>
        </w:tc>
        <w:tc>
          <w:tcPr>
            <w:tcW w:w="0" w:type="auto"/>
            <w:vAlign w:val="center"/>
            <w:hideMark/>
          </w:tcPr>
          <w:p w14:paraId="4B50CF7C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Provides algorithms for KNN, a model that predicts outcomes based on similarity to nearest data points.</w:t>
            </w:r>
          </w:p>
        </w:tc>
      </w:tr>
      <w:tr w:rsidR="004A38DF" w:rsidRPr="004A38DF" w14:paraId="16D8643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2E74F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KNeighborsClassifier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20B851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model</w:t>
            </w:r>
          </w:p>
        </w:tc>
        <w:tc>
          <w:tcPr>
            <w:tcW w:w="0" w:type="auto"/>
            <w:vAlign w:val="center"/>
            <w:hideMark/>
          </w:tcPr>
          <w:p w14:paraId="534B9D25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Used to predict loan approval by comparing each applicant with its closest data </w:t>
            </w:r>
            <w:proofErr w:type="spellStart"/>
            <w:r w:rsidRPr="004A38DF">
              <w:rPr>
                <w:lang w:val="en-IN"/>
              </w:rPr>
              <w:t>neighbors</w:t>
            </w:r>
            <w:proofErr w:type="spellEnd"/>
            <w:r w:rsidRPr="004A38DF">
              <w:rPr>
                <w:lang w:val="en-IN"/>
              </w:rPr>
              <w:t xml:space="preserve"> in the feature space.</w:t>
            </w:r>
          </w:p>
        </w:tc>
      </w:tr>
      <w:tr w:rsidR="004A38DF" w:rsidRPr="004A38DF" w14:paraId="103494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A6329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sklearn.naive</w:t>
            </w:r>
            <w:proofErr w:type="gramEnd"/>
            <w:r w:rsidRPr="004A38DF">
              <w:rPr>
                <w:lang w:val="en-IN"/>
              </w:rPr>
              <w:t>_bayes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0ADE0F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Probabilistic models</w:t>
            </w:r>
          </w:p>
        </w:tc>
        <w:tc>
          <w:tcPr>
            <w:tcW w:w="0" w:type="auto"/>
            <w:vAlign w:val="center"/>
            <w:hideMark/>
          </w:tcPr>
          <w:p w14:paraId="69F5A7D5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Implements Naive Bayes algorithms. Used </w:t>
            </w:r>
            <w:proofErr w:type="spellStart"/>
            <w:r w:rsidRPr="004A38DF">
              <w:rPr>
                <w:lang w:val="en-IN"/>
              </w:rPr>
              <w:t>GaussianNB</w:t>
            </w:r>
            <w:proofErr w:type="spellEnd"/>
            <w:r w:rsidRPr="004A38DF">
              <w:rPr>
                <w:lang w:val="en-IN"/>
              </w:rPr>
              <w:t xml:space="preserve"> to classify loan approvals based on conditional probability.</w:t>
            </w:r>
          </w:p>
        </w:tc>
      </w:tr>
      <w:tr w:rsidR="004A38DF" w:rsidRPr="004A38DF" w14:paraId="379C96F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FE833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GaussianNB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1BB893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model</w:t>
            </w:r>
          </w:p>
        </w:tc>
        <w:tc>
          <w:tcPr>
            <w:tcW w:w="0" w:type="auto"/>
            <w:vAlign w:val="center"/>
            <w:hideMark/>
          </w:tcPr>
          <w:p w14:paraId="6584ED9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Based on Bayes’ theorem, assumes feature independence; efficient for small datasets and fast prediction.</w:t>
            </w:r>
          </w:p>
        </w:tc>
      </w:tr>
      <w:tr w:rsidR="004A38DF" w:rsidRPr="004A38DF" w14:paraId="33E359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7A5DF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sklearn.svm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831B53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Support Vector Machine models</w:t>
            </w:r>
          </w:p>
        </w:tc>
        <w:tc>
          <w:tcPr>
            <w:tcW w:w="0" w:type="auto"/>
            <w:vAlign w:val="center"/>
            <w:hideMark/>
          </w:tcPr>
          <w:p w14:paraId="1EBC2BA7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Implements algorithms for SVM classification and regression.</w:t>
            </w:r>
          </w:p>
        </w:tc>
      </w:tr>
      <w:tr w:rsidR="004A38DF" w:rsidRPr="004A38DF" w14:paraId="59F4B3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6B11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SVC</w:t>
            </w:r>
          </w:p>
        </w:tc>
        <w:tc>
          <w:tcPr>
            <w:tcW w:w="0" w:type="auto"/>
            <w:vAlign w:val="center"/>
            <w:hideMark/>
          </w:tcPr>
          <w:p w14:paraId="19F42B0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Support Vector Classifier</w:t>
            </w:r>
          </w:p>
        </w:tc>
        <w:tc>
          <w:tcPr>
            <w:tcW w:w="0" w:type="auto"/>
            <w:vAlign w:val="center"/>
            <w:hideMark/>
          </w:tcPr>
          <w:p w14:paraId="472462F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Used for binary classification (loan approval). Works well for high-dimensional data when features are scaled.</w:t>
            </w:r>
          </w:p>
        </w:tc>
      </w:tr>
      <w:tr w:rsidR="004A38DF" w:rsidRPr="004A38DF" w14:paraId="1F013B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4BF83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sklearn.ensemble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A53CE19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Ensemble learning models</w:t>
            </w:r>
          </w:p>
        </w:tc>
        <w:tc>
          <w:tcPr>
            <w:tcW w:w="0" w:type="auto"/>
            <w:vAlign w:val="center"/>
            <w:hideMark/>
          </w:tcPr>
          <w:p w14:paraId="1C164FD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Contains ensemble algorithms like Random Forests, which combine multiple trees for higher accuracy.</w:t>
            </w:r>
          </w:p>
        </w:tc>
      </w:tr>
      <w:tr w:rsidR="004A38DF" w:rsidRPr="004A38DF" w14:paraId="4A377F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4378D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RandomForestClassifier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13C211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model</w:t>
            </w:r>
          </w:p>
        </w:tc>
        <w:tc>
          <w:tcPr>
            <w:tcW w:w="0" w:type="auto"/>
            <w:vAlign w:val="center"/>
            <w:hideMark/>
          </w:tcPr>
          <w:p w14:paraId="4A08AF3C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Builds multiple decision trees and averages their predictions. Used here to identify key features and improve accuracy.</w:t>
            </w:r>
          </w:p>
        </w:tc>
      </w:tr>
      <w:tr w:rsidR="004A38DF" w:rsidRPr="004A38DF" w14:paraId="16C224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C1D31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sklearn.decomposition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798C7AE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Dimensionality reduction</w:t>
            </w:r>
          </w:p>
        </w:tc>
        <w:tc>
          <w:tcPr>
            <w:tcW w:w="0" w:type="auto"/>
            <w:vAlign w:val="center"/>
            <w:hideMark/>
          </w:tcPr>
          <w:p w14:paraId="2B3120C0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Contains the PCA algorithm used for visualization and noise reduction.</w:t>
            </w:r>
          </w:p>
        </w:tc>
      </w:tr>
      <w:tr w:rsidR="004A38DF" w:rsidRPr="004A38DF" w14:paraId="70B11D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38416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PCA (Principal Component Analysis)</w:t>
            </w:r>
          </w:p>
        </w:tc>
        <w:tc>
          <w:tcPr>
            <w:tcW w:w="0" w:type="auto"/>
            <w:vAlign w:val="center"/>
            <w:hideMark/>
          </w:tcPr>
          <w:p w14:paraId="6EEF0CCB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Dimensionality reduction</w:t>
            </w:r>
          </w:p>
        </w:tc>
        <w:tc>
          <w:tcPr>
            <w:tcW w:w="0" w:type="auto"/>
            <w:vAlign w:val="center"/>
            <w:hideMark/>
          </w:tcPr>
          <w:p w14:paraId="63CAA88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Reduces feature dimensions while retaining most of the variance — used to visualize </w:t>
            </w:r>
            <w:r w:rsidRPr="004A38DF">
              <w:rPr>
                <w:lang w:val="en-IN"/>
              </w:rPr>
              <w:lastRenderedPageBreak/>
              <w:t>clusters in 2D.</w:t>
            </w:r>
          </w:p>
        </w:tc>
      </w:tr>
      <w:tr w:rsidR="004A38DF" w:rsidRPr="004A38DF" w14:paraId="2244D6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7A17A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lastRenderedPageBreak/>
              <w:t>sklearn.cluster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0BAB68B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Clustering algorithms</w:t>
            </w:r>
          </w:p>
        </w:tc>
        <w:tc>
          <w:tcPr>
            <w:tcW w:w="0" w:type="auto"/>
            <w:vAlign w:val="center"/>
            <w:hideMark/>
          </w:tcPr>
          <w:p w14:paraId="15F99138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Contains clustering methods like K-Means for unsupervised learning.</w:t>
            </w:r>
          </w:p>
        </w:tc>
      </w:tr>
      <w:tr w:rsidR="004A38DF" w:rsidRPr="004A38DF" w14:paraId="77389A7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72A2A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KMeans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19757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Clustering algorithm</w:t>
            </w:r>
          </w:p>
        </w:tc>
        <w:tc>
          <w:tcPr>
            <w:tcW w:w="0" w:type="auto"/>
            <w:vAlign w:val="center"/>
            <w:hideMark/>
          </w:tcPr>
          <w:p w14:paraId="09BB7307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Groups similar data points together. Used to find hidden patterns and visualize loan applicant clusters.</w:t>
            </w:r>
          </w:p>
        </w:tc>
      </w:tr>
      <w:tr w:rsidR="004A38DF" w:rsidRPr="004A38DF" w14:paraId="26D51C8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BFADD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scipy.cluster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223CC87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Hierarchical clustering</w:t>
            </w:r>
          </w:p>
        </w:tc>
        <w:tc>
          <w:tcPr>
            <w:tcW w:w="0" w:type="auto"/>
            <w:vAlign w:val="center"/>
            <w:hideMark/>
          </w:tcPr>
          <w:p w14:paraId="3269FB29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Provides tools for hierarchical clustering and dendrograms.</w:t>
            </w:r>
          </w:p>
        </w:tc>
      </w:tr>
      <w:tr w:rsidR="004A38DF" w:rsidRPr="004A38DF" w14:paraId="4F47F8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34BB7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hierarchy, </w:t>
            </w:r>
            <w:proofErr w:type="spellStart"/>
            <w:r w:rsidRPr="004A38DF">
              <w:rPr>
                <w:lang w:val="en-IN"/>
              </w:rPr>
              <w:t>pdist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6C96E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Clustering utilities</w:t>
            </w:r>
          </w:p>
        </w:tc>
        <w:tc>
          <w:tcPr>
            <w:tcW w:w="0" w:type="auto"/>
            <w:vAlign w:val="center"/>
            <w:hideMark/>
          </w:tcPr>
          <w:p w14:paraId="6DE6EE11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hierarchy helps draw dendrograms (tree-like visual of cluster merging); </w:t>
            </w:r>
            <w:proofErr w:type="spellStart"/>
            <w:r w:rsidRPr="004A38DF">
              <w:rPr>
                <w:lang w:val="en-IN"/>
              </w:rPr>
              <w:t>pdist</w:t>
            </w:r>
            <w:proofErr w:type="spellEnd"/>
            <w:r w:rsidRPr="004A38DF">
              <w:rPr>
                <w:lang w:val="en-IN"/>
              </w:rPr>
              <w:t xml:space="preserve"> computes pairwise distances between data points.</w:t>
            </w:r>
          </w:p>
        </w:tc>
      </w:tr>
      <w:tr w:rsidR="004A38DF" w:rsidRPr="004A38DF" w14:paraId="0D5239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A65CD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sklearn.metrics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AC0221E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Model evaluation metrics</w:t>
            </w:r>
          </w:p>
        </w:tc>
        <w:tc>
          <w:tcPr>
            <w:tcW w:w="0" w:type="auto"/>
            <w:vAlign w:val="center"/>
            <w:hideMark/>
          </w:tcPr>
          <w:p w14:paraId="67E9BF06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Contains functions to measure model performance. Used extensively to evaluate regression and classification models.</w:t>
            </w:r>
          </w:p>
        </w:tc>
      </w:tr>
      <w:tr w:rsidR="004A38DF" w:rsidRPr="004A38DF" w14:paraId="0AF216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64257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mean_absolute_error</w:t>
            </w:r>
            <w:proofErr w:type="spellEnd"/>
            <w:r w:rsidRPr="004A38DF">
              <w:rPr>
                <w:lang w:val="en-IN"/>
              </w:rPr>
              <w:t xml:space="preserve"> (MAE)</w:t>
            </w:r>
          </w:p>
        </w:tc>
        <w:tc>
          <w:tcPr>
            <w:tcW w:w="0" w:type="auto"/>
            <w:vAlign w:val="center"/>
            <w:hideMark/>
          </w:tcPr>
          <w:p w14:paraId="3C0BC28C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Regression metric</w:t>
            </w:r>
          </w:p>
        </w:tc>
        <w:tc>
          <w:tcPr>
            <w:tcW w:w="0" w:type="auto"/>
            <w:vAlign w:val="center"/>
            <w:hideMark/>
          </w:tcPr>
          <w:p w14:paraId="2A333E84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Average of absolute differences between predicted and actual values.</w:t>
            </w:r>
          </w:p>
        </w:tc>
      </w:tr>
      <w:tr w:rsidR="004A38DF" w:rsidRPr="004A38DF" w14:paraId="7708D0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B260A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mean_squared_error</w:t>
            </w:r>
            <w:proofErr w:type="spellEnd"/>
            <w:r w:rsidRPr="004A38DF">
              <w:rPr>
                <w:lang w:val="en-IN"/>
              </w:rPr>
              <w:t xml:space="preserve"> (MSE)</w:t>
            </w:r>
          </w:p>
        </w:tc>
        <w:tc>
          <w:tcPr>
            <w:tcW w:w="0" w:type="auto"/>
            <w:vAlign w:val="center"/>
            <w:hideMark/>
          </w:tcPr>
          <w:p w14:paraId="37CEF14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Regression metric</w:t>
            </w:r>
          </w:p>
        </w:tc>
        <w:tc>
          <w:tcPr>
            <w:tcW w:w="0" w:type="auto"/>
            <w:vAlign w:val="center"/>
            <w:hideMark/>
          </w:tcPr>
          <w:p w14:paraId="190BDC2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Measures average of squared errors — penalizes larger errors more.</w:t>
            </w:r>
          </w:p>
        </w:tc>
      </w:tr>
      <w:tr w:rsidR="004A38DF" w:rsidRPr="004A38DF" w14:paraId="2FA8ED4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4065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r2_score (R²)</w:t>
            </w:r>
          </w:p>
        </w:tc>
        <w:tc>
          <w:tcPr>
            <w:tcW w:w="0" w:type="auto"/>
            <w:vAlign w:val="center"/>
            <w:hideMark/>
          </w:tcPr>
          <w:p w14:paraId="54B4F7C6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Regression metric</w:t>
            </w:r>
          </w:p>
        </w:tc>
        <w:tc>
          <w:tcPr>
            <w:tcW w:w="0" w:type="auto"/>
            <w:vAlign w:val="center"/>
            <w:hideMark/>
          </w:tcPr>
          <w:p w14:paraId="3D92468A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Indicates how much variance in the target variable is explained by the model.</w:t>
            </w:r>
          </w:p>
        </w:tc>
      </w:tr>
      <w:tr w:rsidR="004A38DF" w:rsidRPr="004A38DF" w14:paraId="16FD97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3B221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accuracy_score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F5870F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metric</w:t>
            </w:r>
          </w:p>
        </w:tc>
        <w:tc>
          <w:tcPr>
            <w:tcW w:w="0" w:type="auto"/>
            <w:vAlign w:val="center"/>
            <w:hideMark/>
          </w:tcPr>
          <w:p w14:paraId="2E4B3A05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Measures overall correctness of classification predictions.</w:t>
            </w:r>
          </w:p>
        </w:tc>
      </w:tr>
      <w:tr w:rsidR="004A38DF" w:rsidRPr="004A38DF" w14:paraId="5FB6B06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8A145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confusion_matrix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6F9BDA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metric</w:t>
            </w:r>
          </w:p>
        </w:tc>
        <w:tc>
          <w:tcPr>
            <w:tcW w:w="0" w:type="auto"/>
            <w:vAlign w:val="center"/>
            <w:hideMark/>
          </w:tcPr>
          <w:p w14:paraId="47BAAE1F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Compares actual vs predicted outcomes to understand model performance.</w:t>
            </w:r>
          </w:p>
        </w:tc>
      </w:tr>
      <w:tr w:rsidR="004A38DF" w:rsidRPr="004A38DF" w14:paraId="460C5E6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96043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classification_report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0EE12D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metric</w:t>
            </w:r>
          </w:p>
        </w:tc>
        <w:tc>
          <w:tcPr>
            <w:tcW w:w="0" w:type="auto"/>
            <w:vAlign w:val="center"/>
            <w:hideMark/>
          </w:tcPr>
          <w:p w14:paraId="1EE1587C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Summarizes precision, recall, f1-score, and accuracy.</w:t>
            </w:r>
          </w:p>
        </w:tc>
      </w:tr>
      <w:tr w:rsidR="004A38DF" w:rsidRPr="004A38DF" w14:paraId="76BA92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F12C0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roc_auc_score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CF2E77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metric</w:t>
            </w:r>
          </w:p>
        </w:tc>
        <w:tc>
          <w:tcPr>
            <w:tcW w:w="0" w:type="auto"/>
            <w:vAlign w:val="center"/>
            <w:hideMark/>
          </w:tcPr>
          <w:p w14:paraId="61362F1F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 xml:space="preserve">Measures how well a model distinguishes between classes. Higher AUC = better </w:t>
            </w:r>
            <w:r w:rsidRPr="004A38DF">
              <w:rPr>
                <w:lang w:val="en-IN"/>
              </w:rPr>
              <w:lastRenderedPageBreak/>
              <w:t>performance.</w:t>
            </w:r>
          </w:p>
        </w:tc>
      </w:tr>
      <w:tr w:rsidR="004A38DF" w:rsidRPr="004A38DF" w14:paraId="6817A0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C77BB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lastRenderedPageBreak/>
              <w:t>roc_curve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DA2B42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Visualization metric</w:t>
            </w:r>
          </w:p>
        </w:tc>
        <w:tc>
          <w:tcPr>
            <w:tcW w:w="0" w:type="auto"/>
            <w:vAlign w:val="center"/>
            <w:hideMark/>
          </w:tcPr>
          <w:p w14:paraId="55BA5339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Plots True Positive Rate vs False Positive Rate for evaluating classification thresholds.</w:t>
            </w:r>
          </w:p>
        </w:tc>
      </w:tr>
      <w:tr w:rsidR="004A38DF" w:rsidRPr="004A38DF" w14:paraId="0AF9EA7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7C7F7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r w:rsidRPr="004A38DF">
              <w:rPr>
                <w:lang w:val="en-IN"/>
              </w:rPr>
              <w:t>log_loss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6F39BA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Classification metric</w:t>
            </w:r>
          </w:p>
        </w:tc>
        <w:tc>
          <w:tcPr>
            <w:tcW w:w="0" w:type="auto"/>
            <w:vAlign w:val="center"/>
            <w:hideMark/>
          </w:tcPr>
          <w:p w14:paraId="63067D18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Measures model performance based on predicted probabilities rather than just labels.</w:t>
            </w:r>
          </w:p>
        </w:tc>
      </w:tr>
      <w:tr w:rsidR="004A38DF" w:rsidRPr="004A38DF" w14:paraId="660E81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4D4E3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sns.set</w:t>
            </w:r>
            <w:proofErr w:type="spellEnd"/>
            <w:r w:rsidRPr="004A38DF">
              <w:rPr>
                <w:lang w:val="en-IN"/>
              </w:rPr>
              <w:t>(</w:t>
            </w:r>
            <w:proofErr w:type="gramEnd"/>
            <w:r w:rsidRPr="004A38DF">
              <w:rPr>
                <w:lang w:val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E87D365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Visualization style setting</w:t>
            </w:r>
          </w:p>
        </w:tc>
        <w:tc>
          <w:tcPr>
            <w:tcW w:w="0" w:type="auto"/>
            <w:vAlign w:val="center"/>
            <w:hideMark/>
          </w:tcPr>
          <w:p w14:paraId="7BC595BE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Used to give graphs a clean “</w:t>
            </w:r>
            <w:proofErr w:type="spellStart"/>
            <w:r w:rsidRPr="004A38DF">
              <w:rPr>
                <w:lang w:val="en-IN"/>
              </w:rPr>
              <w:t>whitegrid</w:t>
            </w:r>
            <w:proofErr w:type="spellEnd"/>
            <w:r w:rsidRPr="004A38DF">
              <w:rPr>
                <w:lang w:val="en-IN"/>
              </w:rPr>
              <w:t>” background for better readability.</w:t>
            </w:r>
          </w:p>
        </w:tc>
      </w:tr>
      <w:tr w:rsidR="004A38DF" w:rsidRPr="004A38DF" w14:paraId="42F4C39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93EEC" w14:textId="77777777" w:rsidR="004A38DF" w:rsidRPr="004A38DF" w:rsidRDefault="004A38DF" w:rsidP="004A38DF">
            <w:pPr>
              <w:rPr>
                <w:lang w:val="en-IN"/>
              </w:rPr>
            </w:pPr>
            <w:proofErr w:type="spellStart"/>
            <w:proofErr w:type="gramStart"/>
            <w:r w:rsidRPr="004A38DF">
              <w:rPr>
                <w:lang w:val="en-IN"/>
              </w:rPr>
              <w:t>warnings.filterwarnings</w:t>
            </w:r>
            <w:proofErr w:type="spellEnd"/>
            <w:proofErr w:type="gramEnd"/>
            <w:r w:rsidRPr="004A38DF">
              <w:rPr>
                <w:lang w:val="en-IN"/>
              </w:rPr>
              <w:t>("ignore")</w:t>
            </w:r>
          </w:p>
        </w:tc>
        <w:tc>
          <w:tcPr>
            <w:tcW w:w="0" w:type="auto"/>
            <w:vAlign w:val="center"/>
            <w:hideMark/>
          </w:tcPr>
          <w:p w14:paraId="730FC7B0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Runtime control</w:t>
            </w:r>
          </w:p>
        </w:tc>
        <w:tc>
          <w:tcPr>
            <w:tcW w:w="0" w:type="auto"/>
            <w:vAlign w:val="center"/>
            <w:hideMark/>
          </w:tcPr>
          <w:p w14:paraId="3F6C909E" w14:textId="77777777" w:rsidR="004A38DF" w:rsidRPr="004A38DF" w:rsidRDefault="004A38DF" w:rsidP="004A38DF">
            <w:pPr>
              <w:rPr>
                <w:lang w:val="en-IN"/>
              </w:rPr>
            </w:pPr>
            <w:r w:rsidRPr="004A38DF">
              <w:rPr>
                <w:lang w:val="en-IN"/>
              </w:rPr>
              <w:t>Suppresses non-critical warnings during model training (like convergence or iteration warnings).</w:t>
            </w:r>
          </w:p>
        </w:tc>
      </w:tr>
    </w:tbl>
    <w:p w14:paraId="73FA4D35" w14:textId="77777777" w:rsidR="004A38DF" w:rsidRPr="004A38DF" w:rsidRDefault="004A38DF" w:rsidP="004A38DF">
      <w:pPr>
        <w:rPr>
          <w:lang w:val="en-IN"/>
        </w:rPr>
      </w:pPr>
    </w:p>
    <w:p w14:paraId="298F016D" w14:textId="77777777" w:rsidR="004A38DF" w:rsidRDefault="004A38DF" w:rsidP="008969A1">
      <w:pPr>
        <w:pStyle w:val="Heading1"/>
        <w:rPr>
          <w:sz w:val="32"/>
          <w:szCs w:val="32"/>
          <w:u w:val="single"/>
          <w:lang w:val="en-IN"/>
        </w:rPr>
      </w:pPr>
    </w:p>
    <w:p w14:paraId="089EB94F" w14:textId="44F94313" w:rsidR="008969A1" w:rsidRPr="008969A1" w:rsidRDefault="008969A1" w:rsidP="008969A1">
      <w:pPr>
        <w:pStyle w:val="Heading1"/>
        <w:rPr>
          <w:sz w:val="32"/>
          <w:szCs w:val="32"/>
          <w:u w:val="single"/>
          <w:lang w:val="en-IN"/>
        </w:rPr>
      </w:pPr>
      <w:r w:rsidRPr="008969A1">
        <w:rPr>
          <w:sz w:val="32"/>
          <w:szCs w:val="32"/>
          <w:u w:val="single"/>
          <w:lang w:val="en-IN"/>
        </w:rPr>
        <w:t>Conclusion</w:t>
      </w:r>
    </w:p>
    <w:p w14:paraId="7004D9E1" w14:textId="77777777" w:rsidR="008969A1" w:rsidRPr="008969A1" w:rsidRDefault="008969A1" w:rsidP="00DF1021">
      <w:pPr>
        <w:jc w:val="both"/>
        <w:rPr>
          <w:lang w:val="en-IN"/>
        </w:rPr>
      </w:pPr>
      <w:r w:rsidRPr="008969A1">
        <w:rPr>
          <w:lang w:val="en-IN"/>
        </w:rPr>
        <w:t xml:space="preserve">The Loan Prediction Project successfully demonstrates the application of machine learning techniques for predictive analytics in finance. By combining </w:t>
      </w:r>
      <w:r w:rsidRPr="008969A1">
        <w:rPr>
          <w:b/>
          <w:bCs/>
          <w:lang w:val="en-IN"/>
        </w:rPr>
        <w:t>data preprocessing, regression, classification, and unsupervised learning</w:t>
      </w:r>
      <w:r w:rsidRPr="008969A1">
        <w:rPr>
          <w:lang w:val="en-IN"/>
        </w:rPr>
        <w:t>, the project:</w:t>
      </w:r>
    </w:p>
    <w:p w14:paraId="05277F9B" w14:textId="77777777" w:rsidR="008969A1" w:rsidRPr="008969A1" w:rsidRDefault="008969A1" w:rsidP="00DF1021">
      <w:pPr>
        <w:numPr>
          <w:ilvl w:val="0"/>
          <w:numId w:val="13"/>
        </w:numPr>
        <w:jc w:val="both"/>
        <w:rPr>
          <w:lang w:val="en-IN"/>
        </w:rPr>
      </w:pPr>
      <w:r w:rsidRPr="008969A1">
        <w:rPr>
          <w:lang w:val="en-IN"/>
        </w:rPr>
        <w:t>Accurately predicts loan approval status using multiple classification models.</w:t>
      </w:r>
    </w:p>
    <w:p w14:paraId="57572251" w14:textId="77777777" w:rsidR="008969A1" w:rsidRPr="008969A1" w:rsidRDefault="008969A1" w:rsidP="00DF1021">
      <w:pPr>
        <w:numPr>
          <w:ilvl w:val="0"/>
          <w:numId w:val="13"/>
        </w:numPr>
        <w:jc w:val="both"/>
        <w:rPr>
          <w:lang w:val="en-IN"/>
        </w:rPr>
      </w:pPr>
      <w:r w:rsidRPr="008969A1">
        <w:rPr>
          <w:lang w:val="en-IN"/>
        </w:rPr>
        <w:t>Provides insights into the importance of features affecting loan decisions.</w:t>
      </w:r>
    </w:p>
    <w:p w14:paraId="44CC626E" w14:textId="77777777" w:rsidR="008969A1" w:rsidRPr="008969A1" w:rsidRDefault="008969A1" w:rsidP="00DF1021">
      <w:pPr>
        <w:numPr>
          <w:ilvl w:val="0"/>
          <w:numId w:val="13"/>
        </w:numPr>
        <w:jc w:val="both"/>
        <w:rPr>
          <w:lang w:val="en-IN"/>
        </w:rPr>
      </w:pPr>
      <w:r w:rsidRPr="008969A1">
        <w:rPr>
          <w:lang w:val="en-IN"/>
        </w:rPr>
        <w:t>Offers clear visualizations of model performance (confusion matrices, ROC curves, PCA scatter plots, feature importance).</w:t>
      </w:r>
    </w:p>
    <w:p w14:paraId="6FE8EA1A" w14:textId="77777777" w:rsidR="008969A1" w:rsidRPr="008969A1" w:rsidRDefault="008969A1" w:rsidP="00DF1021">
      <w:pPr>
        <w:numPr>
          <w:ilvl w:val="0"/>
          <w:numId w:val="13"/>
        </w:numPr>
        <w:jc w:val="both"/>
        <w:rPr>
          <w:lang w:val="en-IN"/>
        </w:rPr>
      </w:pPr>
      <w:r w:rsidRPr="008969A1">
        <w:rPr>
          <w:lang w:val="en-IN"/>
        </w:rPr>
        <w:t>Highlights model limitations and solutions for convergence or iteration errors.</w:t>
      </w:r>
    </w:p>
    <w:p w14:paraId="5569E6F9" w14:textId="1055028B" w:rsidR="008969A1" w:rsidRPr="008969A1" w:rsidRDefault="008969A1" w:rsidP="00DF1021">
      <w:pPr>
        <w:jc w:val="both"/>
        <w:rPr>
          <w:lang w:val="en-IN"/>
        </w:rPr>
      </w:pPr>
      <w:r w:rsidRPr="008969A1">
        <w:rPr>
          <w:lang w:val="en-IN"/>
        </w:rPr>
        <w:t>Overall, this project serves as a practical example of how predictive model</w:t>
      </w:r>
      <w:r>
        <w:rPr>
          <w:lang w:val="en-IN"/>
        </w:rPr>
        <w:t>l</w:t>
      </w:r>
      <w:r w:rsidRPr="008969A1">
        <w:rPr>
          <w:lang w:val="en-IN"/>
        </w:rPr>
        <w:t>ing can guide decision-making in financial institutions, improving both efficiency and reliability in loan approval processes.</w:t>
      </w:r>
    </w:p>
    <w:p w14:paraId="2C791378" w14:textId="77777777" w:rsidR="008969A1" w:rsidRPr="00881D46" w:rsidRDefault="008969A1" w:rsidP="00881D46">
      <w:pPr>
        <w:rPr>
          <w:lang w:val="en-IN"/>
        </w:rPr>
      </w:pPr>
    </w:p>
    <w:p w14:paraId="28B134C2" w14:textId="77777777" w:rsidR="00881D46" w:rsidRPr="00881D46" w:rsidRDefault="00881D46" w:rsidP="00881D46">
      <w:pPr>
        <w:rPr>
          <w:lang w:val="en-IN"/>
        </w:rPr>
      </w:pPr>
    </w:p>
    <w:p w14:paraId="5A93A67A" w14:textId="77777777" w:rsidR="00881D46" w:rsidRDefault="00881D46" w:rsidP="00881D46">
      <w:pPr>
        <w:rPr>
          <w:lang w:val="en-IN"/>
        </w:rPr>
      </w:pPr>
    </w:p>
    <w:p w14:paraId="69140F6D" w14:textId="77777777" w:rsidR="00881D46" w:rsidRDefault="00881D46" w:rsidP="00881D46">
      <w:pPr>
        <w:rPr>
          <w:lang w:val="en-IN"/>
        </w:rPr>
      </w:pPr>
    </w:p>
    <w:p w14:paraId="4E276944" w14:textId="77777777" w:rsidR="00881D46" w:rsidRDefault="00881D46" w:rsidP="00881D46">
      <w:pPr>
        <w:rPr>
          <w:lang w:val="en-IN"/>
        </w:rPr>
      </w:pPr>
    </w:p>
    <w:p w14:paraId="2B0272B4" w14:textId="77777777" w:rsidR="00881D46" w:rsidRPr="00881D46" w:rsidRDefault="00881D46" w:rsidP="00881D46">
      <w:pPr>
        <w:rPr>
          <w:lang w:val="en-IN"/>
        </w:rPr>
      </w:pPr>
    </w:p>
    <w:p w14:paraId="66B98362" w14:textId="7AA67392" w:rsidR="00881D46" w:rsidRPr="002E2A54" w:rsidRDefault="00881D46" w:rsidP="002E2A54">
      <w:pPr>
        <w:rPr>
          <w:lang w:val="en-IN"/>
        </w:rPr>
      </w:pPr>
    </w:p>
    <w:p w14:paraId="02F23AE2" w14:textId="77777777" w:rsidR="002E2A54" w:rsidRPr="002E2A54" w:rsidRDefault="002E2A54" w:rsidP="002E2A54">
      <w:pPr>
        <w:rPr>
          <w:lang w:val="en-IN"/>
        </w:rPr>
      </w:pPr>
    </w:p>
    <w:p w14:paraId="566606F7" w14:textId="77777777" w:rsidR="002E2A54" w:rsidRPr="002E2A54" w:rsidRDefault="002E2A54" w:rsidP="002E2A54">
      <w:pPr>
        <w:rPr>
          <w:lang w:val="en-IN"/>
        </w:rPr>
      </w:pPr>
    </w:p>
    <w:p w14:paraId="7458D3AE" w14:textId="77777777" w:rsidR="002E2A54" w:rsidRPr="002E2A54" w:rsidRDefault="002E2A54" w:rsidP="002E2A54">
      <w:pPr>
        <w:rPr>
          <w:lang w:val="en-IN"/>
        </w:rPr>
      </w:pPr>
    </w:p>
    <w:p w14:paraId="268E1010" w14:textId="77777777" w:rsidR="002E2A54" w:rsidRPr="002E2A54" w:rsidRDefault="002E2A54" w:rsidP="002E2A54">
      <w:pPr>
        <w:rPr>
          <w:lang w:val="en-IN"/>
        </w:rPr>
      </w:pPr>
    </w:p>
    <w:p w14:paraId="52D783E7" w14:textId="77777777" w:rsidR="002E2A54" w:rsidRPr="002E2A54" w:rsidRDefault="002E2A54" w:rsidP="002E2A54">
      <w:pPr>
        <w:rPr>
          <w:lang w:val="en-IN"/>
        </w:rPr>
      </w:pPr>
    </w:p>
    <w:p w14:paraId="5B8F64D8" w14:textId="77777777" w:rsidR="002E2A54" w:rsidRPr="002E2A54" w:rsidRDefault="002E2A54" w:rsidP="002E2A54">
      <w:pPr>
        <w:rPr>
          <w:lang w:val="en-IN"/>
        </w:rPr>
      </w:pPr>
    </w:p>
    <w:p w14:paraId="091D8DAF" w14:textId="77777777" w:rsidR="002E2A54" w:rsidRPr="002E2A54" w:rsidRDefault="002E2A54" w:rsidP="002E2A54">
      <w:pPr>
        <w:rPr>
          <w:lang w:val="en-IN"/>
        </w:rPr>
      </w:pPr>
    </w:p>
    <w:p w14:paraId="208845C7" w14:textId="77777777" w:rsidR="002E2A54" w:rsidRPr="002E2A54" w:rsidRDefault="002E2A54" w:rsidP="002E2A54">
      <w:pPr>
        <w:rPr>
          <w:lang w:val="en-IN"/>
        </w:rPr>
      </w:pPr>
    </w:p>
    <w:p w14:paraId="58B2C75A" w14:textId="77777777" w:rsidR="002E2A54" w:rsidRPr="002E2A54" w:rsidRDefault="002E2A54" w:rsidP="002E2A54">
      <w:pPr>
        <w:rPr>
          <w:lang w:val="en-IN"/>
        </w:rPr>
      </w:pPr>
    </w:p>
    <w:p w14:paraId="6A3CA857" w14:textId="77777777" w:rsidR="002E2A54" w:rsidRPr="002E2A54" w:rsidRDefault="002E2A54" w:rsidP="002E2A54">
      <w:pPr>
        <w:rPr>
          <w:lang w:val="en-IN"/>
        </w:rPr>
      </w:pPr>
    </w:p>
    <w:p w14:paraId="3ED7880A" w14:textId="77777777" w:rsidR="002E2A54" w:rsidRPr="002E2A54" w:rsidRDefault="002E2A54" w:rsidP="002E2A54">
      <w:pPr>
        <w:rPr>
          <w:lang w:val="en-IN"/>
        </w:rPr>
      </w:pPr>
    </w:p>
    <w:p w14:paraId="77BBF296" w14:textId="77777777" w:rsidR="002E2A54" w:rsidRPr="00652A96" w:rsidRDefault="002E2A54" w:rsidP="00652A96"/>
    <w:p w14:paraId="2A58246F" w14:textId="77777777" w:rsidR="00652A96" w:rsidRDefault="00652A96"/>
    <w:sectPr w:rsidR="00652A9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412D04"/>
    <w:multiLevelType w:val="hybridMultilevel"/>
    <w:tmpl w:val="779CFF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85212B"/>
    <w:multiLevelType w:val="hybridMultilevel"/>
    <w:tmpl w:val="2200C448"/>
    <w:lvl w:ilvl="0" w:tplc="40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1" w15:restartNumberingAfterBreak="0">
    <w:nsid w:val="2CD22F4B"/>
    <w:multiLevelType w:val="hybridMultilevel"/>
    <w:tmpl w:val="E5FEC8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0561F"/>
    <w:multiLevelType w:val="multilevel"/>
    <w:tmpl w:val="6B74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6A6144"/>
    <w:multiLevelType w:val="multilevel"/>
    <w:tmpl w:val="5106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4577063">
    <w:abstractNumId w:val="8"/>
  </w:num>
  <w:num w:numId="2" w16cid:durableId="1850946683">
    <w:abstractNumId w:val="6"/>
  </w:num>
  <w:num w:numId="3" w16cid:durableId="601258945">
    <w:abstractNumId w:val="5"/>
  </w:num>
  <w:num w:numId="4" w16cid:durableId="355930621">
    <w:abstractNumId w:val="4"/>
  </w:num>
  <w:num w:numId="5" w16cid:durableId="477842770">
    <w:abstractNumId w:val="7"/>
  </w:num>
  <w:num w:numId="6" w16cid:durableId="728697622">
    <w:abstractNumId w:val="3"/>
  </w:num>
  <w:num w:numId="7" w16cid:durableId="686250205">
    <w:abstractNumId w:val="2"/>
  </w:num>
  <w:num w:numId="8" w16cid:durableId="746809674">
    <w:abstractNumId w:val="1"/>
  </w:num>
  <w:num w:numId="9" w16cid:durableId="666441112">
    <w:abstractNumId w:val="0"/>
  </w:num>
  <w:num w:numId="10" w16cid:durableId="2000189510">
    <w:abstractNumId w:val="10"/>
  </w:num>
  <w:num w:numId="11" w16cid:durableId="1697778734">
    <w:abstractNumId w:val="11"/>
  </w:num>
  <w:num w:numId="12" w16cid:durableId="1247693487">
    <w:abstractNumId w:val="12"/>
  </w:num>
  <w:num w:numId="13" w16cid:durableId="1029257964">
    <w:abstractNumId w:val="13"/>
  </w:num>
  <w:num w:numId="14" w16cid:durableId="18660917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1489"/>
    <w:rsid w:val="00034616"/>
    <w:rsid w:val="0006063C"/>
    <w:rsid w:val="000E3FED"/>
    <w:rsid w:val="0012716F"/>
    <w:rsid w:val="0015074B"/>
    <w:rsid w:val="001C3A2C"/>
    <w:rsid w:val="0029639D"/>
    <w:rsid w:val="002E2A54"/>
    <w:rsid w:val="00322FF1"/>
    <w:rsid w:val="00326F90"/>
    <w:rsid w:val="0034105B"/>
    <w:rsid w:val="003B26B4"/>
    <w:rsid w:val="00431AA0"/>
    <w:rsid w:val="004A38DF"/>
    <w:rsid w:val="00500F44"/>
    <w:rsid w:val="00544D8B"/>
    <w:rsid w:val="00582C02"/>
    <w:rsid w:val="005B6654"/>
    <w:rsid w:val="00652A96"/>
    <w:rsid w:val="00881D46"/>
    <w:rsid w:val="008969A1"/>
    <w:rsid w:val="00A814E4"/>
    <w:rsid w:val="00AA1D8D"/>
    <w:rsid w:val="00AA59F8"/>
    <w:rsid w:val="00AC64D5"/>
    <w:rsid w:val="00B31683"/>
    <w:rsid w:val="00B47730"/>
    <w:rsid w:val="00CB0664"/>
    <w:rsid w:val="00CB4B73"/>
    <w:rsid w:val="00D47169"/>
    <w:rsid w:val="00DA070F"/>
    <w:rsid w:val="00DB151F"/>
    <w:rsid w:val="00DF1021"/>
    <w:rsid w:val="00E84F26"/>
    <w:rsid w:val="00F07CA3"/>
    <w:rsid w:val="00F70E41"/>
    <w:rsid w:val="00FC693F"/>
    <w:rsid w:val="00FE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3D7313"/>
  <w14:defaultImageDpi w14:val="300"/>
  <w15:docId w15:val="{951272EE-FADE-443F-B6D1-5BEAD877C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eastAsia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81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24</Pages>
  <Words>1516</Words>
  <Characters>8644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Chiranjeev Sunamudi</cp:lastModifiedBy>
  <cp:revision>22</cp:revision>
  <dcterms:created xsi:type="dcterms:W3CDTF">2025-10-27T20:26:00Z</dcterms:created>
  <dcterms:modified xsi:type="dcterms:W3CDTF">2025-10-28T04:31:00Z</dcterms:modified>
  <cp:category/>
</cp:coreProperties>
</file>