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8436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9230" cy="3677285"/>
            <wp:effectExtent l="0" t="0" r="76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1/1</w:t>
      </w:r>
      <w:r>
        <w:br w:type="textWrapping"/>
      </w:r>
      <w:r>
        <w:drawing>
          <wp:inline distT="0" distB="0" distL="114300" distR="114300">
            <wp:extent cx="452437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rPr>
          <w:rFonts w:hint="default"/>
          <w:lang w:val="en-US"/>
        </w:rPr>
        <w:br w:type="textWrapping"/>
      </w:r>
      <w:r>
        <w:br w:type="textWrapping"/>
      </w:r>
      <w:r>
        <w:drawing>
          <wp:inline distT="0" distB="0" distL="114300" distR="114300">
            <wp:extent cx="5268595" cy="2960370"/>
            <wp:effectExtent l="0" t="0" r="825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</w:p>
    <w:p>
      <w:r>
        <w:br w:type="textWrapping"/>
      </w:r>
      <w:r>
        <w:drawing>
          <wp:inline distT="0" distB="0" distL="114300" distR="114300">
            <wp:extent cx="512445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</w:t>
      </w:r>
      <w:r>
        <w:br w:type="textWrapping"/>
      </w:r>
      <w:r>
        <w:br w:type="textWrapping"/>
      </w:r>
      <w:r>
        <w:drawing>
          <wp:inline distT="0" distB="0" distL="114300" distR="114300">
            <wp:extent cx="3609975" cy="3876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br w:type="textWrapping"/>
      </w:r>
      <w:r>
        <w:drawing>
          <wp:inline distT="0" distB="0" distL="114300" distR="114300">
            <wp:extent cx="5269230" cy="3106420"/>
            <wp:effectExtent l="0" t="0" r="762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drawing>
          <wp:inline distT="0" distB="0" distL="114300" distR="114300">
            <wp:extent cx="5268595" cy="3072130"/>
            <wp:effectExtent l="0" t="0" r="825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</w:p>
    <w:p>
      <w:r>
        <w:br w:type="textWrapping"/>
      </w:r>
      <w:r>
        <w:drawing>
          <wp:inline distT="0" distB="0" distL="114300" distR="114300">
            <wp:extent cx="4857750" cy="36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br w:type="textWrapping"/>
      </w:r>
      <w:r>
        <w:drawing>
          <wp:inline distT="0" distB="0" distL="114300" distR="114300">
            <wp:extent cx="5269230" cy="3902075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</w:t>
      </w:r>
      <w:r>
        <w:br w:type="textWrapping"/>
      </w:r>
      <w:r>
        <w:drawing>
          <wp:inline distT="0" distB="0" distL="114300" distR="114300">
            <wp:extent cx="5271770" cy="33718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0/1</w:t>
      </w:r>
    </w:p>
    <w:p>
      <w:r>
        <w:br w:type="textWrapping"/>
      </w:r>
      <w:r>
        <w:drawing>
          <wp:inline distT="0" distB="0" distL="114300" distR="114300">
            <wp:extent cx="5269865" cy="3533140"/>
            <wp:effectExtent l="0" t="0" r="698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</w:p>
    <w:p>
      <w:pPr>
        <w:rPr>
          <w:rFonts w:hint="default"/>
          <w:lang w:val="en-US"/>
        </w:rPr>
      </w:pPr>
      <w:r>
        <w:br w:type="textWrapping"/>
      </w:r>
      <w:r>
        <w:drawing>
          <wp:inline distT="0" distB="0" distL="114300" distR="114300">
            <wp:extent cx="4781550" cy="3695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0/1</w:t>
      </w:r>
    </w:p>
    <w:p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781550" cy="3381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br w:type="textWrapping"/>
      </w:r>
      <w:r>
        <w:br w:type="textWrapping"/>
      </w:r>
      <w:r>
        <w:rPr>
          <w:rFonts w:hint="default"/>
          <w:lang w:val="en-US"/>
        </w:rPr>
        <w:t>Goal management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675" cy="1524635"/>
            <wp:effectExtent l="0" t="0" r="317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0/1</w:t>
      </w:r>
      <w:r>
        <w:br w:type="textWrapping"/>
      </w:r>
      <w:r>
        <w:drawing>
          <wp:inline distT="0" distB="0" distL="114300" distR="114300">
            <wp:extent cx="5269865" cy="2986405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br w:type="textWrapping"/>
      </w:r>
      <w:r>
        <w:drawing>
          <wp:inline distT="0" distB="0" distL="114300" distR="114300">
            <wp:extent cx="5269230" cy="2676525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1/1</w:t>
      </w:r>
      <w:r>
        <w:br w:type="textWrapping"/>
      </w:r>
      <w:r>
        <w:drawing>
          <wp:inline distT="0" distB="0" distL="114300" distR="114300">
            <wp:extent cx="4838700" cy="3829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  <w:r>
        <w:br w:type="textWrapping"/>
      </w:r>
      <w:r>
        <w:drawing>
          <wp:inline distT="0" distB="0" distL="114300" distR="114300">
            <wp:extent cx="5273040" cy="3145790"/>
            <wp:effectExtent l="0" t="0" r="381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0/1</w:t>
      </w:r>
    </w:p>
    <w:p>
      <w:r>
        <w:drawing>
          <wp:inline distT="0" distB="0" distL="114300" distR="114300">
            <wp:extent cx="5273675" cy="2853055"/>
            <wp:effectExtent l="0" t="0" r="317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textWrapping"/>
      </w:r>
      <w:r>
        <w:drawing>
          <wp:inline distT="0" distB="0" distL="114300" distR="114300">
            <wp:extent cx="5272405" cy="3291205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</w:p>
    <w:p>
      <w:r>
        <w:br w:type="textWrapping"/>
      </w:r>
      <w:r>
        <w:drawing>
          <wp:inline distT="0" distB="0" distL="114300" distR="114300">
            <wp:extent cx="5269865" cy="2355850"/>
            <wp:effectExtent l="0" t="0" r="698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0/1</w:t>
      </w:r>
    </w:p>
    <w:p>
      <w:r>
        <w:br w:type="textWrapping"/>
      </w:r>
      <w:r>
        <w:drawing>
          <wp:inline distT="0" distB="0" distL="114300" distR="114300">
            <wp:extent cx="5269865" cy="3528060"/>
            <wp:effectExtent l="0" t="0" r="6985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ab/>
        <w:t>0/1</w:t>
      </w:r>
      <w:r>
        <w:br w:type="textWrapping"/>
      </w:r>
      <w:r>
        <w:drawing>
          <wp:inline distT="0" distB="0" distL="114300" distR="114300">
            <wp:extent cx="4648200" cy="3571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r>
        <w:br w:type="textWrapping"/>
      </w:r>
      <w:r>
        <w:br w:type="textWrapping"/>
      </w:r>
      <w:r>
        <w:drawing>
          <wp:inline distT="0" distB="0" distL="114300" distR="114300">
            <wp:extent cx="4248150" cy="3381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0/1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3040" cy="3107055"/>
            <wp:effectExtent l="0" t="0" r="3810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>0/1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865" cy="3352165"/>
            <wp:effectExtent l="0" t="0" r="698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1770" cy="2926080"/>
            <wp:effectExtent l="0" t="0" r="508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0/1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2926715"/>
            <wp:effectExtent l="0" t="0" r="4445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3675" cy="2732405"/>
            <wp:effectExtent l="0" t="0" r="3175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0/1</w:t>
      </w:r>
    </w:p>
    <w:p>
      <w:r>
        <w:drawing>
          <wp:inline distT="0" distB="0" distL="114300" distR="114300">
            <wp:extent cx="5267960" cy="2787015"/>
            <wp:effectExtent l="0" t="0" r="8890" b="133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8595" cy="3400425"/>
            <wp:effectExtent l="0" t="0" r="825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1/1</w:t>
      </w:r>
      <w:r>
        <w:br w:type="textWrapping"/>
      </w:r>
      <w:r>
        <w:rPr>
          <w:rFonts w:hint="default"/>
          <w:lang w:val="en-US"/>
        </w:rPr>
        <w:t>position,mdf position(Which of the following are nomination methods for Succession Management?)</w:t>
      </w:r>
      <w:r>
        <w:br w:type="textWrapping"/>
      </w:r>
      <w:r>
        <w:rPr>
          <w:rFonts w:hint="default"/>
          <w:lang w:val="en-US"/>
        </w:rPr>
        <w:t>1/1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857625" cy="3590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1/1</w:t>
      </w: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73675" cy="2909570"/>
            <wp:effectExtent l="0" t="0" r="317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0/1</w:t>
      </w:r>
    </w:p>
    <w:p>
      <w:r>
        <w:drawing>
          <wp:inline distT="0" distB="0" distL="114300" distR="114300">
            <wp:extent cx="4381500" cy="2943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0/1</w:t>
      </w:r>
      <w:r>
        <w:br w:type="textWrapping"/>
      </w:r>
      <w:r>
        <w:drawing>
          <wp:inline distT="0" distB="0" distL="114300" distR="114300">
            <wp:extent cx="5273040" cy="300990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</w:p>
    <w:p>
      <w:r>
        <w:drawing>
          <wp:inline distT="0" distB="0" distL="114300" distR="114300">
            <wp:extent cx="5272405" cy="3999865"/>
            <wp:effectExtent l="0" t="0" r="444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1/1</w:t>
      </w:r>
    </w:p>
    <w:p>
      <w:r>
        <w:drawing>
          <wp:inline distT="0" distB="0" distL="114300" distR="114300">
            <wp:extent cx="5273040" cy="3114675"/>
            <wp:effectExtent l="0" t="0" r="381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3216910"/>
            <wp:effectExtent l="0" t="0" r="4445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</w:t>
      </w:r>
      <w:r>
        <w:br w:type="textWrapping"/>
      </w:r>
      <w:r>
        <w:drawing>
          <wp:inline distT="0" distB="0" distL="114300" distR="114300">
            <wp:extent cx="5270500" cy="3182620"/>
            <wp:effectExtent l="0" t="0" r="635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</w:t>
      </w:r>
      <w:r>
        <w:br w:type="textWrapping"/>
      </w:r>
      <w:r>
        <w:drawing>
          <wp:inline distT="0" distB="0" distL="114300" distR="114300">
            <wp:extent cx="3886200" cy="3590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0/1</w:t>
      </w:r>
      <w:r>
        <w:br w:type="textWrapping"/>
      </w:r>
      <w:r>
        <w:drawing>
          <wp:inline distT="0" distB="0" distL="114300" distR="114300">
            <wp:extent cx="5271770" cy="3134360"/>
            <wp:effectExtent l="0" t="0" r="508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526665"/>
            <wp:effectExtent l="0" t="0" r="381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0/1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2405" cy="3089275"/>
            <wp:effectExtent l="0" t="0" r="4445" b="158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1/1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2966720"/>
            <wp:effectExtent l="0" t="0" r="635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1/1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E1036"/>
    <w:rsid w:val="194E1036"/>
    <w:rsid w:val="1964179D"/>
    <w:rsid w:val="43101C89"/>
    <w:rsid w:val="4739351F"/>
    <w:rsid w:val="6C36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2021-04-20T11:24:00Z</dcterms:created>
  <dc:creator>A Chiranjeevi</dc:creator>
  <cp:lastModifiedBy>A Chiranjeevi</cp:lastModifiedBy>
  <dcterms:modified xsi:type="dcterms:W3CDTF">2021-04-20T15:52:42Z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