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</w:pPr>
      <w:r>
        <w:drawing>
          <wp:inline distT="0" distB="0" distL="114300" distR="114300">
            <wp:extent cx="48577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4310" cy="3350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770" cy="3870960"/>
            <wp:effectExtent l="0" t="0" r="508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4004310"/>
            <wp:effectExtent l="0" t="0" r="762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99542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3185795"/>
            <wp:effectExtent l="0" t="0" r="825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3795395"/>
            <wp:effectExtent l="0" t="0" r="88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11480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35623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35401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36874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38137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895850" cy="347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drawing>
          <wp:inline distT="0" distB="0" distL="114300" distR="114300">
            <wp:extent cx="474345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succession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3149600"/>
            <wp:effectExtent l="0" t="0" r="381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2971800" cy="1857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Succession management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All of the above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end dates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3175635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162550" cy="3800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rPr>
          <w:rFonts w:hint="default"/>
          <w:lang w:val="en-IN"/>
        </w:rPr>
        <w:t>true,move up,setup,success management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4867275" cy="400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230" cy="4204335"/>
            <wp:effectExtent l="0" t="0" r="762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105150" cy="3114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3275965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3853180"/>
            <wp:effectExtent l="0" t="0" r="8255" b="139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629025"/>
            <wp:effectExtent l="0" t="0" r="444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Correct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34CB6"/>
    <w:rsid w:val="2A64723E"/>
    <w:rsid w:val="5AA3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2021-04-20T07:38:00Z</dcterms:created>
  <dc:creator>A Chiranjeevi</dc:creator>
  <cp:lastModifiedBy>A Chiranjeevi</cp:lastModifiedBy>
  <dcterms:modified xsi:type="dcterms:W3CDTF">2021-04-20T15:52:59Z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