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4C56BD2C" w:rsidR="00531792" w:rsidRDefault="00E32799">
            <w:pPr>
              <w:spacing w:after="0" w:line="240" w:lineRule="auto"/>
            </w:pPr>
            <w:r>
              <w:t>2</w:t>
            </w:r>
            <w:r w:rsidR="009A3127">
              <w:t>0</w:t>
            </w:r>
            <w:r>
              <w:t xml:space="preserve"> Ju</w:t>
            </w:r>
            <w:r w:rsidR="009A3127">
              <w:t>ly</w:t>
            </w:r>
            <w:r>
              <w:t xml:space="preserve">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55180764" w:rsidR="00531792" w:rsidRDefault="009A3127">
            <w:pPr>
              <w:spacing w:after="0" w:line="240" w:lineRule="auto"/>
            </w:pPr>
            <w:r w:rsidRPr="009A3127">
              <w:t>LTVIP2025TMID36367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2BAF9EB" w14:textId="77777777" w:rsidR="00531792" w:rsidRDefault="00531792">
      <w:pPr>
        <w:spacing w:before="240" w:after="240"/>
      </w:pPr>
    </w:p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A51FB" w14:textId="77777777" w:rsidR="00432E2D" w:rsidRDefault="00432E2D">
      <w:pPr>
        <w:spacing w:line="240" w:lineRule="auto"/>
      </w:pPr>
      <w:r>
        <w:separator/>
      </w:r>
    </w:p>
  </w:endnote>
  <w:endnote w:type="continuationSeparator" w:id="0">
    <w:p w14:paraId="5342BE9A" w14:textId="77777777" w:rsidR="00432E2D" w:rsidRDefault="00432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CAB20" w14:textId="77777777" w:rsidR="00432E2D" w:rsidRDefault="00432E2D">
      <w:pPr>
        <w:spacing w:after="0"/>
      </w:pPr>
      <w:r>
        <w:separator/>
      </w:r>
    </w:p>
  </w:footnote>
  <w:footnote w:type="continuationSeparator" w:id="0">
    <w:p w14:paraId="4DB09461" w14:textId="77777777" w:rsidR="00432E2D" w:rsidRDefault="00432E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432E2D"/>
    <w:rsid w:val="00531792"/>
    <w:rsid w:val="006301C0"/>
    <w:rsid w:val="007456A8"/>
    <w:rsid w:val="007876C1"/>
    <w:rsid w:val="00886BA5"/>
    <w:rsid w:val="009A3127"/>
    <w:rsid w:val="00B903BB"/>
    <w:rsid w:val="00BE6F60"/>
    <w:rsid w:val="00E32799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2025-07-20T14:21:00Z</dcterms:created>
  <dcterms:modified xsi:type="dcterms:W3CDTF">2025-07-20T14:21:00Z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