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7C" w:rsidRDefault="004B43AC" w:rsidP="0001617C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 w:rsidRPr="0007158D">
        <w:rPr>
          <w:b/>
          <w:noProof/>
          <w:color w:val="365F91" w:themeColor="accent1" w:themeShade="B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09955" cy="988060"/>
            <wp:effectExtent l="19050" t="0" r="4445" b="0"/>
            <wp:wrapThrough wrapText="bothSides">
              <wp:wrapPolygon edited="0">
                <wp:start x="-452" y="0"/>
                <wp:lineTo x="-452" y="21239"/>
                <wp:lineTo x="21706" y="21239"/>
                <wp:lineTo x="21706" y="0"/>
                <wp:lineTo x="-452" y="0"/>
              </wp:wrapPolygon>
            </wp:wrapThrough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17C" w:rsidRPr="0007158D">
        <w:rPr>
          <w:b/>
          <w:noProof/>
          <w:color w:val="365F91" w:themeColor="accent1" w:themeShade="BF"/>
        </w:rPr>
        <w:t>Chiranjeevi Kolli</w:t>
      </w:r>
    </w:p>
    <w:p w:rsidR="00FE74EA" w:rsidRPr="00FE74EA" w:rsidRDefault="00FE74EA" w:rsidP="0001617C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01617C" w:rsidRDefault="006E67C8" w:rsidP="00AE1844">
      <w:pPr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81.9pt;margin-top:58.5pt;width:544.05pt;height:0;z-index:251660288" o:connectortype="straight" strokecolor="#92d050" strokeweight="1pt">
            <v:shadow type="perspective" color="#622423 [1605]" opacity=".5" offset="1pt" offset2="-3pt"/>
          </v:shape>
        </w:pict>
      </w:r>
      <w:r w:rsidR="0001617C" w:rsidRPr="0067431A">
        <w:rPr>
          <w:rFonts w:ascii="Calibri" w:hAnsi="Calibri" w:cs="Calibri"/>
        </w:rPr>
        <w:t xml:space="preserve">An adept, </w:t>
      </w:r>
      <w:r w:rsidR="0001617C">
        <w:rPr>
          <w:rFonts w:ascii="Calibri" w:hAnsi="Calibri" w:cs="Calibri"/>
        </w:rPr>
        <w:t>technically</w:t>
      </w:r>
      <w:r w:rsidR="0001617C" w:rsidRPr="0067431A">
        <w:rPr>
          <w:rFonts w:ascii="Calibri" w:hAnsi="Calibri" w:cs="Calibri"/>
        </w:rPr>
        <w:t xml:space="preserve"> sound </w:t>
      </w:r>
      <w:r w:rsidR="00FE74EA">
        <w:rPr>
          <w:rFonts w:ascii="Calibri" w:hAnsi="Calibri" w:cs="Calibri"/>
        </w:rPr>
        <w:t xml:space="preserve">Lead </w:t>
      </w:r>
      <w:r w:rsidR="0001617C">
        <w:rPr>
          <w:rFonts w:ascii="Calibri" w:hAnsi="Calibri" w:cs="Calibri"/>
        </w:rPr>
        <w:t xml:space="preserve">Big Data </w:t>
      </w:r>
      <w:r w:rsidR="00644935">
        <w:rPr>
          <w:rFonts w:ascii="Calibri" w:hAnsi="Calibri" w:cs="Calibri"/>
        </w:rPr>
        <w:t>Engineer</w:t>
      </w:r>
      <w:r w:rsidR="0001617C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 xml:space="preserve">proficient </w:t>
      </w:r>
      <w:r w:rsidR="0001617C" w:rsidRPr="0067431A">
        <w:rPr>
          <w:rFonts w:ascii="Calibri" w:hAnsi="Calibri" w:cs="Calibri"/>
        </w:rPr>
        <w:t xml:space="preserve">in </w:t>
      </w:r>
      <w:r w:rsidR="004066E9">
        <w:rPr>
          <w:rFonts w:ascii="Calibri" w:hAnsi="Calibri" w:cs="Calibri"/>
        </w:rPr>
        <w:t xml:space="preserve">Architecture, Analyzing, </w:t>
      </w:r>
      <w:r w:rsidR="0001617C" w:rsidRPr="0067431A">
        <w:rPr>
          <w:rFonts w:ascii="Calibri" w:hAnsi="Calibri" w:cs="Calibri"/>
        </w:rPr>
        <w:t>Design</w:t>
      </w:r>
      <w:r w:rsidR="004066E9">
        <w:rPr>
          <w:rFonts w:ascii="Calibri" w:hAnsi="Calibri" w:cs="Calibri"/>
        </w:rPr>
        <w:t xml:space="preserve">ing, Integrating, re-engineering </w:t>
      </w:r>
      <w:r w:rsidR="004066E9" w:rsidRPr="0067431A">
        <w:rPr>
          <w:rFonts w:ascii="Calibri" w:hAnsi="Calibri" w:cs="Calibri"/>
        </w:rPr>
        <w:t>and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>developing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 xml:space="preserve">highly sophisticated systems including Analytics, Big data </w:t>
      </w:r>
      <w:r w:rsidR="00CC5401">
        <w:rPr>
          <w:rFonts w:ascii="Calibri" w:hAnsi="Calibri" w:cs="Calibri"/>
        </w:rPr>
        <w:t>space</w:t>
      </w:r>
      <w:r w:rsidR="003E3E02">
        <w:rPr>
          <w:rFonts w:ascii="Calibri" w:hAnsi="Calibri" w:cs="Calibri"/>
        </w:rPr>
        <w:t>,</w:t>
      </w:r>
      <w:r w:rsidR="004066E9">
        <w:rPr>
          <w:rFonts w:ascii="Calibri" w:hAnsi="Calibri" w:cs="Calibri"/>
        </w:rPr>
        <w:t xml:space="preserve"> and Data warehousing.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>P</w:t>
      </w:r>
      <w:r w:rsidR="0001617C" w:rsidRPr="0067431A">
        <w:rPr>
          <w:rFonts w:ascii="Calibri" w:hAnsi="Calibri" w:cs="Calibri"/>
        </w:rPr>
        <w:t xml:space="preserve">ossessing rich and diverse experience in various technologies </w:t>
      </w:r>
      <w:r w:rsidR="0001617C">
        <w:rPr>
          <w:rFonts w:ascii="Calibri" w:hAnsi="Calibri" w:cs="Calibri"/>
        </w:rPr>
        <w:t>an in-</w:t>
      </w:r>
      <w:r w:rsidR="002C1D9E">
        <w:rPr>
          <w:rFonts w:ascii="Calibri" w:hAnsi="Calibri" w:cs="Calibri"/>
        </w:rPr>
        <w:t xml:space="preserve">   </w:t>
      </w:r>
      <w:r w:rsidR="0001617C">
        <w:rPr>
          <w:rFonts w:ascii="Calibri" w:hAnsi="Calibri" w:cs="Calibri"/>
        </w:rPr>
        <w:t>depth knowledge of dispa</w:t>
      </w:r>
      <w:r w:rsidR="0001617C" w:rsidRPr="0067431A">
        <w:rPr>
          <w:rFonts w:ascii="Calibri" w:hAnsi="Calibri" w:cs="Calibri"/>
        </w:rPr>
        <w:t xml:space="preserve">rate platforms, spanned over </w:t>
      </w:r>
      <w:r w:rsidR="0001617C">
        <w:rPr>
          <w:rFonts w:ascii="Calibri" w:hAnsi="Calibri" w:cs="Calibri"/>
        </w:rPr>
        <w:t>8+ years of industry experience.</w:t>
      </w:r>
    </w:p>
    <w:p w:rsidR="00DB6DBD" w:rsidRDefault="006E67C8" w:rsidP="00120B34">
      <w:pPr>
        <w:pStyle w:val="ListParagraph"/>
        <w:widowControl w:val="0"/>
        <w:numPr>
          <w:ilvl w:val="0"/>
          <w:numId w:val="3"/>
        </w:numPr>
        <w:spacing w:after="0" w:afterAutospacing="0"/>
        <w:jc w:val="left"/>
        <w:rPr>
          <w:rStyle w:val="Hyperlink"/>
        </w:rPr>
      </w:pPr>
      <w:hyperlink r:id="rId9" w:history="1">
        <w:r w:rsidR="00120B34" w:rsidRPr="00C2045D">
          <w:rPr>
            <w:rStyle w:val="Hyperlink"/>
          </w:rPr>
          <w:t>cj.shans@gmail.com</w:t>
        </w:r>
      </w:hyperlink>
      <w:r w:rsidR="0007158D" w:rsidRPr="00120B34">
        <w:rPr>
          <w:rFonts w:ascii="Calibri" w:hAnsi="Calibri" w:cs="Calibri"/>
        </w:rPr>
        <w:t xml:space="preserve">       </w:t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  <w:t xml:space="preserve">             </w:t>
      </w:r>
      <w:r w:rsidR="00120B34" w:rsidRPr="00120B34">
        <w:rPr>
          <w:rFonts w:ascii="Calibri" w:hAnsi="Calibri" w:cs="Calibri"/>
        </w:rPr>
        <w:tab/>
      </w:r>
      <w:r w:rsidR="00D04FE2" w:rsidRPr="00120B34">
        <w:rPr>
          <w:rFonts w:ascii="Calibri" w:hAnsi="Calibri" w:cs="Calibri"/>
        </w:rPr>
        <w:t xml:space="preserve">           </w:t>
      </w:r>
      <w:r w:rsidR="00120B34" w:rsidRPr="00120B34">
        <w:rPr>
          <w:rFonts w:ascii="Calibri" w:hAnsi="Calibri" w:cs="Calibri"/>
        </w:rPr>
        <w:t xml:space="preserve">         </w:t>
      </w:r>
      <w:r w:rsidR="00120B34" w:rsidRPr="00120B34">
        <w:rPr>
          <w:rFonts w:ascii="Calibri" w:hAnsi="Calibri" w:cs="Calibri"/>
          <w:noProof/>
        </w:rPr>
        <w:drawing>
          <wp:inline distT="0" distB="0" distL="0" distR="0">
            <wp:extent cx="91563" cy="91563"/>
            <wp:effectExtent l="19050" t="0" r="3687" b="0"/>
            <wp:docPr id="21" name="Picture 3" descr="C:\Users\Chiru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esktop\linked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" cy="9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B34" w:rsidRPr="00120B34">
        <w:rPr>
          <w:rFonts w:ascii="Calibri" w:hAnsi="Calibri" w:cs="Calibri"/>
        </w:rPr>
        <w:t xml:space="preserve">  </w:t>
      </w:r>
      <w:r w:rsidR="0007158D" w:rsidRPr="00BD16D4">
        <w:t>linkedin.com/in/chiranjeevi-kolli</w:t>
      </w:r>
    </w:p>
    <w:p w:rsidR="0007158D" w:rsidRPr="00120B34" w:rsidRDefault="00120B34" w:rsidP="00120B34">
      <w:pPr>
        <w:pStyle w:val="ListParagraph"/>
        <w:widowControl w:val="0"/>
        <w:numPr>
          <w:ilvl w:val="0"/>
          <w:numId w:val="4"/>
        </w:numPr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7158D" w:rsidRPr="00120B34">
        <w:rPr>
          <w:rFonts w:ascii="Calibri" w:hAnsi="Calibri" w:cs="Calibri"/>
        </w:rPr>
        <w:t>+60186698370</w:t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  <w:t xml:space="preserve">                                             </w:t>
      </w:r>
      <w:r>
        <w:rPr>
          <w:rFonts w:ascii="Calibri" w:hAnsi="Calibri" w:cs="Calibri"/>
        </w:rPr>
        <w:t xml:space="preserve">                   </w:t>
      </w:r>
      <w:r w:rsidRPr="00120B34">
        <w:rPr>
          <w:rFonts w:ascii="Calibri" w:hAnsi="Calibri" w:cs="Calibri"/>
          <w:noProof/>
        </w:rPr>
        <w:drawing>
          <wp:inline distT="0" distB="0" distL="0" distR="0">
            <wp:extent cx="113686" cy="113686"/>
            <wp:effectExtent l="19050" t="0" r="614" b="0"/>
            <wp:docPr id="25" name="Picture 2" descr="C:\Users\Chiru\Desktop\Sk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esktop\Skyp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8" cy="11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</w:t>
      </w:r>
      <w:r w:rsidR="00BD16D4" w:rsidRPr="00120B34">
        <w:rPr>
          <w:rFonts w:ascii="Calibri" w:hAnsi="Calibri" w:cs="Calibri"/>
        </w:rPr>
        <w:t>kolli.chiranjeevi</w:t>
      </w:r>
    </w:p>
    <w:p w:rsidR="00DB6DBD" w:rsidRDefault="006E67C8" w:rsidP="0007158D">
      <w:pPr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4" type="#_x0000_t32" style="position:absolute;left:0;text-align:left;margin-left:.6pt;margin-top:7.6pt;width:544.05pt;height:0;z-index:251661312" o:connectortype="straight" strokecolor="#92d050" strokeweight="1pt">
            <v:shadow type="perspective" color="#622423 [1605]" opacity=".5" offset="1pt" offset2="-3pt"/>
          </v:shape>
        </w:pict>
      </w:r>
    </w:p>
    <w:p w:rsidR="0001617C" w:rsidRDefault="00636FEC" w:rsidP="008C208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 xml:space="preserve">TECHNICAL </w:t>
      </w:r>
      <w:r w:rsidR="009146BE">
        <w:rPr>
          <w:b/>
          <w:noProof/>
          <w:color w:val="365F91" w:themeColor="accent1" w:themeShade="BF"/>
        </w:rPr>
        <w:t>EXPERTISE</w:t>
      </w:r>
      <w:r w:rsidR="0007158D" w:rsidRPr="0007158D">
        <w:rPr>
          <w:b/>
          <w:noProof/>
          <w:color w:val="365F91" w:themeColor="accent1" w:themeShade="BF"/>
        </w:rPr>
        <w:t>:</w:t>
      </w:r>
    </w:p>
    <w:p w:rsidR="00636FEC" w:rsidRPr="0007158D" w:rsidRDefault="006E67C8" w:rsidP="008C208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pict>
          <v:shape id="_x0000_s1062" type="#_x0000_t32" style="position:absolute;left:0;text-align:left;margin-left:.6pt;margin-top:4.4pt;width:544.05pt;height:0;z-index:251663360" o:connectortype="straight" strokecolor="#92d050" strokeweight="1pt">
            <v:shadow type="perspective" color="#622423 [1605]" opacity=".5" offset="1pt" offset2="-3pt"/>
          </v:shape>
        </w:pict>
      </w:r>
    </w:p>
    <w:p w:rsidR="004B43AC" w:rsidRPr="008C2081" w:rsidRDefault="00636FEC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Big Data</w:t>
      </w:r>
      <w:r w:rsidR="008C2081" w:rsidRPr="00FB7F12">
        <w:rPr>
          <w:rFonts w:ascii="Calibri" w:hAnsi="Calibri" w:cs="Calibri"/>
          <w:shd w:val="clear" w:color="auto" w:fill="B8CCE4" w:themeFill="accent1" w:themeFillTint="66"/>
        </w:rPr>
        <w:t xml:space="preserve"> </w:t>
      </w:r>
      <w:r w:rsidR="00503992" w:rsidRPr="00FB7F12">
        <w:rPr>
          <w:rFonts w:ascii="Calibri" w:hAnsi="Calibri" w:cs="Calibri"/>
          <w:shd w:val="clear" w:color="auto" w:fill="B8CCE4" w:themeFill="accent1" w:themeFillTint="66"/>
        </w:rPr>
        <w:t>Technology:</w:t>
      </w:r>
      <w:r w:rsidR="008C2081" w:rsidRPr="008C2081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         </w:t>
      </w:r>
      <w:r w:rsidR="008C2081" w:rsidRPr="00C21240">
        <w:rPr>
          <w:rFonts w:ascii="Calibri" w:hAnsi="Calibri" w:cs="Calibri"/>
          <w:shd w:val="clear" w:color="auto" w:fill="D9D9D9" w:themeFill="background1" w:themeFillShade="D9"/>
        </w:rPr>
        <w:t>|Hadoop|Spark|Hive|HBase|Kafka|Sqoop|MapReduce|HDFS|Oozie|</w:t>
      </w:r>
    </w:p>
    <w:p w:rsidR="00324E1F" w:rsidRDefault="00324E1F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D9D9D9" w:themeFill="background1" w:themeFillShade="D9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Languages/</w:t>
      </w:r>
      <w:r w:rsidR="00503992" w:rsidRPr="00FB7F12">
        <w:rPr>
          <w:rFonts w:ascii="Calibri" w:hAnsi="Calibri" w:cs="Calibri"/>
          <w:shd w:val="clear" w:color="auto" w:fill="B8CCE4" w:themeFill="accent1" w:themeFillTint="66"/>
        </w:rPr>
        <w:t>Scripting:</w:t>
      </w:r>
      <w:r w:rsidRPr="00FB7F12">
        <w:rPr>
          <w:rFonts w:ascii="Calibri" w:hAnsi="Calibri" w:cs="Calibri"/>
          <w:shd w:val="clear" w:color="auto" w:fill="B8CCE4" w:themeFill="accent1" w:themeFillTint="66"/>
        </w:rPr>
        <w:t xml:space="preserve"> </w:t>
      </w:r>
      <w:r w:rsidRPr="00324E1F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        </w:t>
      </w:r>
      <w:r w:rsidR="00C21240" w:rsidRPr="00C21240">
        <w:rPr>
          <w:rFonts w:ascii="Calibri" w:hAnsi="Calibri" w:cs="Calibri"/>
          <w:shd w:val="clear" w:color="auto" w:fill="D9D9D9" w:themeFill="background1" w:themeFillShade="D9"/>
        </w:rPr>
        <w:t>|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Python|Scala|MATLAB|R|Unix</w:t>
      </w:r>
      <w:r w:rsidR="008C1E6C">
        <w:rPr>
          <w:rFonts w:ascii="Calibri" w:hAnsi="Calibri" w:cs="Calibri"/>
          <w:shd w:val="clear" w:color="auto" w:fill="D9D9D9" w:themeFill="background1" w:themeFillShade="D9"/>
        </w:rPr>
        <w:t xml:space="preserve"> Shell</w:t>
      </w:r>
      <w:r w:rsidR="00C07AB3">
        <w:rPr>
          <w:rFonts w:ascii="Calibri" w:hAnsi="Calibri" w:cs="Calibri"/>
          <w:shd w:val="clear" w:color="auto" w:fill="D9D9D9" w:themeFill="background1" w:themeFillShade="D9"/>
        </w:rPr>
        <w:t xml:space="preserve"> Scripting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|</w:t>
      </w:r>
    </w:p>
    <w:p w:rsidR="008279B1" w:rsidRDefault="008279B1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C6D9F1" w:themeFill="text2" w:themeFillTint="33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Database (RDBMS/NoSQL):</w:t>
      </w:r>
      <w:r w:rsidRPr="008C2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|Oracle|Teradata|HBase|</w:t>
      </w:r>
    </w:p>
    <w:p w:rsidR="00B459BA" w:rsidRDefault="00503992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D9D9D9" w:themeFill="background1" w:themeFillShade="D9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System</w:t>
      </w:r>
      <w:r w:rsidR="00B459BA" w:rsidRPr="00FB7F12">
        <w:rPr>
          <w:rFonts w:ascii="Calibri" w:hAnsi="Calibri" w:cs="Calibri"/>
          <w:shd w:val="clear" w:color="auto" w:fill="B8CCE4" w:themeFill="accent1" w:themeFillTint="66"/>
        </w:rPr>
        <w:t xml:space="preserve"> </w:t>
      </w:r>
      <w:r w:rsidRPr="00FB7F12">
        <w:rPr>
          <w:rFonts w:ascii="Calibri" w:hAnsi="Calibri" w:cs="Calibri"/>
          <w:shd w:val="clear" w:color="auto" w:fill="B8CCE4" w:themeFill="accent1" w:themeFillTint="66"/>
        </w:rPr>
        <w:t>Integration Tools:</w:t>
      </w:r>
      <w:r w:rsidR="00B459BA" w:rsidRPr="00FB7F12">
        <w:rPr>
          <w:rFonts w:ascii="Calibri" w:hAnsi="Calibri" w:cs="Calibri"/>
          <w:shd w:val="clear" w:color="auto" w:fill="B8CCE4" w:themeFill="accent1" w:themeFillTint="66"/>
        </w:rPr>
        <w:t xml:space="preserve"> </w:t>
      </w:r>
      <w:r w:rsidR="00B459BA" w:rsidRPr="003B47B9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</w:t>
      </w:r>
      <w:r w:rsidR="00B459BA" w:rsidRPr="00C21240">
        <w:rPr>
          <w:rFonts w:ascii="Calibri" w:hAnsi="Calibri" w:cs="Calibri"/>
          <w:shd w:val="clear" w:color="auto" w:fill="D9D9D9" w:themeFill="background1" w:themeFillShade="D9"/>
        </w:rPr>
        <w:t>|Pentaho Data Integration|DataStage|Teradata GCFR|</w:t>
      </w:r>
    </w:p>
    <w:p w:rsidR="008C1E6C" w:rsidRPr="008C1E6C" w:rsidRDefault="00503992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FABF8F" w:themeFill="accent6" w:themeFillTint="99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Visualization:</w:t>
      </w:r>
      <w:r w:rsidR="008C1E6C" w:rsidRPr="00FB7F12">
        <w:rPr>
          <w:rFonts w:ascii="Calibri" w:hAnsi="Calibri" w:cs="Calibri"/>
          <w:shd w:val="clear" w:color="auto" w:fill="B8CCE4" w:themeFill="accent1" w:themeFillTint="66"/>
        </w:rPr>
        <w:t xml:space="preserve"> </w:t>
      </w:r>
      <w:r w:rsidR="008C1E6C" w:rsidRPr="008C1E6C">
        <w:rPr>
          <w:rFonts w:ascii="Calibri" w:hAnsi="Calibri" w:cs="Calibri"/>
        </w:rPr>
        <w:t xml:space="preserve">                                     </w:t>
      </w:r>
      <w:r w:rsidR="008C1E6C" w:rsidRPr="008C1E6C">
        <w:rPr>
          <w:rFonts w:ascii="Calibri" w:hAnsi="Calibri" w:cs="Calibri"/>
          <w:shd w:val="clear" w:color="auto" w:fill="D9D9D9" w:themeFill="background1" w:themeFillShade="D9"/>
        </w:rPr>
        <w:t>|Tableau|</w:t>
      </w:r>
    </w:p>
    <w:p w:rsidR="00C21240" w:rsidRDefault="00D10E2B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Operating Systems:</w:t>
      </w:r>
      <w:r w:rsidRPr="00D10E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              </w:t>
      </w:r>
      <w:r w:rsidRPr="00D10E2B">
        <w:rPr>
          <w:rFonts w:ascii="Calibri" w:hAnsi="Calibri" w:cs="Calibri"/>
          <w:shd w:val="clear" w:color="auto" w:fill="D9D9D9" w:themeFill="background1" w:themeFillShade="D9"/>
        </w:rPr>
        <w:t>|Linux|AIX|Windows|</w:t>
      </w:r>
    </w:p>
    <w:p w:rsidR="00D10E2B" w:rsidRPr="00B459BA" w:rsidRDefault="00D10E2B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FABF8F" w:themeFill="accent6" w:themeFillTint="99"/>
        </w:rPr>
      </w:pPr>
      <w:r w:rsidRPr="00FB7F12">
        <w:rPr>
          <w:rFonts w:ascii="Calibri" w:hAnsi="Calibri" w:cs="Calibri"/>
          <w:shd w:val="clear" w:color="auto" w:fill="B8CCE4" w:themeFill="accent1" w:themeFillTint="66"/>
        </w:rPr>
        <w:t>Other tools:</w:t>
      </w:r>
      <w:r w:rsidRPr="00FB7F12">
        <w:rPr>
          <w:rFonts w:ascii="Calibri" w:hAnsi="Calibri" w:cs="Calibri"/>
        </w:rPr>
        <w:t xml:space="preserve"> </w:t>
      </w:r>
      <w:r w:rsidRPr="00D10E2B">
        <w:rPr>
          <w:rFonts w:ascii="Calibri" w:hAnsi="Calibri" w:cs="Calibri"/>
        </w:rPr>
        <w:t xml:space="preserve">                                       </w:t>
      </w:r>
      <w:r w:rsidRPr="00D10E2B">
        <w:rPr>
          <w:rFonts w:ascii="Calibri" w:hAnsi="Calibri" w:cs="Calibri"/>
          <w:shd w:val="clear" w:color="auto" w:fill="D9D9D9" w:themeFill="background1" w:themeFillShade="D9"/>
        </w:rPr>
        <w:t>|SBT|Git|ELK|Control-M|</w:t>
      </w:r>
    </w:p>
    <w:p w:rsidR="00857C9D" w:rsidRDefault="00857C9D" w:rsidP="00857C9D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D7732D" w:rsidRDefault="00D7732D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D06D4E" w:rsidRDefault="002F6263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>PROFESSIONAL EXPERIENCE</w:t>
      </w:r>
      <w:r w:rsidR="00CD7FE1" w:rsidRPr="00CD7FE1">
        <w:rPr>
          <w:b/>
          <w:noProof/>
          <w:color w:val="365F91" w:themeColor="accent1" w:themeShade="BF"/>
        </w:rPr>
        <w:t>:</w:t>
      </w:r>
    </w:p>
    <w:p w:rsidR="002F6263" w:rsidRDefault="006E67C8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pict>
          <v:shape id="_x0000_s1063" type="#_x0000_t32" style="position:absolute;left:0;text-align:left;margin-left:.6pt;margin-top:5.4pt;width:544.05pt;height:0;z-index:251664384" o:connectortype="straight" strokecolor="#92d050" strokeweight="1pt">
            <v:shadow type="perspective" color="#622423 [1605]" opacity=".5" offset="1pt" offset2="-3pt"/>
          </v:shape>
        </w:pict>
      </w:r>
    </w:p>
    <w:p w:rsidR="003338F0" w:rsidRPr="00333F57" w:rsidRDefault="00DB20AB" w:rsidP="00A36C0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t>Standard Chartered GBS- Client Due Diligence (CDD)</w:t>
      </w:r>
      <w:r w:rsidR="00416297" w:rsidRPr="00333F57">
        <w:rPr>
          <w:color w:val="17365D" w:themeColor="text2" w:themeShade="BF"/>
        </w:rPr>
        <w:t xml:space="preserve"> E</w:t>
      </w:r>
      <w:r w:rsidRPr="00333F57">
        <w:rPr>
          <w:color w:val="17365D" w:themeColor="text2" w:themeShade="BF"/>
        </w:rPr>
        <w:t>nablement</w:t>
      </w:r>
      <w:r w:rsidRPr="00333F57">
        <w:rPr>
          <w:color w:val="17365D" w:themeColor="text2" w:themeShade="BF"/>
        </w:rPr>
        <w:tab/>
      </w:r>
      <w:r w:rsidRPr="00333F57">
        <w:rPr>
          <w:color w:val="17365D" w:themeColor="text2" w:themeShade="BF"/>
        </w:rPr>
        <w:tab/>
      </w:r>
      <w:r w:rsidRPr="00333F57">
        <w:rPr>
          <w:color w:val="17365D" w:themeColor="text2" w:themeShade="BF"/>
        </w:rPr>
        <w:tab/>
        <w:t xml:space="preserve">                        </w:t>
      </w:r>
      <w:r w:rsidR="00AC7CC1">
        <w:rPr>
          <w:color w:val="17365D" w:themeColor="text2" w:themeShade="BF"/>
        </w:rPr>
        <w:t>Feb</w:t>
      </w:r>
      <w:r w:rsidRPr="00333F57">
        <w:rPr>
          <w:color w:val="17365D" w:themeColor="text2" w:themeShade="BF"/>
        </w:rPr>
        <w:t xml:space="preserve"> 201</w:t>
      </w:r>
      <w:r w:rsidR="00AC7CC1">
        <w:rPr>
          <w:color w:val="17365D" w:themeColor="text2" w:themeShade="BF"/>
        </w:rPr>
        <w:t>7</w:t>
      </w:r>
      <w:r w:rsidRPr="00333F57">
        <w:rPr>
          <w:color w:val="17365D" w:themeColor="text2" w:themeShade="BF"/>
        </w:rPr>
        <w:t xml:space="preserve"> - Present</w:t>
      </w:r>
    </w:p>
    <w:p w:rsidR="00DB20AB" w:rsidRPr="00333F57" w:rsidRDefault="00A36C07" w:rsidP="007D70D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t>Lead Big Data Engineer</w:t>
      </w:r>
    </w:p>
    <w:p w:rsidR="007D70D7" w:rsidRDefault="000C6E97" w:rsidP="007D70D7">
      <w:pPr>
        <w:tabs>
          <w:tab w:val="left" w:pos="2311"/>
        </w:tabs>
        <w:spacing w:after="0" w:afterAutospacing="0"/>
      </w:pPr>
      <w:r>
        <w:rPr>
          <w:noProof/>
        </w:rPr>
        <w:pict>
          <v:shape id="_x0000_s1066" type="#_x0000_t32" style="position:absolute;left:0;text-align:left;margin-left:.6pt;margin-top:2.75pt;width:544.05pt;height:0;z-index:251665408" o:connectortype="straight" strokecolor="#92d050" strokeweight="1pt">
            <v:shadow type="perspective" color="#622423 [1605]" opacity=".5" offset="1pt" offset2="-3pt"/>
          </v:shape>
        </w:pict>
      </w:r>
    </w:p>
    <w:p w:rsidR="007D70D7" w:rsidRDefault="007D70D7" w:rsidP="007D70D7">
      <w:pPr>
        <w:tabs>
          <w:tab w:val="left" w:pos="2311"/>
        </w:tabs>
        <w:spacing w:after="0" w:afterAutospacing="0"/>
      </w:pPr>
      <w:r w:rsidRPr="001B0B4C">
        <w:rPr>
          <w:b/>
        </w:rPr>
        <w:t>Technologies:</w:t>
      </w:r>
      <w:r>
        <w:t xml:space="preserve"> Hadoop, Hive, Spark SQL, Python</w:t>
      </w:r>
      <w:r w:rsidR="00B06994">
        <w:t>[NumPy|Pandas|SciPy|Matplotlib]</w:t>
      </w:r>
      <w:r w:rsidR="001123CD">
        <w:t>, NiFi, Unix Shell S</w:t>
      </w:r>
      <w:r>
        <w:t>cript</w:t>
      </w:r>
      <w:r w:rsidR="001123CD">
        <w:t>ing</w:t>
      </w:r>
    </w:p>
    <w:p w:rsidR="00333F57" w:rsidRPr="001B0B4C" w:rsidRDefault="00333F57" w:rsidP="007D70D7">
      <w:pPr>
        <w:tabs>
          <w:tab w:val="left" w:pos="2311"/>
        </w:tabs>
        <w:spacing w:after="0" w:afterAutospacing="0"/>
        <w:rPr>
          <w:b/>
        </w:rPr>
      </w:pPr>
    </w:p>
    <w:p w:rsidR="007D70D7" w:rsidRPr="001B0B4C" w:rsidRDefault="007D70D7" w:rsidP="007D70D7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</w:p>
    <w:p w:rsidR="007D70D7" w:rsidRDefault="007D70D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Automating the risk rating generating system</w:t>
      </w:r>
      <w:r w:rsidR="00811EEC">
        <w:t xml:space="preserve"> </w:t>
      </w:r>
      <w:r w:rsidR="00980679">
        <w:t xml:space="preserve">to prevent the AML, terrorism and other illegal activities </w:t>
      </w:r>
      <w:r w:rsidR="00811EEC">
        <w:t xml:space="preserve">by capturing </w:t>
      </w:r>
      <w:r w:rsidR="00392626">
        <w:t xml:space="preserve">the </w:t>
      </w:r>
      <w:r w:rsidR="00811EEC">
        <w:t>updates of customer static information.</w:t>
      </w:r>
      <w:r>
        <w:t xml:space="preserve"> </w:t>
      </w:r>
    </w:p>
    <w:p w:rsidR="00811EEC" w:rsidRDefault="0041629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Strategic consumption approach to replacing Teradata GCFR (ELT) with Hadoop Filter Transform Load (HFTL) framework.</w:t>
      </w:r>
    </w:p>
    <w:p w:rsidR="00416297" w:rsidRDefault="0041629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Projected saving</w:t>
      </w:r>
      <w:r w:rsidR="001775F6">
        <w:t>s</w:t>
      </w:r>
      <w:r>
        <w:t xml:space="preserve"> of $</w:t>
      </w:r>
      <w:r w:rsidR="003A0102">
        <w:t>1</w:t>
      </w:r>
      <w:r>
        <w:t>m per annum by replacing the HFTL framework.</w:t>
      </w:r>
    </w:p>
    <w:p w:rsidR="001B0B4C" w:rsidRDefault="001B0B4C" w:rsidP="001B0B4C">
      <w:pPr>
        <w:tabs>
          <w:tab w:val="left" w:pos="2311"/>
        </w:tabs>
        <w:spacing w:after="0" w:afterAutospacing="0"/>
      </w:pPr>
    </w:p>
    <w:p w:rsidR="001B0B4C" w:rsidRDefault="001B0B4C" w:rsidP="001B0B4C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Responsibilities</w:t>
      </w:r>
      <w:r>
        <w:rPr>
          <w:b/>
        </w:rPr>
        <w:t>:</w:t>
      </w:r>
    </w:p>
    <w:p w:rsidR="001B0B4C" w:rsidRDefault="001B0B4C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 w:rsidRPr="001B0B4C">
        <w:t>De</w:t>
      </w:r>
      <w:r>
        <w:t>fine, design and develop the common Big Data pipeline framework and environment.</w:t>
      </w:r>
    </w:p>
    <w:p w:rsidR="004A5F94" w:rsidRDefault="004A5F94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Extraction, preparation and loading the data.</w:t>
      </w:r>
    </w:p>
    <w:p w:rsidR="008B51FA" w:rsidRDefault="008B51FA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Enrich and transform the data to perform data analytics.</w:t>
      </w:r>
    </w:p>
    <w:p w:rsidR="008B51FA" w:rsidRDefault="008B51FA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Performance </w:t>
      </w:r>
      <w:r w:rsidR="00D855FE">
        <w:t>analysis, tuning</w:t>
      </w:r>
      <w:r w:rsidR="00DA0129">
        <w:t>,</w:t>
      </w:r>
      <w:r w:rsidR="00D855FE">
        <w:t xml:space="preserve"> and recommendation.</w:t>
      </w:r>
    </w:p>
    <w:p w:rsidR="00084091" w:rsidRDefault="00084091" w:rsidP="00084091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Estimation of complexity, </w:t>
      </w:r>
      <w:r w:rsidR="003F2E3D">
        <w:t xml:space="preserve">the </w:t>
      </w:r>
      <w:r>
        <w:t>volume of work and provide the cost estimation.</w:t>
      </w:r>
    </w:p>
    <w:p w:rsidR="008B51FA" w:rsidRDefault="004A5F94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Draw the deeper insight into the pipeline for critical discoveries </w:t>
      </w:r>
      <w:r w:rsidR="00084091">
        <w:t>to addressing the client queries</w:t>
      </w:r>
      <w:r>
        <w:t>.</w:t>
      </w:r>
    </w:p>
    <w:p w:rsidR="00A27685" w:rsidRDefault="00A27685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Analyzing data lineage of desperate source systems and provide the inputs on the requirements for proposed systems.</w:t>
      </w:r>
    </w:p>
    <w:p w:rsidR="00A27685" w:rsidRDefault="00A27685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Applying the statistical/mathematical approaches in </w:t>
      </w:r>
      <w:r w:rsidR="009439DB">
        <w:t xml:space="preserve">the </w:t>
      </w:r>
      <w:r>
        <w:t>area of prediction and optimization.</w:t>
      </w:r>
    </w:p>
    <w:p w:rsidR="00A27685" w:rsidRDefault="00A27685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Visualizing the data to </w:t>
      </w:r>
      <w:r w:rsidR="00A5541F">
        <w:t>identifying</w:t>
      </w:r>
      <w:r>
        <w:t xml:space="preserve"> the </w:t>
      </w:r>
      <w:r w:rsidR="00005356">
        <w:t xml:space="preserve">hidden data </w:t>
      </w:r>
      <w:r w:rsidR="00AF5BDD">
        <w:t>patterns and distribution.</w:t>
      </w:r>
    </w:p>
    <w:p w:rsidR="005E4632" w:rsidRDefault="005E4632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Capacity estimation for big data distributed applications.</w:t>
      </w:r>
    </w:p>
    <w:p w:rsidR="00AC7CC1" w:rsidRDefault="00AC7CC1" w:rsidP="00AC7CC1">
      <w:pPr>
        <w:tabs>
          <w:tab w:val="left" w:pos="2311"/>
        </w:tabs>
        <w:spacing w:after="0" w:afterAutospacing="0"/>
      </w:pPr>
    </w:p>
    <w:p w:rsidR="00980679" w:rsidRDefault="00980679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</w:p>
    <w:p w:rsidR="00980679" w:rsidRDefault="00980679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</w:p>
    <w:p w:rsidR="00980679" w:rsidRDefault="00980679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</w:p>
    <w:p w:rsidR="00980679" w:rsidRDefault="00980679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</w:p>
    <w:p w:rsidR="00980679" w:rsidRDefault="00980679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</w:p>
    <w:p w:rsidR="00AC7CC1" w:rsidRPr="00333F57" w:rsidRDefault="00AC7CC1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lastRenderedPageBreak/>
        <w:t xml:space="preserve">Standard Chartered GBS- </w:t>
      </w:r>
      <w:r w:rsidR="005373D0">
        <w:rPr>
          <w:color w:val="17365D" w:themeColor="text2" w:themeShade="BF"/>
        </w:rPr>
        <w:t xml:space="preserve">EDM Hadoop Data Lake </w:t>
      </w:r>
      <w:r w:rsidR="00C07435">
        <w:rPr>
          <w:color w:val="17365D" w:themeColor="text2" w:themeShade="BF"/>
        </w:rPr>
        <w:tab/>
      </w:r>
      <w:r w:rsidR="00C07435">
        <w:rPr>
          <w:color w:val="17365D" w:themeColor="text2" w:themeShade="BF"/>
        </w:rPr>
        <w:tab/>
      </w:r>
      <w:r w:rsidR="00C07435">
        <w:rPr>
          <w:color w:val="17365D" w:themeColor="text2" w:themeShade="BF"/>
        </w:rPr>
        <w:tab/>
        <w:t xml:space="preserve">                                   </w:t>
      </w:r>
      <w:r w:rsidR="005373D0">
        <w:rPr>
          <w:color w:val="17365D" w:themeColor="text2" w:themeShade="BF"/>
        </w:rPr>
        <w:t xml:space="preserve">              </w:t>
      </w:r>
      <w:r w:rsidR="00C07435">
        <w:rPr>
          <w:color w:val="17365D" w:themeColor="text2" w:themeShade="BF"/>
        </w:rPr>
        <w:t xml:space="preserve"> </w:t>
      </w:r>
      <w:r w:rsidR="009E0587">
        <w:rPr>
          <w:color w:val="17365D" w:themeColor="text2" w:themeShade="BF"/>
        </w:rPr>
        <w:t>Sep</w:t>
      </w:r>
      <w:r w:rsidRPr="00333F57">
        <w:rPr>
          <w:color w:val="17365D" w:themeColor="text2" w:themeShade="BF"/>
        </w:rPr>
        <w:t xml:space="preserve"> 201</w:t>
      </w:r>
      <w:r w:rsidR="009E0587">
        <w:rPr>
          <w:color w:val="17365D" w:themeColor="text2" w:themeShade="BF"/>
        </w:rPr>
        <w:t>5</w:t>
      </w:r>
      <w:r w:rsidRPr="00333F57">
        <w:rPr>
          <w:color w:val="17365D" w:themeColor="text2" w:themeShade="BF"/>
        </w:rPr>
        <w:t xml:space="preserve"> - </w:t>
      </w:r>
      <w:r w:rsidR="00C07435">
        <w:rPr>
          <w:color w:val="17365D" w:themeColor="text2" w:themeShade="BF"/>
        </w:rPr>
        <w:t>Feb</w:t>
      </w:r>
      <w:r w:rsidR="00C07435" w:rsidRPr="00333F57">
        <w:rPr>
          <w:color w:val="17365D" w:themeColor="text2" w:themeShade="BF"/>
        </w:rPr>
        <w:t xml:space="preserve"> 201</w:t>
      </w:r>
      <w:r w:rsidR="00C07435">
        <w:rPr>
          <w:color w:val="17365D" w:themeColor="text2" w:themeShade="BF"/>
        </w:rPr>
        <w:t>7</w:t>
      </w:r>
    </w:p>
    <w:p w:rsidR="00AC7CC1" w:rsidRPr="00333F57" w:rsidRDefault="00AC7CC1" w:rsidP="00AC7CC1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>
        <w:rPr>
          <w:color w:val="17365D" w:themeColor="text2" w:themeShade="BF"/>
        </w:rPr>
        <w:t>Sr.</w:t>
      </w:r>
      <w:r w:rsidRPr="00333F57">
        <w:rPr>
          <w:color w:val="17365D" w:themeColor="text2" w:themeShade="BF"/>
        </w:rPr>
        <w:t xml:space="preserve"> Big Data </w:t>
      </w:r>
      <w:r>
        <w:rPr>
          <w:color w:val="17365D" w:themeColor="text2" w:themeShade="BF"/>
        </w:rPr>
        <w:t>Analyst</w:t>
      </w:r>
    </w:p>
    <w:p w:rsidR="001B0B4C" w:rsidRDefault="000C6E97" w:rsidP="001B0B4C">
      <w:pPr>
        <w:tabs>
          <w:tab w:val="left" w:pos="2311"/>
        </w:tabs>
        <w:spacing w:after="0" w:afterAutospacing="0"/>
      </w:pPr>
      <w:r>
        <w:rPr>
          <w:noProof/>
        </w:rPr>
        <w:pict>
          <v:shape id="_x0000_s1067" type="#_x0000_t32" style="position:absolute;left:0;text-align:left;margin-left:-.15pt;margin-top:3.9pt;width:544.05pt;height:0;z-index:251666432" o:connectortype="straight" strokecolor="#92d050" strokeweight="1pt">
            <v:shadow type="perspective" color="#622423 [1605]" opacity=".5" offset="1pt" offset2="-3pt"/>
          </v:shape>
        </w:pict>
      </w:r>
    </w:p>
    <w:p w:rsidR="00B06994" w:rsidRDefault="00B06994" w:rsidP="00B06994">
      <w:pPr>
        <w:tabs>
          <w:tab w:val="left" w:pos="2311"/>
        </w:tabs>
        <w:spacing w:after="0" w:afterAutospacing="0"/>
      </w:pPr>
      <w:r w:rsidRPr="001B0B4C">
        <w:rPr>
          <w:b/>
        </w:rPr>
        <w:t>Technologies:</w:t>
      </w:r>
      <w:r>
        <w:t xml:space="preserve"> Hadoop, </w:t>
      </w:r>
      <w:r w:rsidR="00980679">
        <w:t xml:space="preserve">Spark, </w:t>
      </w:r>
      <w:r>
        <w:t xml:space="preserve">Hive, </w:t>
      </w:r>
      <w:r>
        <w:t>Sqoop,</w:t>
      </w:r>
      <w:r w:rsidR="003D36BB">
        <w:t xml:space="preserve"> </w:t>
      </w:r>
      <w:r w:rsidR="009E0587">
        <w:t>Kafka,</w:t>
      </w:r>
      <w:r w:rsidR="003D36BB">
        <w:t xml:space="preserve"> </w:t>
      </w:r>
      <w:r w:rsidR="009E0587">
        <w:t>HBase,</w:t>
      </w:r>
      <w:r>
        <w:t xml:space="preserve"> Oozie, </w:t>
      </w:r>
      <w:r>
        <w:t>Spark</w:t>
      </w:r>
      <w:r w:rsidR="001123CD">
        <w:t xml:space="preserve"> SQL, Python, NiFi and Unix Shell </w:t>
      </w:r>
      <w:r w:rsidR="00581BF0">
        <w:t>Scripting</w:t>
      </w:r>
    </w:p>
    <w:p w:rsidR="00980679" w:rsidRDefault="00980679" w:rsidP="00B06994">
      <w:pPr>
        <w:tabs>
          <w:tab w:val="left" w:pos="2311"/>
        </w:tabs>
        <w:spacing w:after="0" w:afterAutospacing="0"/>
      </w:pPr>
    </w:p>
    <w:p w:rsidR="00980679" w:rsidRDefault="00980679" w:rsidP="00980679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</w:p>
    <w:p w:rsidR="00980679" w:rsidRDefault="00980679" w:rsidP="00D66D3C">
      <w:pPr>
        <w:pStyle w:val="ListParagraph"/>
        <w:numPr>
          <w:ilvl w:val="0"/>
          <w:numId w:val="9"/>
        </w:numPr>
        <w:tabs>
          <w:tab w:val="left" w:pos="2311"/>
        </w:tabs>
        <w:spacing w:after="0" w:afterAutospacing="0"/>
      </w:pPr>
      <w:r w:rsidRPr="00980679">
        <w:t>Building Enterprise Data Management</w:t>
      </w:r>
      <w:r>
        <w:t>(EDM)</w:t>
      </w:r>
      <w:r w:rsidRPr="00980679">
        <w:t xml:space="preserve"> Hadoop </w:t>
      </w:r>
      <w:r w:rsidR="00550257">
        <w:t>D</w:t>
      </w:r>
      <w:r w:rsidRPr="00980679">
        <w:t xml:space="preserve">ata </w:t>
      </w:r>
      <w:r w:rsidR="00550257">
        <w:t>L</w:t>
      </w:r>
      <w:r w:rsidRPr="00980679">
        <w:t xml:space="preserve">ake </w:t>
      </w:r>
      <w:r w:rsidR="00550257">
        <w:t>to providing a centralized data platform with deep histories of raw data</w:t>
      </w:r>
      <w:r w:rsidR="00D66D3C">
        <w:t xml:space="preserve"> to enable unknown use cases.</w:t>
      </w:r>
    </w:p>
    <w:p w:rsidR="00D66D3C" w:rsidRDefault="005373D0" w:rsidP="00D66D3C">
      <w:pPr>
        <w:pStyle w:val="ListParagraph"/>
        <w:numPr>
          <w:ilvl w:val="0"/>
          <w:numId w:val="9"/>
        </w:numPr>
        <w:tabs>
          <w:tab w:val="left" w:pos="2311"/>
        </w:tabs>
        <w:spacing w:after="0" w:afterAutospacing="0"/>
      </w:pPr>
      <w:r>
        <w:t xml:space="preserve">Data preparation for downstream usage and direct access to each </w:t>
      </w:r>
      <w:r w:rsidR="003D36BB">
        <w:t>dataset</w:t>
      </w:r>
      <w:r>
        <w:t>.</w:t>
      </w:r>
    </w:p>
    <w:p w:rsidR="005373D0" w:rsidRDefault="007D6983" w:rsidP="00D66D3C">
      <w:pPr>
        <w:pStyle w:val="ListParagraph"/>
        <w:numPr>
          <w:ilvl w:val="0"/>
          <w:numId w:val="9"/>
        </w:numPr>
        <w:tabs>
          <w:tab w:val="left" w:pos="2311"/>
        </w:tabs>
        <w:spacing w:after="0" w:afterAutospacing="0"/>
      </w:pPr>
      <w:r>
        <w:t>Aimed to source the customer static and transaction data from various originating source systems</w:t>
      </w:r>
      <w:r w:rsidR="00197052">
        <w:t>.</w:t>
      </w:r>
    </w:p>
    <w:p w:rsidR="00A23833" w:rsidRDefault="00A23833" w:rsidP="007D6983">
      <w:pPr>
        <w:tabs>
          <w:tab w:val="left" w:pos="2311"/>
        </w:tabs>
        <w:spacing w:after="0" w:afterAutospacing="0"/>
        <w:rPr>
          <w:b/>
        </w:rPr>
      </w:pPr>
    </w:p>
    <w:p w:rsidR="007D6983" w:rsidRDefault="007D6983" w:rsidP="007D6983">
      <w:pPr>
        <w:tabs>
          <w:tab w:val="left" w:pos="2311"/>
        </w:tabs>
        <w:spacing w:after="0" w:afterAutospacing="0"/>
        <w:rPr>
          <w:b/>
        </w:rPr>
      </w:pPr>
      <w:r w:rsidRPr="007D6983">
        <w:rPr>
          <w:b/>
        </w:rPr>
        <w:t>Responsibilities:</w:t>
      </w:r>
    </w:p>
    <w:p w:rsidR="00197052" w:rsidRDefault="00197052" w:rsidP="00197052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>D</w:t>
      </w:r>
      <w:r w:rsidRPr="00197052">
        <w:t xml:space="preserve">esign and develop </w:t>
      </w:r>
      <w:r>
        <w:t>the distributed big data applications using Hadoop and Spark.</w:t>
      </w:r>
    </w:p>
    <w:p w:rsidR="007011FB" w:rsidRDefault="007011FB" w:rsidP="007011FB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>Work with business users to gather the requirements</w:t>
      </w:r>
      <w:r>
        <w:t xml:space="preserve"> for delivering the technical solution documents</w:t>
      </w:r>
      <w:r>
        <w:t>.</w:t>
      </w:r>
    </w:p>
    <w:p w:rsidR="002C693F" w:rsidRDefault="002C693F" w:rsidP="00197052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>Establish connection</w:t>
      </w:r>
      <w:r w:rsidR="00197052">
        <w:t xml:space="preserve"> data between Hadoop and R</w:t>
      </w:r>
      <w:r>
        <w:t>D</w:t>
      </w:r>
      <w:r w:rsidR="00197052">
        <w:t>BMS</w:t>
      </w:r>
      <w:r>
        <w:t xml:space="preserve"> </w:t>
      </w:r>
      <w:r w:rsidR="00197052">
        <w:t>to serve</w:t>
      </w:r>
      <w:r w:rsidR="00A7024C">
        <w:t>rs</w:t>
      </w:r>
      <w:r w:rsidR="00197052">
        <w:t xml:space="preserve"> </w:t>
      </w:r>
      <w:r>
        <w:t>for building ELT batch processing.</w:t>
      </w:r>
    </w:p>
    <w:p w:rsidR="002C693F" w:rsidRDefault="002C693F" w:rsidP="00197052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>Automate the Hadoop data processing jobs</w:t>
      </w:r>
      <w:r w:rsidR="007011FB">
        <w:t xml:space="preserve"> and reconciliation reports</w:t>
      </w:r>
      <w:r>
        <w:t>.</w:t>
      </w:r>
    </w:p>
    <w:p w:rsidR="00197052" w:rsidRDefault="002C693F" w:rsidP="00197052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 xml:space="preserve">Performance benchmarking </w:t>
      </w:r>
      <w:r w:rsidRPr="002C693F">
        <w:t>and tuning of the modules to meet business SLAs</w:t>
      </w:r>
      <w:r>
        <w:t>.</w:t>
      </w:r>
    </w:p>
    <w:p w:rsidR="007011FB" w:rsidRDefault="007011FB" w:rsidP="00197052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 xml:space="preserve">Guide and coordinate with release management for the continuous transition of various source/target systems. </w:t>
      </w:r>
    </w:p>
    <w:p w:rsidR="00A7024C" w:rsidRDefault="00A7024C" w:rsidP="00197052">
      <w:pPr>
        <w:pStyle w:val="ListParagraph"/>
        <w:numPr>
          <w:ilvl w:val="0"/>
          <w:numId w:val="10"/>
        </w:numPr>
        <w:tabs>
          <w:tab w:val="left" w:pos="2311"/>
        </w:tabs>
        <w:spacing w:after="0" w:afterAutospacing="0"/>
      </w:pPr>
      <w:r>
        <w:t>Take up the technology workshops and training sessions across teams.</w:t>
      </w:r>
    </w:p>
    <w:p w:rsidR="00197052" w:rsidRPr="007D6983" w:rsidRDefault="00197052" w:rsidP="007D6983">
      <w:pPr>
        <w:tabs>
          <w:tab w:val="left" w:pos="2311"/>
        </w:tabs>
        <w:spacing w:after="0" w:afterAutospacing="0"/>
        <w:rPr>
          <w:b/>
        </w:rPr>
      </w:pPr>
    </w:p>
    <w:p w:rsidR="000C6E97" w:rsidRPr="00333F57" w:rsidRDefault="00D0030A" w:rsidP="000C6E9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>
        <w:rPr>
          <w:color w:val="17365D" w:themeColor="text2" w:themeShade="BF"/>
        </w:rPr>
        <w:t>AmBank Group –</w:t>
      </w:r>
      <w:r w:rsidR="000C6E97" w:rsidRPr="00333F57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 xml:space="preserve">EDW </w:t>
      </w:r>
      <w:r w:rsidR="0057217E">
        <w:rPr>
          <w:color w:val="17365D" w:themeColor="text2" w:themeShade="BF"/>
        </w:rPr>
        <w:t>Data Migration</w:t>
      </w:r>
      <w:r w:rsidR="000C6E97">
        <w:rPr>
          <w:color w:val="17365D" w:themeColor="text2" w:themeShade="BF"/>
        </w:rPr>
        <w:t xml:space="preserve"> </w:t>
      </w:r>
      <w:r w:rsidR="000C6E97">
        <w:rPr>
          <w:color w:val="17365D" w:themeColor="text2" w:themeShade="BF"/>
        </w:rPr>
        <w:tab/>
      </w:r>
      <w:r w:rsidR="000C6E97">
        <w:rPr>
          <w:color w:val="17365D" w:themeColor="text2" w:themeShade="BF"/>
        </w:rPr>
        <w:tab/>
      </w:r>
      <w:r w:rsidR="000C6E97">
        <w:rPr>
          <w:color w:val="17365D" w:themeColor="text2" w:themeShade="BF"/>
        </w:rPr>
        <w:tab/>
        <w:t xml:space="preserve">                                                 </w:t>
      </w:r>
      <w:r>
        <w:rPr>
          <w:color w:val="17365D" w:themeColor="text2" w:themeShade="BF"/>
        </w:rPr>
        <w:t xml:space="preserve">                              </w:t>
      </w:r>
      <w:r w:rsidR="000C6E97">
        <w:rPr>
          <w:color w:val="17365D" w:themeColor="text2" w:themeShade="BF"/>
        </w:rPr>
        <w:t>Jun</w:t>
      </w:r>
      <w:r w:rsidR="000C6E97" w:rsidRPr="00333F57">
        <w:rPr>
          <w:color w:val="17365D" w:themeColor="text2" w:themeShade="BF"/>
        </w:rPr>
        <w:t xml:space="preserve"> 201</w:t>
      </w:r>
      <w:r w:rsidR="000C6E97">
        <w:rPr>
          <w:color w:val="17365D" w:themeColor="text2" w:themeShade="BF"/>
        </w:rPr>
        <w:t>4</w:t>
      </w:r>
      <w:r w:rsidR="000C6E97" w:rsidRPr="00333F57">
        <w:rPr>
          <w:color w:val="17365D" w:themeColor="text2" w:themeShade="BF"/>
        </w:rPr>
        <w:t xml:space="preserve"> - </w:t>
      </w:r>
      <w:r w:rsidR="000C6E97">
        <w:rPr>
          <w:color w:val="17365D" w:themeColor="text2" w:themeShade="BF"/>
        </w:rPr>
        <w:t>Sep</w:t>
      </w:r>
      <w:r w:rsidR="000C6E97" w:rsidRPr="00333F57">
        <w:rPr>
          <w:color w:val="17365D" w:themeColor="text2" w:themeShade="BF"/>
        </w:rPr>
        <w:t xml:space="preserve"> 201</w:t>
      </w:r>
      <w:r w:rsidR="000C6E97">
        <w:rPr>
          <w:color w:val="17365D" w:themeColor="text2" w:themeShade="BF"/>
        </w:rPr>
        <w:t>5</w:t>
      </w:r>
    </w:p>
    <w:p w:rsidR="000C6E97" w:rsidRPr="00333F57" w:rsidRDefault="000C6E97" w:rsidP="000C6E9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>
        <w:rPr>
          <w:color w:val="17365D" w:themeColor="text2" w:themeShade="BF"/>
        </w:rPr>
        <w:t>EDW Consultant/Sr. Data Analyst</w:t>
      </w:r>
    </w:p>
    <w:p w:rsidR="001B0B4C" w:rsidRPr="001B0B4C" w:rsidRDefault="00D0030A" w:rsidP="001B0B4C">
      <w:pPr>
        <w:tabs>
          <w:tab w:val="left" w:pos="2311"/>
        </w:tabs>
        <w:spacing w:after="0" w:afterAutospacing="0"/>
      </w:pPr>
      <w:r>
        <w:rPr>
          <w:noProof/>
        </w:rPr>
        <w:pict>
          <v:shape id="_x0000_s1068" type="#_x0000_t32" style="position:absolute;left:0;text-align:left;margin-left:-.15pt;margin-top:3.85pt;width:544.05pt;height:0;z-index:251667456" o:connectortype="straight" strokecolor="#92d050" strokeweight="1pt">
            <v:shadow type="perspective" color="#622423 [1605]" opacity=".5" offset="1pt" offset2="-3pt"/>
          </v:shape>
        </w:pict>
      </w:r>
    </w:p>
    <w:p w:rsidR="0057217E" w:rsidRDefault="0057217E" w:rsidP="0057217E">
      <w:pPr>
        <w:tabs>
          <w:tab w:val="left" w:pos="2311"/>
        </w:tabs>
        <w:spacing w:after="0" w:afterAutospacing="0"/>
      </w:pPr>
      <w:r w:rsidRPr="001B0B4C">
        <w:rPr>
          <w:b/>
        </w:rPr>
        <w:t>Technologies:</w:t>
      </w:r>
      <w:r>
        <w:t xml:space="preserve"> Hadoop, Hive, Sqoop, Oozie, Python, </w:t>
      </w:r>
      <w:r w:rsidR="009935E1">
        <w:t>DB2, Oracle</w:t>
      </w:r>
      <w:r>
        <w:t xml:space="preserve">, DataStage, </w:t>
      </w:r>
      <w:r>
        <w:t xml:space="preserve">Unix Shell </w:t>
      </w:r>
      <w:r w:rsidR="00581BF0">
        <w:t>Scripting</w:t>
      </w:r>
    </w:p>
    <w:p w:rsidR="00811EEC" w:rsidRDefault="00811EEC" w:rsidP="0057217E">
      <w:pPr>
        <w:tabs>
          <w:tab w:val="left" w:pos="2311"/>
        </w:tabs>
        <w:spacing w:after="0" w:afterAutospacing="0"/>
      </w:pPr>
    </w:p>
    <w:p w:rsidR="004234F5" w:rsidRDefault="004234F5" w:rsidP="004234F5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</w:p>
    <w:p w:rsidR="007D70D7" w:rsidRDefault="00807322" w:rsidP="004234F5">
      <w:pPr>
        <w:pStyle w:val="ListParagraph"/>
        <w:numPr>
          <w:ilvl w:val="0"/>
          <w:numId w:val="11"/>
        </w:numPr>
        <w:tabs>
          <w:tab w:val="left" w:pos="2311"/>
        </w:tabs>
        <w:spacing w:after="0" w:afterAutospacing="0"/>
      </w:pPr>
      <w:r>
        <w:t xml:space="preserve">An </w:t>
      </w:r>
      <w:r w:rsidR="004234F5">
        <w:t xml:space="preserve">Initiative is to migrate the existing EDW data into distributed and scalable environment for benefiting the storage features and reducing the maintenance cost. </w:t>
      </w:r>
    </w:p>
    <w:p w:rsidR="004234F5" w:rsidRDefault="009935E1" w:rsidP="004234F5">
      <w:pPr>
        <w:pStyle w:val="ListParagraph"/>
        <w:numPr>
          <w:ilvl w:val="0"/>
          <w:numId w:val="11"/>
        </w:numPr>
        <w:tabs>
          <w:tab w:val="left" w:pos="2311"/>
        </w:tabs>
        <w:spacing w:after="0" w:afterAutospacing="0"/>
      </w:pPr>
      <w:r>
        <w:t>Decommission the traditional storage systems by HDFS.</w:t>
      </w:r>
    </w:p>
    <w:p w:rsidR="009935E1" w:rsidRDefault="009935E1" w:rsidP="004234F5">
      <w:pPr>
        <w:pStyle w:val="ListParagraph"/>
        <w:numPr>
          <w:ilvl w:val="0"/>
          <w:numId w:val="11"/>
        </w:numPr>
        <w:tabs>
          <w:tab w:val="left" w:pos="2311"/>
        </w:tabs>
        <w:spacing w:after="0" w:afterAutospacing="0"/>
      </w:pPr>
      <w:r>
        <w:t>Functional reproduction of traditional COBOL/AS400 jobs into Hive ETL batch jobs.</w:t>
      </w:r>
    </w:p>
    <w:p w:rsidR="00AD08D5" w:rsidRDefault="00AD08D5" w:rsidP="002F6263">
      <w:pPr>
        <w:tabs>
          <w:tab w:val="left" w:pos="2311"/>
        </w:tabs>
      </w:pPr>
    </w:p>
    <w:p w:rsidR="00AD08D5" w:rsidRDefault="00AD08D5" w:rsidP="00AD08D5">
      <w:pPr>
        <w:tabs>
          <w:tab w:val="left" w:pos="2311"/>
        </w:tabs>
        <w:spacing w:after="0" w:afterAutospacing="0"/>
        <w:rPr>
          <w:b/>
        </w:rPr>
      </w:pPr>
      <w:r w:rsidRPr="007D6983">
        <w:rPr>
          <w:b/>
        </w:rPr>
        <w:t>Responsibilities:</w:t>
      </w:r>
    </w:p>
    <w:p w:rsidR="00AD08D5" w:rsidRDefault="00AD08D5" w:rsidP="00AD08D5">
      <w:pPr>
        <w:pStyle w:val="ListParagraph"/>
        <w:numPr>
          <w:ilvl w:val="0"/>
          <w:numId w:val="12"/>
        </w:numPr>
        <w:tabs>
          <w:tab w:val="left" w:pos="2311"/>
        </w:tabs>
      </w:pPr>
      <w:r>
        <w:t>Design and develop the batch data processing jobs using Hadoop ecosystem stack.</w:t>
      </w:r>
    </w:p>
    <w:p w:rsidR="00422E50" w:rsidRDefault="00422E50" w:rsidP="00AD08D5">
      <w:pPr>
        <w:pStyle w:val="ListParagraph"/>
        <w:numPr>
          <w:ilvl w:val="0"/>
          <w:numId w:val="12"/>
        </w:numPr>
        <w:tabs>
          <w:tab w:val="left" w:pos="2311"/>
        </w:tabs>
      </w:pPr>
      <w:r>
        <w:t>Collaborative development of ETL and DB2 data mapping documents along with data mode</w:t>
      </w:r>
      <w:r w:rsidR="006212FE">
        <w:t>l</w:t>
      </w:r>
      <w:r>
        <w:t>lers and business analysts.</w:t>
      </w:r>
    </w:p>
    <w:p w:rsidR="00422E50" w:rsidRDefault="007E1E9F" w:rsidP="00AD08D5">
      <w:pPr>
        <w:pStyle w:val="ListParagraph"/>
        <w:numPr>
          <w:ilvl w:val="0"/>
          <w:numId w:val="12"/>
        </w:numPr>
        <w:tabs>
          <w:tab w:val="left" w:pos="2311"/>
        </w:tabs>
      </w:pPr>
      <w:r>
        <w:t>Extract, prepare, integrate and load data into target systems.</w:t>
      </w:r>
    </w:p>
    <w:p w:rsidR="007E1E9F" w:rsidRDefault="007E1E9F" w:rsidP="00AD08D5">
      <w:pPr>
        <w:pStyle w:val="ListParagraph"/>
        <w:numPr>
          <w:ilvl w:val="0"/>
          <w:numId w:val="12"/>
        </w:numPr>
        <w:tabs>
          <w:tab w:val="left" w:pos="2311"/>
        </w:tabs>
      </w:pPr>
      <w:r>
        <w:t>Preparing technical solution documents and code review.</w:t>
      </w:r>
    </w:p>
    <w:p w:rsidR="00AA4C9E" w:rsidRDefault="007E1E9F" w:rsidP="002F6263">
      <w:pPr>
        <w:pStyle w:val="ListParagraph"/>
        <w:numPr>
          <w:ilvl w:val="0"/>
          <w:numId w:val="12"/>
        </w:numPr>
        <w:tabs>
          <w:tab w:val="left" w:pos="2311"/>
        </w:tabs>
      </w:pPr>
      <w:r>
        <w:t xml:space="preserve">Performance tuning of </w:t>
      </w:r>
      <w:r w:rsidR="006212FE">
        <w:t>H</w:t>
      </w:r>
      <w:r>
        <w:t>ive queries</w:t>
      </w:r>
      <w:r w:rsidR="006212FE">
        <w:t xml:space="preserve"> for low latency.</w:t>
      </w:r>
    </w:p>
    <w:p w:rsidR="00AA4C9E" w:rsidRPr="00AA4C9E" w:rsidRDefault="00AA4C9E" w:rsidP="00AA4C9E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>
        <w:rPr>
          <w:color w:val="17365D" w:themeColor="text2" w:themeShade="BF"/>
        </w:rPr>
        <w:t>UST Global</w:t>
      </w:r>
      <w:r w:rsidRPr="00AA4C9E">
        <w:rPr>
          <w:color w:val="17365D" w:themeColor="text2" w:themeShade="BF"/>
        </w:rPr>
        <w:t xml:space="preserve"> – </w:t>
      </w:r>
      <w:r>
        <w:rPr>
          <w:color w:val="17365D" w:themeColor="text2" w:themeShade="BF"/>
        </w:rPr>
        <w:t xml:space="preserve"> ETL Re-engineering      </w:t>
      </w:r>
      <w:r w:rsidRPr="00AA4C9E">
        <w:rPr>
          <w:color w:val="17365D" w:themeColor="text2" w:themeShade="BF"/>
        </w:rPr>
        <w:t xml:space="preserve"> </w:t>
      </w:r>
      <w:r w:rsidRPr="00AA4C9E">
        <w:rPr>
          <w:color w:val="17365D" w:themeColor="text2" w:themeShade="BF"/>
        </w:rPr>
        <w:tab/>
      </w:r>
      <w:r w:rsidRPr="00AA4C9E">
        <w:rPr>
          <w:color w:val="17365D" w:themeColor="text2" w:themeShade="BF"/>
        </w:rPr>
        <w:tab/>
      </w:r>
      <w:r w:rsidRPr="00AA4C9E">
        <w:rPr>
          <w:color w:val="17365D" w:themeColor="text2" w:themeShade="BF"/>
        </w:rPr>
        <w:tab/>
        <w:t xml:space="preserve">                                                                            </w:t>
      </w:r>
      <w:r w:rsidR="00ED0BC3">
        <w:rPr>
          <w:color w:val="17365D" w:themeColor="text2" w:themeShade="BF"/>
        </w:rPr>
        <w:t xml:space="preserve">  Aug</w:t>
      </w:r>
      <w:r w:rsidRPr="00AA4C9E">
        <w:rPr>
          <w:color w:val="17365D" w:themeColor="text2" w:themeShade="BF"/>
        </w:rPr>
        <w:t xml:space="preserve"> 201</w:t>
      </w:r>
      <w:r w:rsidR="00ED0BC3">
        <w:rPr>
          <w:color w:val="17365D" w:themeColor="text2" w:themeShade="BF"/>
        </w:rPr>
        <w:t>1</w:t>
      </w:r>
      <w:r w:rsidRPr="00AA4C9E">
        <w:rPr>
          <w:color w:val="17365D" w:themeColor="text2" w:themeShade="BF"/>
        </w:rPr>
        <w:t xml:space="preserve"> - Sep 2015</w:t>
      </w:r>
    </w:p>
    <w:p w:rsidR="00AA4C9E" w:rsidRPr="00AA4C9E" w:rsidRDefault="00AA4C9E" w:rsidP="00AA4C9E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AA4C9E">
        <w:rPr>
          <w:color w:val="17365D" w:themeColor="text2" w:themeShade="BF"/>
        </w:rPr>
        <w:t>Data Analyst</w:t>
      </w:r>
    </w:p>
    <w:p w:rsidR="00581BF0" w:rsidRDefault="00AA4C9E" w:rsidP="00AA4C9E">
      <w:r>
        <w:rPr>
          <w:noProof/>
        </w:rPr>
        <w:pict>
          <v:shape id="_x0000_s1069" type="#_x0000_t32" style="position:absolute;left:0;text-align:left;margin-left:-.15pt;margin-top:9.4pt;width:544.05pt;height:0;z-index:251668480" o:connectortype="straight" strokecolor="#92d050" strokeweight="1pt">
            <v:shadow type="perspective" color="#622423 [1605]" opacity=".5" offset="1pt" offset2="-3pt"/>
          </v:shape>
        </w:pict>
      </w:r>
    </w:p>
    <w:p w:rsidR="00581BF0" w:rsidRDefault="00581BF0" w:rsidP="00581BF0">
      <w:pPr>
        <w:tabs>
          <w:tab w:val="left" w:pos="2311"/>
        </w:tabs>
        <w:spacing w:after="0" w:afterAutospacing="0"/>
      </w:pPr>
      <w:r w:rsidRPr="001B0B4C">
        <w:rPr>
          <w:b/>
        </w:rPr>
        <w:t>Technologies:</w:t>
      </w:r>
      <w:r>
        <w:rPr>
          <w:b/>
        </w:rPr>
        <w:t xml:space="preserve"> </w:t>
      </w:r>
      <w:r w:rsidRPr="00581BF0">
        <w:t>Pentaho Data Integration(PDI), DataStage,</w:t>
      </w:r>
      <w:r>
        <w:t xml:space="preserve"> Oracle</w:t>
      </w:r>
      <w:r>
        <w:t xml:space="preserve"> and </w:t>
      </w:r>
      <w:r>
        <w:t xml:space="preserve">Unix Shell </w:t>
      </w:r>
      <w:r w:rsidR="009A121C">
        <w:t>Scripting</w:t>
      </w:r>
    </w:p>
    <w:p w:rsidR="00581BF0" w:rsidRDefault="00581BF0" w:rsidP="00581BF0">
      <w:pPr>
        <w:tabs>
          <w:tab w:val="left" w:pos="2311"/>
        </w:tabs>
        <w:spacing w:after="0" w:afterAutospacing="0"/>
        <w:rPr>
          <w:b/>
        </w:rPr>
      </w:pPr>
    </w:p>
    <w:p w:rsidR="00581BF0" w:rsidRDefault="00581BF0" w:rsidP="00581BF0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</w:p>
    <w:p w:rsidR="00691BC9" w:rsidRDefault="00691BC9" w:rsidP="00691BC9">
      <w:pPr>
        <w:pStyle w:val="ListParagraph"/>
        <w:numPr>
          <w:ilvl w:val="0"/>
          <w:numId w:val="13"/>
        </w:numPr>
        <w:tabs>
          <w:tab w:val="left" w:pos="2311"/>
        </w:tabs>
        <w:spacing w:after="0" w:afterAutospacing="0"/>
      </w:pPr>
      <w:r w:rsidRPr="00691BC9">
        <w:t xml:space="preserve">ETL Re-platform initiative is to replace DataStage 8.5 by Pentaho Data Integration(PDI) as </w:t>
      </w:r>
      <w:r w:rsidR="00FD35E2">
        <w:t xml:space="preserve">a </w:t>
      </w:r>
      <w:r w:rsidRPr="00691BC9">
        <w:t>strategic integration tool</w:t>
      </w:r>
      <w:r>
        <w:t>.</w:t>
      </w:r>
    </w:p>
    <w:p w:rsidR="00691BC9" w:rsidRPr="00691BC9" w:rsidRDefault="00691BC9" w:rsidP="00691BC9">
      <w:pPr>
        <w:numPr>
          <w:ilvl w:val="0"/>
          <w:numId w:val="13"/>
        </w:numPr>
        <w:spacing w:after="0" w:afterAutospacing="0"/>
      </w:pPr>
      <w:r w:rsidRPr="00691BC9">
        <w:t>Projected savings of $3m per annum by replacing four production DataStage servers by PDI.</w:t>
      </w:r>
    </w:p>
    <w:p w:rsidR="00691BC9" w:rsidRPr="00691BC9" w:rsidRDefault="00691BC9" w:rsidP="00691BC9">
      <w:pPr>
        <w:numPr>
          <w:ilvl w:val="0"/>
          <w:numId w:val="13"/>
        </w:numPr>
        <w:spacing w:after="0" w:afterAutospacing="0"/>
      </w:pPr>
      <w:r w:rsidRPr="00691BC9">
        <w:t>Like to like functionality reproduction with equal or better performance.</w:t>
      </w:r>
    </w:p>
    <w:p w:rsidR="00691BC9" w:rsidRPr="00691BC9" w:rsidRDefault="00691BC9" w:rsidP="00691BC9">
      <w:pPr>
        <w:numPr>
          <w:ilvl w:val="0"/>
          <w:numId w:val="13"/>
        </w:numPr>
        <w:spacing w:after="0" w:afterAutospacing="0"/>
      </w:pPr>
      <w:r w:rsidRPr="00691BC9">
        <w:t>Possible reduction of jobs by reusable components, re-engineering.</w:t>
      </w:r>
    </w:p>
    <w:p w:rsidR="00691BC9" w:rsidRPr="00691BC9" w:rsidRDefault="00691BC9" w:rsidP="00691BC9">
      <w:pPr>
        <w:pStyle w:val="ListParagraph"/>
        <w:tabs>
          <w:tab w:val="left" w:pos="2311"/>
        </w:tabs>
        <w:spacing w:after="0" w:afterAutospacing="0"/>
      </w:pPr>
    </w:p>
    <w:p w:rsidR="00FF0A91" w:rsidRDefault="00FF0A91" w:rsidP="00FF0A91">
      <w:pPr>
        <w:tabs>
          <w:tab w:val="left" w:pos="2311"/>
        </w:tabs>
        <w:spacing w:after="0" w:afterAutospacing="0"/>
        <w:rPr>
          <w:b/>
        </w:rPr>
      </w:pPr>
      <w:r w:rsidRPr="007D6983">
        <w:rPr>
          <w:b/>
        </w:rPr>
        <w:lastRenderedPageBreak/>
        <w:t>Responsibilities:</w:t>
      </w:r>
    </w:p>
    <w:p w:rsidR="000A0AAA" w:rsidRDefault="000A0AAA" w:rsidP="000A0AAA">
      <w:pPr>
        <w:pStyle w:val="ListParagraph"/>
        <w:numPr>
          <w:ilvl w:val="0"/>
          <w:numId w:val="15"/>
        </w:numPr>
      </w:pPr>
      <w:r>
        <w:t>Design, develop</w:t>
      </w:r>
      <w:r w:rsidR="0075613D">
        <w:t xml:space="preserve"> </w:t>
      </w:r>
      <w:r>
        <w:t>and review the Pentaho jobs/sequencers.</w:t>
      </w:r>
    </w:p>
    <w:p w:rsidR="001534EC" w:rsidRDefault="001534EC" w:rsidP="000A0AAA">
      <w:pPr>
        <w:pStyle w:val="ListParagraph"/>
        <w:numPr>
          <w:ilvl w:val="0"/>
          <w:numId w:val="15"/>
        </w:numPr>
      </w:pPr>
      <w:r>
        <w:t>Understand the DataStage job functionality and develop same with Pentaho.</w:t>
      </w:r>
    </w:p>
    <w:p w:rsidR="0075613D" w:rsidRDefault="0075613D" w:rsidP="000A0AAA">
      <w:pPr>
        <w:pStyle w:val="ListParagraph"/>
        <w:numPr>
          <w:ilvl w:val="0"/>
          <w:numId w:val="15"/>
        </w:numPr>
      </w:pPr>
      <w:r>
        <w:t>Unit testing and test documentation.</w:t>
      </w:r>
    </w:p>
    <w:p w:rsidR="000A0AAA" w:rsidRDefault="000A0AAA" w:rsidP="0075613D">
      <w:pPr>
        <w:pStyle w:val="ListParagraph"/>
        <w:numPr>
          <w:ilvl w:val="0"/>
          <w:numId w:val="15"/>
        </w:numPr>
      </w:pPr>
      <w:r>
        <w:t>Build reusable components.</w:t>
      </w:r>
    </w:p>
    <w:p w:rsidR="000A0AAA" w:rsidRDefault="000A0AAA" w:rsidP="000A0AAA">
      <w:pPr>
        <w:pStyle w:val="ListParagraph"/>
        <w:numPr>
          <w:ilvl w:val="0"/>
          <w:numId w:val="15"/>
        </w:numPr>
      </w:pPr>
      <w:r>
        <w:t xml:space="preserve">Performance tuning of PDI </w:t>
      </w:r>
      <w:r>
        <w:t xml:space="preserve">jobs </w:t>
      </w:r>
      <w:r>
        <w:t>and SQL’s.</w:t>
      </w:r>
    </w:p>
    <w:p w:rsidR="000A0AAA" w:rsidRDefault="0075613D" w:rsidP="000A0AAA">
      <w:pPr>
        <w:pStyle w:val="ListParagraph"/>
        <w:numPr>
          <w:ilvl w:val="0"/>
          <w:numId w:val="15"/>
        </w:numPr>
      </w:pPr>
      <w:r>
        <w:t>Provide training on Performance tuning of Pentaho jobs.</w:t>
      </w:r>
    </w:p>
    <w:p w:rsidR="00F06BE0" w:rsidRPr="00F06BE0" w:rsidRDefault="00F06BE0" w:rsidP="00F06BE0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>
        <w:rPr>
          <w:color w:val="17365D" w:themeColor="text2" w:themeShade="BF"/>
        </w:rPr>
        <w:t>CutchSoft</w:t>
      </w:r>
      <w:r w:rsidRPr="00F06BE0">
        <w:rPr>
          <w:color w:val="17365D" w:themeColor="text2" w:themeShade="BF"/>
        </w:rPr>
        <w:t xml:space="preserve"> –  </w:t>
      </w:r>
      <w:r w:rsidR="00806C28">
        <w:rPr>
          <w:color w:val="17365D" w:themeColor="text2" w:themeShade="BF"/>
        </w:rPr>
        <w:t xml:space="preserve">Purchase and Manufacturing Module            </w:t>
      </w:r>
      <w:r w:rsidRPr="00F06BE0">
        <w:rPr>
          <w:color w:val="17365D" w:themeColor="text2" w:themeShade="BF"/>
        </w:rPr>
        <w:t xml:space="preserve">                                                                              </w:t>
      </w:r>
      <w:r w:rsidR="006F00CC">
        <w:rPr>
          <w:color w:val="17365D" w:themeColor="text2" w:themeShade="BF"/>
        </w:rPr>
        <w:t xml:space="preserve"> </w:t>
      </w:r>
      <w:r w:rsidR="00806C28">
        <w:rPr>
          <w:color w:val="17365D" w:themeColor="text2" w:themeShade="BF"/>
        </w:rPr>
        <w:t>Jun</w:t>
      </w:r>
      <w:r w:rsidRPr="00F06BE0">
        <w:rPr>
          <w:color w:val="17365D" w:themeColor="text2" w:themeShade="BF"/>
        </w:rPr>
        <w:t xml:space="preserve"> 201</w:t>
      </w:r>
      <w:r w:rsidR="00806C28">
        <w:rPr>
          <w:color w:val="17365D" w:themeColor="text2" w:themeShade="BF"/>
        </w:rPr>
        <w:t>0</w:t>
      </w:r>
      <w:r w:rsidRPr="00F06BE0">
        <w:rPr>
          <w:color w:val="17365D" w:themeColor="text2" w:themeShade="BF"/>
        </w:rPr>
        <w:t xml:space="preserve"> - </w:t>
      </w:r>
      <w:r w:rsidR="00806C28">
        <w:rPr>
          <w:color w:val="17365D" w:themeColor="text2" w:themeShade="BF"/>
        </w:rPr>
        <w:t>Aug</w:t>
      </w:r>
      <w:r w:rsidRPr="00F06BE0">
        <w:rPr>
          <w:color w:val="17365D" w:themeColor="text2" w:themeShade="BF"/>
        </w:rPr>
        <w:t xml:space="preserve"> 201</w:t>
      </w:r>
      <w:r w:rsidR="00806C28">
        <w:rPr>
          <w:color w:val="17365D" w:themeColor="text2" w:themeShade="BF"/>
        </w:rPr>
        <w:t>1</w:t>
      </w:r>
    </w:p>
    <w:p w:rsidR="00F06BE0" w:rsidRPr="00F06BE0" w:rsidRDefault="00F06BE0" w:rsidP="00F06BE0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>
        <w:rPr>
          <w:color w:val="17365D" w:themeColor="text2" w:themeShade="BF"/>
        </w:rPr>
        <w:t>Software Engineer</w:t>
      </w:r>
    </w:p>
    <w:p w:rsidR="00303E1B" w:rsidRDefault="00303E1B" w:rsidP="00F06BE0">
      <w:r>
        <w:rPr>
          <w:noProof/>
        </w:rPr>
        <w:pict>
          <v:shape id="_x0000_s1070" type="#_x0000_t32" style="position:absolute;left:0;text-align:left;margin-left:-.9pt;margin-top:8.4pt;width:544.05pt;height:0;z-index:251669504" o:connectortype="straight" strokecolor="#92d050" strokeweight="1pt">
            <v:shadow type="perspective" color="#622423 [1605]" opacity=".5" offset="1pt" offset2="-3pt"/>
          </v:shape>
        </w:pict>
      </w:r>
    </w:p>
    <w:p w:rsidR="00F06BE0" w:rsidRDefault="00303E1B" w:rsidP="00303E1B">
      <w:r w:rsidRPr="001B0B4C">
        <w:rPr>
          <w:b/>
        </w:rPr>
        <w:t>Technologies:</w:t>
      </w:r>
      <w:r>
        <w:rPr>
          <w:b/>
        </w:rPr>
        <w:t xml:space="preserve"> </w:t>
      </w:r>
      <w:r>
        <w:t>C# and MS SQL Server</w:t>
      </w:r>
      <w:r w:rsidRPr="00581BF0">
        <w:t xml:space="preserve"> </w:t>
      </w:r>
    </w:p>
    <w:p w:rsidR="00303E1B" w:rsidRDefault="00303E1B" w:rsidP="00303E1B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  <w:r>
        <w:rPr>
          <w:b/>
        </w:rPr>
        <w:t xml:space="preserve"> </w:t>
      </w:r>
    </w:p>
    <w:p w:rsidR="00303E1B" w:rsidRPr="00303E1B" w:rsidRDefault="00303E1B" w:rsidP="00303E1B">
      <w:pPr>
        <w:numPr>
          <w:ilvl w:val="0"/>
          <w:numId w:val="14"/>
        </w:numPr>
        <w:spacing w:after="0" w:afterAutospacing="0"/>
      </w:pPr>
      <w:r>
        <w:t>CutchSoft</w:t>
      </w:r>
      <w:r w:rsidRPr="00303E1B">
        <w:t xml:space="preserve"> supported and maintained the in-house applications to manage the Manufacturing, Sales and HR activities.</w:t>
      </w:r>
    </w:p>
    <w:p w:rsidR="00303E1B" w:rsidRDefault="00303E1B" w:rsidP="00303E1B">
      <w:pPr>
        <w:numPr>
          <w:ilvl w:val="0"/>
          <w:numId w:val="14"/>
        </w:numPr>
        <w:spacing w:after="0" w:afterAutospacing="0"/>
      </w:pPr>
      <w:r w:rsidRPr="00303E1B">
        <w:t xml:space="preserve">To help the changing needs, new applications were built on both </w:t>
      </w:r>
      <w:r>
        <w:t>C#</w:t>
      </w:r>
      <w:r w:rsidRPr="00303E1B">
        <w:t xml:space="preserve"> and </w:t>
      </w:r>
      <w:r>
        <w:t>ASP</w:t>
      </w:r>
      <w:r w:rsidRPr="00303E1B">
        <w:t>.</w:t>
      </w:r>
      <w:r>
        <w:t>net.</w:t>
      </w:r>
    </w:p>
    <w:p w:rsidR="00303E1B" w:rsidRPr="00303E1B" w:rsidRDefault="00303E1B" w:rsidP="00303E1B">
      <w:pPr>
        <w:spacing w:after="0" w:afterAutospacing="0"/>
      </w:pPr>
    </w:p>
    <w:p w:rsidR="00303E1B" w:rsidRDefault="00303E1B" w:rsidP="00303E1B">
      <w:pPr>
        <w:tabs>
          <w:tab w:val="left" w:pos="2311"/>
        </w:tabs>
        <w:spacing w:after="0" w:afterAutospacing="0"/>
        <w:rPr>
          <w:b/>
        </w:rPr>
      </w:pPr>
      <w:r w:rsidRPr="007D6983">
        <w:rPr>
          <w:b/>
        </w:rPr>
        <w:t>Responsibilities:</w:t>
      </w:r>
    </w:p>
    <w:p w:rsidR="00303E1B" w:rsidRPr="00D261B6" w:rsidRDefault="00303E1B" w:rsidP="00303E1B">
      <w:pPr>
        <w:numPr>
          <w:ilvl w:val="0"/>
          <w:numId w:val="14"/>
        </w:numPr>
        <w:spacing w:after="0" w:afterAutospacing="0"/>
      </w:pPr>
      <w:r w:rsidRPr="00D261B6">
        <w:t>Analyze, Design and build enhancements and bug fixes</w:t>
      </w:r>
      <w:r w:rsidRPr="00D261B6">
        <w:t>.</w:t>
      </w:r>
    </w:p>
    <w:p w:rsidR="00303E1B" w:rsidRPr="00D261B6" w:rsidRDefault="00303E1B" w:rsidP="00303E1B">
      <w:pPr>
        <w:numPr>
          <w:ilvl w:val="0"/>
          <w:numId w:val="14"/>
        </w:numPr>
        <w:spacing w:after="0" w:afterAutospacing="0"/>
      </w:pPr>
      <w:r w:rsidRPr="00D261B6">
        <w:t>Support the live Manufacturing and Purchase application</w:t>
      </w:r>
      <w:r w:rsidRPr="00D261B6">
        <w:t>.</w:t>
      </w:r>
    </w:p>
    <w:p w:rsidR="00303E1B" w:rsidRPr="00D261B6" w:rsidRDefault="00303E1B" w:rsidP="00303E1B">
      <w:pPr>
        <w:numPr>
          <w:ilvl w:val="0"/>
          <w:numId w:val="14"/>
        </w:numPr>
        <w:spacing w:after="0" w:afterAutospacing="0"/>
      </w:pPr>
      <w:r w:rsidRPr="00D261B6">
        <w:t>Build new reports and provide estimates for enhancements.</w:t>
      </w:r>
    </w:p>
    <w:p w:rsidR="00303E1B" w:rsidRPr="00D261B6" w:rsidRDefault="00B65202" w:rsidP="00303E1B">
      <w:pPr>
        <w:numPr>
          <w:ilvl w:val="0"/>
          <w:numId w:val="14"/>
        </w:numPr>
        <w:spacing w:after="0" w:afterAutospacing="0"/>
      </w:pPr>
      <w:r w:rsidRPr="00D261B6">
        <w:t>Develop and unit test the code.</w:t>
      </w:r>
    </w:p>
    <w:p w:rsidR="00303E1B" w:rsidRDefault="00303E1B" w:rsidP="00303E1B">
      <w:pPr>
        <w:spacing w:after="0" w:afterAutospacing="0"/>
        <w:ind w:left="720"/>
        <w:rPr>
          <w:rFonts w:ascii="Tahoma" w:hAnsi="Tahoma" w:cs="Tahoma"/>
          <w:sz w:val="20"/>
          <w:szCs w:val="20"/>
        </w:rPr>
      </w:pPr>
    </w:p>
    <w:p w:rsidR="00F36087" w:rsidRDefault="00F36087" w:rsidP="00F36087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>EDUCATIONAL QUALIFICATIONS</w:t>
      </w:r>
      <w:r w:rsidRPr="00CD7FE1">
        <w:rPr>
          <w:b/>
          <w:noProof/>
          <w:color w:val="365F91" w:themeColor="accent1" w:themeShade="BF"/>
        </w:rPr>
        <w:t>:</w:t>
      </w:r>
    </w:p>
    <w:p w:rsidR="00303E1B" w:rsidRPr="00D261B6" w:rsidRDefault="006F00CC" w:rsidP="00D261B6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noProof/>
        </w:rPr>
        <w:pict>
          <v:shape id="_x0000_s1072" type="#_x0000_t32" style="position:absolute;left:0;text-align:left;margin-left:-.9pt;margin-top:3.2pt;width:544.05pt;height:0;z-index:251670528" o:connectortype="straight" strokecolor="#92d050" strokeweight="1pt">
            <v:shadow type="perspective" color="#622423 [1605]" opacity=".5" offset="1pt" offset2="-3pt"/>
          </v:shape>
        </w:pict>
      </w:r>
    </w:p>
    <w:p w:rsidR="00303E1B" w:rsidRPr="00D261B6" w:rsidRDefault="006F00CC" w:rsidP="00303E1B">
      <w:pPr>
        <w:tabs>
          <w:tab w:val="left" w:pos="2311"/>
        </w:tabs>
        <w:spacing w:after="0" w:afterAutospacing="0"/>
      </w:pPr>
      <w:r w:rsidRPr="00D261B6">
        <w:t xml:space="preserve">Master of Computer Applications </w:t>
      </w:r>
      <w:r w:rsidRPr="00D261B6">
        <w:tab/>
      </w:r>
      <w:r w:rsidRPr="00D261B6">
        <w:tab/>
      </w:r>
      <w:r w:rsidRPr="00D261B6">
        <w:tab/>
      </w:r>
      <w:r w:rsidRPr="00D261B6">
        <w:tab/>
      </w:r>
      <w:r w:rsidRPr="00D261B6">
        <w:tab/>
      </w:r>
      <w:r w:rsidRPr="00D261B6">
        <w:tab/>
      </w:r>
      <w:r w:rsidRPr="00D261B6">
        <w:tab/>
      </w:r>
      <w:r w:rsidRPr="00D261B6">
        <w:tab/>
      </w:r>
      <w:r w:rsidRPr="00D261B6">
        <w:tab/>
        <w:t xml:space="preserve">         2007-2010</w:t>
      </w:r>
    </w:p>
    <w:p w:rsidR="00303E1B" w:rsidRDefault="006F00CC" w:rsidP="00D261B6">
      <w:pPr>
        <w:pStyle w:val="ListParagraph"/>
        <w:numPr>
          <w:ilvl w:val="0"/>
          <w:numId w:val="16"/>
        </w:numPr>
      </w:pPr>
      <w:r w:rsidRPr="00D261B6">
        <w:t xml:space="preserve">Jawaharlal Nehru Technological University – </w:t>
      </w:r>
      <w:r w:rsidR="00D261B6" w:rsidRPr="00D261B6">
        <w:t>Anantapur (</w:t>
      </w:r>
      <w:r w:rsidRPr="00D261B6">
        <w:t xml:space="preserve">Andhra </w:t>
      </w:r>
      <w:r w:rsidR="00D261B6" w:rsidRPr="00D261B6">
        <w:t>Pradesh, India</w:t>
      </w:r>
      <w:r w:rsidRPr="00D261B6">
        <w:t>)</w:t>
      </w:r>
    </w:p>
    <w:p w:rsidR="008F151D" w:rsidRDefault="008F151D" w:rsidP="008F151D">
      <w:pPr>
        <w:rPr>
          <w:b/>
          <w:noProof/>
          <w:color w:val="365F91" w:themeColor="accent1" w:themeShade="BF"/>
        </w:rPr>
      </w:pPr>
      <w:r>
        <w:rPr>
          <w:noProof/>
        </w:rPr>
        <w:pict>
          <v:shape id="_x0000_s1073" type="#_x0000_t32" style="position:absolute;left:0;text-align:left;margin-left:-.9pt;margin-top:15.5pt;width:544.05pt;height:0;z-index:251671552" o:connectortype="straight" strokecolor="#92d050" strokeweight="1pt">
            <v:shadow type="perspective" color="#622423 [1605]" opacity=".5" offset="1pt" offset2="-3pt"/>
          </v:shape>
        </w:pict>
      </w:r>
      <w:r>
        <w:rPr>
          <w:b/>
          <w:noProof/>
          <w:color w:val="365F91" w:themeColor="accent1" w:themeShade="BF"/>
        </w:rPr>
        <w:t>ADDITIONAL DETAILS:</w:t>
      </w:r>
    </w:p>
    <w:p w:rsidR="008F151D" w:rsidRDefault="008F151D" w:rsidP="009D215F">
      <w:pPr>
        <w:suppressAutoHyphens/>
        <w:spacing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Honors &amp; </w:t>
      </w:r>
      <w:r w:rsidRPr="002737DC">
        <w:rPr>
          <w:rFonts w:ascii="Calibri" w:hAnsi="Calibri" w:cs="Calibri"/>
          <w:b/>
        </w:rPr>
        <w:t>Awards:</w:t>
      </w:r>
    </w:p>
    <w:p w:rsidR="008F151D" w:rsidRPr="002737DC" w:rsidRDefault="008F151D" w:rsidP="009D215F">
      <w:pPr>
        <w:numPr>
          <w:ilvl w:val="0"/>
          <w:numId w:val="18"/>
        </w:numPr>
        <w:suppressAutoHyphens/>
        <w:spacing w:after="0" w:afterAutospacing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SPOT Award at Standard Chartered Bank, Malaysia in 2016, Received from Global Head of Technology, Information Management.</w:t>
      </w:r>
    </w:p>
    <w:p w:rsidR="008F151D" w:rsidRDefault="008F151D" w:rsidP="009D215F">
      <w:pPr>
        <w:numPr>
          <w:ilvl w:val="0"/>
          <w:numId w:val="18"/>
        </w:numPr>
        <w:suppressAutoHyphens/>
        <w:spacing w:after="0" w:afterAutospacing="0"/>
        <w:jc w:val="left"/>
        <w:rPr>
          <w:rFonts w:ascii="Calibri" w:hAnsi="Calibri" w:cs="Calibri"/>
        </w:rPr>
      </w:pPr>
      <w:r w:rsidRPr="002737DC">
        <w:rPr>
          <w:rFonts w:ascii="Calibri" w:hAnsi="Calibri" w:cs="Calibri"/>
        </w:rPr>
        <w:t>Best Employee</w:t>
      </w:r>
      <w:r>
        <w:rPr>
          <w:rFonts w:ascii="Calibri" w:hAnsi="Calibri" w:cs="Calibri"/>
        </w:rPr>
        <w:t xml:space="preserve"> at UST Global, India in 2013, Received from Country Head of UST Global, India</w:t>
      </w:r>
      <w:r>
        <w:rPr>
          <w:rFonts w:ascii="Calibri" w:hAnsi="Calibri" w:cs="Calibri"/>
        </w:rPr>
        <w:t>.</w:t>
      </w:r>
    </w:p>
    <w:p w:rsidR="009D215F" w:rsidRDefault="009D215F" w:rsidP="009D215F">
      <w:pPr>
        <w:suppressAutoHyphens/>
        <w:spacing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Certifications:</w:t>
      </w:r>
    </w:p>
    <w:p w:rsidR="009D215F" w:rsidRPr="003B417D" w:rsidRDefault="009D215F" w:rsidP="009D215F">
      <w:pPr>
        <w:numPr>
          <w:ilvl w:val="0"/>
          <w:numId w:val="20"/>
        </w:numPr>
        <w:suppressAutoHyphens/>
        <w:spacing w:after="0" w:afterAutospacing="0"/>
        <w:jc w:val="left"/>
        <w:rPr>
          <w:rFonts w:ascii="Calibri" w:hAnsi="Calibri" w:cs="Calibri"/>
        </w:rPr>
      </w:pPr>
      <w:r w:rsidRPr="003B417D">
        <w:rPr>
          <w:rFonts w:ascii="Calibri" w:hAnsi="Calibri" w:cs="Calibri"/>
        </w:rPr>
        <w:t>Python Programming– QT &amp; T Consulting (Asia) Pte. Ltd.</w:t>
      </w:r>
    </w:p>
    <w:p w:rsidR="009D215F" w:rsidRDefault="009D215F" w:rsidP="009D215F">
      <w:pPr>
        <w:numPr>
          <w:ilvl w:val="0"/>
          <w:numId w:val="20"/>
        </w:numPr>
        <w:suppressAutoHyphens/>
        <w:spacing w:after="0" w:afterAutospacing="0"/>
        <w:jc w:val="left"/>
        <w:rPr>
          <w:rFonts w:ascii="Calibri" w:hAnsi="Calibri" w:cs="Calibri"/>
        </w:rPr>
      </w:pPr>
      <w:r w:rsidRPr="003B417D">
        <w:rPr>
          <w:rFonts w:ascii="Calibri" w:hAnsi="Calibri" w:cs="Calibri"/>
        </w:rPr>
        <w:t>Apache Spark – QT &amp; T Consulting (Asia) Pte. Ltd.</w:t>
      </w:r>
    </w:p>
    <w:p w:rsidR="009D215F" w:rsidRDefault="009D215F" w:rsidP="009D215F">
      <w:pPr>
        <w:numPr>
          <w:ilvl w:val="0"/>
          <w:numId w:val="20"/>
        </w:numPr>
        <w:suppressAutoHyphens/>
        <w:spacing w:after="0" w:afterAutospacing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MATLAB </w:t>
      </w:r>
      <w:r w:rsidRPr="009D215F">
        <w:rPr>
          <w:rFonts w:ascii="Calibri" w:hAnsi="Calibri" w:cs="Calibri"/>
        </w:rPr>
        <w:t>Onramp self-paced</w:t>
      </w:r>
      <w:r>
        <w:rPr>
          <w:rFonts w:ascii="Calibri" w:hAnsi="Calibri" w:cs="Calibri"/>
        </w:rPr>
        <w:t>.</w:t>
      </w:r>
    </w:p>
    <w:p w:rsidR="008F151D" w:rsidRDefault="009D215F" w:rsidP="009D215F">
      <w:pPr>
        <w:numPr>
          <w:ilvl w:val="0"/>
          <w:numId w:val="20"/>
        </w:numPr>
        <w:suppressAutoHyphens/>
        <w:spacing w:after="0" w:afterAutospacing="0"/>
        <w:jc w:val="left"/>
        <w:rPr>
          <w:rFonts w:ascii="Calibri" w:hAnsi="Calibri" w:cs="Calibri"/>
        </w:rPr>
      </w:pPr>
      <w:r w:rsidRPr="009D215F">
        <w:rPr>
          <w:rFonts w:ascii="Calibri" w:hAnsi="Calibri" w:cs="Calibri"/>
        </w:rPr>
        <w:t xml:space="preserve">Hadoop </w:t>
      </w:r>
      <w:r w:rsidRPr="003B417D">
        <w:rPr>
          <w:rFonts w:ascii="Calibri" w:hAnsi="Calibri" w:cs="Calibri"/>
        </w:rPr>
        <w:t>– QT &amp; T Consulting (Asia) Pte. Ltd</w:t>
      </w:r>
    </w:p>
    <w:p w:rsidR="009D215F" w:rsidRDefault="0055766C" w:rsidP="009D215F">
      <w:pPr>
        <w:suppressAutoHyphens/>
        <w:spacing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Training</w:t>
      </w:r>
      <w:r w:rsidR="009D215F" w:rsidRPr="009D215F">
        <w:rPr>
          <w:rFonts w:ascii="Calibri" w:hAnsi="Calibri" w:cs="Calibri"/>
          <w:b/>
        </w:rPr>
        <w:t>/Workshops:</w:t>
      </w:r>
    </w:p>
    <w:p w:rsidR="009D215F" w:rsidRPr="009D215F" w:rsidRDefault="009D215F" w:rsidP="009D215F">
      <w:pPr>
        <w:pStyle w:val="ListParagraph"/>
        <w:numPr>
          <w:ilvl w:val="0"/>
          <w:numId w:val="22"/>
        </w:numPr>
        <w:suppressAutoHyphens/>
        <w:spacing w:after="0" w:afterAutospacing="0"/>
        <w:rPr>
          <w:rFonts w:ascii="Calibri" w:hAnsi="Calibri" w:cs="Calibri"/>
        </w:rPr>
      </w:pPr>
      <w:r w:rsidRPr="009D215F">
        <w:rPr>
          <w:rFonts w:ascii="Calibri" w:hAnsi="Calibri" w:cs="Calibri"/>
        </w:rPr>
        <w:t>Published Pentaho Performance Tuning document within UST</w:t>
      </w:r>
      <w:r w:rsidRPr="009D215F">
        <w:rPr>
          <w:rFonts w:ascii="Calibri" w:hAnsi="Calibri" w:cs="Calibri"/>
        </w:rPr>
        <w:t xml:space="preserve"> and client NetApp.</w:t>
      </w:r>
    </w:p>
    <w:p w:rsidR="009D215F" w:rsidRPr="009D215F" w:rsidRDefault="009D215F" w:rsidP="009D215F">
      <w:pPr>
        <w:pStyle w:val="ListParagraph"/>
        <w:numPr>
          <w:ilvl w:val="0"/>
          <w:numId w:val="22"/>
        </w:numPr>
        <w:suppressAutoHyphens/>
        <w:spacing w:after="0" w:afterAutospacing="0"/>
        <w:jc w:val="left"/>
        <w:rPr>
          <w:rFonts w:ascii="Calibri" w:hAnsi="Calibri" w:cs="Calibri"/>
        </w:rPr>
      </w:pPr>
      <w:r w:rsidRPr="009D215F">
        <w:rPr>
          <w:rFonts w:ascii="Calibri" w:hAnsi="Calibri" w:cs="Calibri"/>
        </w:rPr>
        <w:t>Undertaken new joined</w:t>
      </w:r>
      <w:r w:rsidRPr="009D215F">
        <w:rPr>
          <w:rFonts w:ascii="Calibri" w:hAnsi="Calibri" w:cs="Calibri"/>
        </w:rPr>
        <w:t xml:space="preserve"> onboarding training in Data stage, Hadoop, Spark, Pentaho, DWH</w:t>
      </w:r>
      <w:r w:rsidR="00044127">
        <w:rPr>
          <w:rFonts w:ascii="Calibri" w:hAnsi="Calibri" w:cs="Calibri"/>
        </w:rPr>
        <w:t>,</w:t>
      </w:r>
      <w:bookmarkStart w:id="0" w:name="_GoBack"/>
      <w:bookmarkEnd w:id="0"/>
      <w:r w:rsidRPr="009D215F">
        <w:rPr>
          <w:rFonts w:ascii="Calibri" w:hAnsi="Calibri" w:cs="Calibri"/>
        </w:rPr>
        <w:t xml:space="preserve"> and Unix</w:t>
      </w:r>
      <w:r w:rsidRPr="009D215F">
        <w:rPr>
          <w:rFonts w:ascii="Calibri" w:hAnsi="Calibri" w:cs="Calibri"/>
        </w:rPr>
        <w:t>.</w:t>
      </w:r>
    </w:p>
    <w:p w:rsidR="009D215F" w:rsidRPr="009D215F" w:rsidRDefault="009D215F" w:rsidP="009D215F">
      <w:pPr>
        <w:suppressAutoHyphens/>
        <w:spacing w:after="0" w:afterAutospacing="0"/>
        <w:rPr>
          <w:rFonts w:ascii="Calibri" w:hAnsi="Calibri" w:cs="Calibri"/>
          <w:b/>
        </w:rPr>
      </w:pPr>
    </w:p>
    <w:sectPr w:rsidR="009D215F" w:rsidRPr="009D215F" w:rsidSect="004B43AC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7C8" w:rsidRDefault="006E67C8" w:rsidP="00D21128">
      <w:pPr>
        <w:spacing w:after="0"/>
      </w:pPr>
      <w:r>
        <w:separator/>
      </w:r>
    </w:p>
  </w:endnote>
  <w:endnote w:type="continuationSeparator" w:id="0">
    <w:p w:rsidR="006E67C8" w:rsidRDefault="006E67C8" w:rsidP="00D21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7C8" w:rsidRDefault="006E67C8" w:rsidP="00D21128">
      <w:pPr>
        <w:spacing w:after="0"/>
      </w:pPr>
      <w:r>
        <w:separator/>
      </w:r>
    </w:p>
  </w:footnote>
  <w:footnote w:type="continuationSeparator" w:id="0">
    <w:p w:rsidR="006E67C8" w:rsidRDefault="006E67C8" w:rsidP="00D21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3" type="#_x0000_t75" style="width:194.25pt;height:145.5pt;flip:x;visibility:visible;mso-wrap-style:square" o:bullet="t">
        <v:imagedata r:id="rId1" o:title="Email"/>
      </v:shape>
    </w:pict>
  </w:numPicBullet>
  <w:numPicBullet w:numPicBulletId="1">
    <w:pict>
      <v:shape id="_x0000_i1314" type="#_x0000_t75" style="width:152.25pt;height:186pt;visibility:visible;mso-wrap-style:square" o:bullet="t">
        <v:imagedata r:id="rId2" o:title="mobile"/>
      </v:shape>
    </w:pict>
  </w:numPicBullet>
  <w:abstractNum w:abstractNumId="0" w15:restartNumberingAfterBreak="0">
    <w:nsid w:val="03156548"/>
    <w:multiLevelType w:val="hybridMultilevel"/>
    <w:tmpl w:val="6660EEBA"/>
    <w:lvl w:ilvl="0" w:tplc="11006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8E0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E882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6CC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E2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C25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00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DB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F89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C73312"/>
    <w:multiLevelType w:val="hybridMultilevel"/>
    <w:tmpl w:val="01CC3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A1E"/>
    <w:multiLevelType w:val="hybridMultilevel"/>
    <w:tmpl w:val="62A25D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24A"/>
    <w:multiLevelType w:val="hybridMultilevel"/>
    <w:tmpl w:val="ADD0B8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4C3B"/>
    <w:multiLevelType w:val="hybridMultilevel"/>
    <w:tmpl w:val="5A5C04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4E67"/>
    <w:multiLevelType w:val="hybridMultilevel"/>
    <w:tmpl w:val="F13297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00FC4"/>
    <w:multiLevelType w:val="hybridMultilevel"/>
    <w:tmpl w:val="1ED8BD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245E2"/>
    <w:multiLevelType w:val="hybridMultilevel"/>
    <w:tmpl w:val="6B8A1820"/>
    <w:lvl w:ilvl="0" w:tplc="C28064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666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802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64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A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F4E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60B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C2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7CD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EDE3CDC"/>
    <w:multiLevelType w:val="hybridMultilevel"/>
    <w:tmpl w:val="075C9C6A"/>
    <w:lvl w:ilvl="0" w:tplc="08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470712C"/>
    <w:multiLevelType w:val="hybridMultilevel"/>
    <w:tmpl w:val="05C6BA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515F"/>
    <w:multiLevelType w:val="hybridMultilevel"/>
    <w:tmpl w:val="E5464942"/>
    <w:lvl w:ilvl="0" w:tplc="08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8B64EFA"/>
    <w:multiLevelType w:val="hybridMultilevel"/>
    <w:tmpl w:val="2912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338AF"/>
    <w:multiLevelType w:val="hybridMultilevel"/>
    <w:tmpl w:val="B10A73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17B76"/>
    <w:multiLevelType w:val="hybridMultilevel"/>
    <w:tmpl w:val="886AE6E2"/>
    <w:lvl w:ilvl="0" w:tplc="F6E41B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C2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0248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B2C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6C6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EC3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FC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E33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B4E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5765BE8"/>
    <w:multiLevelType w:val="hybridMultilevel"/>
    <w:tmpl w:val="3D4E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B1029"/>
    <w:multiLevelType w:val="hybridMultilevel"/>
    <w:tmpl w:val="37D419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71838"/>
    <w:multiLevelType w:val="hybridMultilevel"/>
    <w:tmpl w:val="BBD0D0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80F26"/>
    <w:multiLevelType w:val="multilevel"/>
    <w:tmpl w:val="A37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C6185"/>
    <w:multiLevelType w:val="hybridMultilevel"/>
    <w:tmpl w:val="E0C45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231C0"/>
    <w:multiLevelType w:val="hybridMultilevel"/>
    <w:tmpl w:val="B2EED978"/>
    <w:lvl w:ilvl="0" w:tplc="4CACB44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08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80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C5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60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1C2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A3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61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F65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63D545E"/>
    <w:multiLevelType w:val="hybridMultilevel"/>
    <w:tmpl w:val="B6D46C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F25"/>
    <w:multiLevelType w:val="hybridMultilevel"/>
    <w:tmpl w:val="648E2BA2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9"/>
  </w:num>
  <w:num w:numId="5">
    <w:abstractNumId w:val="11"/>
  </w:num>
  <w:num w:numId="6">
    <w:abstractNumId w:val="1"/>
  </w:num>
  <w:num w:numId="7">
    <w:abstractNumId w:val="18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4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128"/>
    <w:rsid w:val="00005356"/>
    <w:rsid w:val="0001617C"/>
    <w:rsid w:val="00044127"/>
    <w:rsid w:val="0007158D"/>
    <w:rsid w:val="00084091"/>
    <w:rsid w:val="00097E50"/>
    <w:rsid w:val="000A0AAA"/>
    <w:rsid w:val="000C6E97"/>
    <w:rsid w:val="000E11EA"/>
    <w:rsid w:val="001123CD"/>
    <w:rsid w:val="001134A5"/>
    <w:rsid w:val="00120B34"/>
    <w:rsid w:val="001408C9"/>
    <w:rsid w:val="001534EC"/>
    <w:rsid w:val="00176B8F"/>
    <w:rsid w:val="001775F6"/>
    <w:rsid w:val="00195246"/>
    <w:rsid w:val="0019604F"/>
    <w:rsid w:val="00197052"/>
    <w:rsid w:val="001B0B4C"/>
    <w:rsid w:val="001E2A9F"/>
    <w:rsid w:val="001F1797"/>
    <w:rsid w:val="00211C9B"/>
    <w:rsid w:val="0021296A"/>
    <w:rsid w:val="00237B60"/>
    <w:rsid w:val="0024631A"/>
    <w:rsid w:val="00261427"/>
    <w:rsid w:val="00275F18"/>
    <w:rsid w:val="00287EAD"/>
    <w:rsid w:val="00292747"/>
    <w:rsid w:val="002A63C3"/>
    <w:rsid w:val="002C1D9E"/>
    <w:rsid w:val="002C48DC"/>
    <w:rsid w:val="002C4BBA"/>
    <w:rsid w:val="002C693F"/>
    <w:rsid w:val="002C725C"/>
    <w:rsid w:val="002C7B93"/>
    <w:rsid w:val="002D38A0"/>
    <w:rsid w:val="002E55A0"/>
    <w:rsid w:val="002F6263"/>
    <w:rsid w:val="00303E1B"/>
    <w:rsid w:val="00313125"/>
    <w:rsid w:val="003174F4"/>
    <w:rsid w:val="00322CF0"/>
    <w:rsid w:val="00324E1F"/>
    <w:rsid w:val="00327B19"/>
    <w:rsid w:val="003338F0"/>
    <w:rsid w:val="00333F57"/>
    <w:rsid w:val="00347AAA"/>
    <w:rsid w:val="00392626"/>
    <w:rsid w:val="003A0102"/>
    <w:rsid w:val="003B47B9"/>
    <w:rsid w:val="003C4C0A"/>
    <w:rsid w:val="003D12B5"/>
    <w:rsid w:val="003D36BB"/>
    <w:rsid w:val="003E383D"/>
    <w:rsid w:val="003E3E02"/>
    <w:rsid w:val="003F2E3D"/>
    <w:rsid w:val="004066E9"/>
    <w:rsid w:val="00416297"/>
    <w:rsid w:val="00422E50"/>
    <w:rsid w:val="004234F5"/>
    <w:rsid w:val="00423F77"/>
    <w:rsid w:val="00442307"/>
    <w:rsid w:val="00450458"/>
    <w:rsid w:val="00474EEC"/>
    <w:rsid w:val="00496ABD"/>
    <w:rsid w:val="004A36D4"/>
    <w:rsid w:val="004A5F94"/>
    <w:rsid w:val="004B43AC"/>
    <w:rsid w:val="00500069"/>
    <w:rsid w:val="005033FB"/>
    <w:rsid w:val="00503992"/>
    <w:rsid w:val="005204F3"/>
    <w:rsid w:val="005373D0"/>
    <w:rsid w:val="00550257"/>
    <w:rsid w:val="0055766C"/>
    <w:rsid w:val="00560585"/>
    <w:rsid w:val="0056635F"/>
    <w:rsid w:val="005704E0"/>
    <w:rsid w:val="0057217E"/>
    <w:rsid w:val="00581BF0"/>
    <w:rsid w:val="005A0511"/>
    <w:rsid w:val="005A346A"/>
    <w:rsid w:val="005E4632"/>
    <w:rsid w:val="005F778F"/>
    <w:rsid w:val="006212FE"/>
    <w:rsid w:val="006336BB"/>
    <w:rsid w:val="00636839"/>
    <w:rsid w:val="00636FEC"/>
    <w:rsid w:val="00644935"/>
    <w:rsid w:val="00650ACD"/>
    <w:rsid w:val="00663223"/>
    <w:rsid w:val="0068331E"/>
    <w:rsid w:val="00683656"/>
    <w:rsid w:val="006869B4"/>
    <w:rsid w:val="00686D1B"/>
    <w:rsid w:val="00687D32"/>
    <w:rsid w:val="00691BC9"/>
    <w:rsid w:val="00696494"/>
    <w:rsid w:val="006B2B7D"/>
    <w:rsid w:val="006C6727"/>
    <w:rsid w:val="006D0BC6"/>
    <w:rsid w:val="006D3027"/>
    <w:rsid w:val="006E626F"/>
    <w:rsid w:val="006E67C8"/>
    <w:rsid w:val="006F00CC"/>
    <w:rsid w:val="007011FB"/>
    <w:rsid w:val="00703EE7"/>
    <w:rsid w:val="0073584C"/>
    <w:rsid w:val="0075613D"/>
    <w:rsid w:val="00785CB2"/>
    <w:rsid w:val="00796F9E"/>
    <w:rsid w:val="00797D42"/>
    <w:rsid w:val="007A41AE"/>
    <w:rsid w:val="007A43C8"/>
    <w:rsid w:val="007B0F6F"/>
    <w:rsid w:val="007B19DA"/>
    <w:rsid w:val="007D6983"/>
    <w:rsid w:val="007D70D7"/>
    <w:rsid w:val="007E1E9F"/>
    <w:rsid w:val="007F6FCB"/>
    <w:rsid w:val="008036B7"/>
    <w:rsid w:val="00806C28"/>
    <w:rsid w:val="00807322"/>
    <w:rsid w:val="00811EEC"/>
    <w:rsid w:val="00825F17"/>
    <w:rsid w:val="008279B1"/>
    <w:rsid w:val="00830ADD"/>
    <w:rsid w:val="00854610"/>
    <w:rsid w:val="00857C9D"/>
    <w:rsid w:val="00864A12"/>
    <w:rsid w:val="008758A1"/>
    <w:rsid w:val="00894B58"/>
    <w:rsid w:val="008B1482"/>
    <w:rsid w:val="008B51FA"/>
    <w:rsid w:val="008B74D4"/>
    <w:rsid w:val="008C1E6C"/>
    <w:rsid w:val="008C2081"/>
    <w:rsid w:val="008C3EEF"/>
    <w:rsid w:val="008C5CEE"/>
    <w:rsid w:val="008C78BA"/>
    <w:rsid w:val="008F151D"/>
    <w:rsid w:val="008F218A"/>
    <w:rsid w:val="009146BE"/>
    <w:rsid w:val="00917306"/>
    <w:rsid w:val="00920C7F"/>
    <w:rsid w:val="009230D0"/>
    <w:rsid w:val="00940587"/>
    <w:rsid w:val="009426E4"/>
    <w:rsid w:val="009439DB"/>
    <w:rsid w:val="00980679"/>
    <w:rsid w:val="009935E1"/>
    <w:rsid w:val="009A121C"/>
    <w:rsid w:val="009B1769"/>
    <w:rsid w:val="009D215F"/>
    <w:rsid w:val="009D2602"/>
    <w:rsid w:val="009D6C8E"/>
    <w:rsid w:val="009E0587"/>
    <w:rsid w:val="009F55B8"/>
    <w:rsid w:val="00A00645"/>
    <w:rsid w:val="00A23833"/>
    <w:rsid w:val="00A27685"/>
    <w:rsid w:val="00A304B5"/>
    <w:rsid w:val="00A36C07"/>
    <w:rsid w:val="00A37A37"/>
    <w:rsid w:val="00A41950"/>
    <w:rsid w:val="00A5541F"/>
    <w:rsid w:val="00A7024C"/>
    <w:rsid w:val="00A71413"/>
    <w:rsid w:val="00AA4C9E"/>
    <w:rsid w:val="00AB0F1A"/>
    <w:rsid w:val="00AB4F81"/>
    <w:rsid w:val="00AC075B"/>
    <w:rsid w:val="00AC7CC1"/>
    <w:rsid w:val="00AD08D5"/>
    <w:rsid w:val="00AD4548"/>
    <w:rsid w:val="00AE1844"/>
    <w:rsid w:val="00AE7B88"/>
    <w:rsid w:val="00AF5BDD"/>
    <w:rsid w:val="00B06994"/>
    <w:rsid w:val="00B10E03"/>
    <w:rsid w:val="00B43303"/>
    <w:rsid w:val="00B459BA"/>
    <w:rsid w:val="00B479A8"/>
    <w:rsid w:val="00B64E84"/>
    <w:rsid w:val="00B65202"/>
    <w:rsid w:val="00BD16D4"/>
    <w:rsid w:val="00BF2933"/>
    <w:rsid w:val="00BF7BC1"/>
    <w:rsid w:val="00C07435"/>
    <w:rsid w:val="00C07AB3"/>
    <w:rsid w:val="00C10DCA"/>
    <w:rsid w:val="00C12536"/>
    <w:rsid w:val="00C21240"/>
    <w:rsid w:val="00C27229"/>
    <w:rsid w:val="00C33FD9"/>
    <w:rsid w:val="00C54C54"/>
    <w:rsid w:val="00C5511C"/>
    <w:rsid w:val="00C70EB0"/>
    <w:rsid w:val="00C827CF"/>
    <w:rsid w:val="00C85D48"/>
    <w:rsid w:val="00CA1951"/>
    <w:rsid w:val="00CC5401"/>
    <w:rsid w:val="00CD7FE1"/>
    <w:rsid w:val="00CE2320"/>
    <w:rsid w:val="00CE4D4E"/>
    <w:rsid w:val="00D0030A"/>
    <w:rsid w:val="00D04FE2"/>
    <w:rsid w:val="00D06D4E"/>
    <w:rsid w:val="00D10E2B"/>
    <w:rsid w:val="00D16C7C"/>
    <w:rsid w:val="00D21128"/>
    <w:rsid w:val="00D261B6"/>
    <w:rsid w:val="00D4771F"/>
    <w:rsid w:val="00D642B2"/>
    <w:rsid w:val="00D66D3C"/>
    <w:rsid w:val="00D7732D"/>
    <w:rsid w:val="00D855FE"/>
    <w:rsid w:val="00DA0129"/>
    <w:rsid w:val="00DB20AB"/>
    <w:rsid w:val="00DB6DBD"/>
    <w:rsid w:val="00DD0435"/>
    <w:rsid w:val="00DD5F78"/>
    <w:rsid w:val="00E164B5"/>
    <w:rsid w:val="00E469D2"/>
    <w:rsid w:val="00E74F3C"/>
    <w:rsid w:val="00EA538B"/>
    <w:rsid w:val="00EA5B91"/>
    <w:rsid w:val="00EB0411"/>
    <w:rsid w:val="00ED0BC3"/>
    <w:rsid w:val="00EE5A10"/>
    <w:rsid w:val="00EF620B"/>
    <w:rsid w:val="00F06BE0"/>
    <w:rsid w:val="00F06F50"/>
    <w:rsid w:val="00F36087"/>
    <w:rsid w:val="00F440AE"/>
    <w:rsid w:val="00F51933"/>
    <w:rsid w:val="00F6479C"/>
    <w:rsid w:val="00F75DF6"/>
    <w:rsid w:val="00FB382B"/>
    <w:rsid w:val="00FB4388"/>
    <w:rsid w:val="00FB7F12"/>
    <w:rsid w:val="00FC280E"/>
    <w:rsid w:val="00FD0451"/>
    <w:rsid w:val="00FD35E2"/>
    <w:rsid w:val="00FE5D84"/>
    <w:rsid w:val="00FE74EA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34"/>
        <o:r id="V:Rule2" type="connector" idref="#_x0000_s1033"/>
        <o:r id="V:Rule3" type="connector" idref="#_x0000_s1063"/>
        <o:r id="V:Rule4" type="connector" idref="#_x0000_s1062"/>
        <o:r id="V:Rule5" type="connector" idref="#_x0000_s1066"/>
        <o:r id="V:Rule6" type="connector" idref="#_x0000_s1067"/>
        <o:r id="V:Rule7" type="connector" idref="#_x0000_s1068"/>
        <o:r id="V:Rule8" type="connector" idref="#_x0000_s1069"/>
        <o:r id="V:Rule9" type="connector" idref="#_x0000_s1070"/>
        <o:r id="V:Rule10" type="connector" idref="#_x0000_s1072"/>
        <o:r id="V:Rule11" type="connector" idref="#_x0000_s1073"/>
      </o:rules>
    </o:shapelayout>
  </w:shapeDefaults>
  <w:decimalSymbol w:val="."/>
  <w:listSeparator w:val=","/>
  <w14:docId w14:val="5426CF5F"/>
  <w15:docId w15:val="{8D4457F7-EBA6-4678-AB48-7333FA2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1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1128"/>
  </w:style>
  <w:style w:type="paragraph" w:styleId="Footer">
    <w:name w:val="footer"/>
    <w:basedOn w:val="Normal"/>
    <w:link w:val="FooterChar"/>
    <w:uiPriority w:val="99"/>
    <w:semiHidden/>
    <w:unhideWhenUsed/>
    <w:rsid w:val="00D211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128"/>
  </w:style>
  <w:style w:type="paragraph" w:styleId="Revision">
    <w:name w:val="Revision"/>
    <w:hidden/>
    <w:uiPriority w:val="99"/>
    <w:semiHidden/>
    <w:rsid w:val="0001617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66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j.shans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81F50-C18A-4A3E-8259-F841A477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1523088</dc:creator>
  <cp:lastModifiedBy>Kolli, Chiranjeevi</cp:lastModifiedBy>
  <cp:revision>104</cp:revision>
  <dcterms:created xsi:type="dcterms:W3CDTF">2018-10-03T11:30:00Z</dcterms:created>
  <dcterms:modified xsi:type="dcterms:W3CDTF">2018-10-05T08:23:00Z</dcterms:modified>
</cp:coreProperties>
</file>