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87902" w14:textId="77777777" w:rsidR="003C7832" w:rsidRPr="003C7832" w:rsidRDefault="003C7832" w:rsidP="003C7832">
      <w:pPr>
        <w:pStyle w:val="Heading1"/>
      </w:pPr>
      <w:r>
        <w:t>System Design</w:t>
      </w:r>
    </w:p>
    <w:p w14:paraId="5C26FF77" w14:textId="77777777" w:rsidR="003C7832" w:rsidRDefault="003C7832">
      <w:r>
        <w:t xml:space="preserve">System Design is the using concept from computer science such as network, distributed system and parallel computing to build large scale system. </w:t>
      </w:r>
    </w:p>
    <w:p w14:paraId="5F236BD8" w14:textId="77777777" w:rsidR="00D91DF3" w:rsidRDefault="003C7832">
      <w:r>
        <w:t>Like Facebook, Google, Amazon, twitter etc.</w:t>
      </w:r>
    </w:p>
    <w:p w14:paraId="6CED21B8" w14:textId="55004D60" w:rsidR="003C7832" w:rsidRDefault="006F1E67" w:rsidP="006F1E67">
      <w:pPr>
        <w:pStyle w:val="Heading1"/>
      </w:pPr>
      <w:r>
        <w:t>Cheat sheet</w:t>
      </w:r>
    </w:p>
    <w:p w14:paraId="07A53A70" w14:textId="1A5C4449" w:rsidR="006F1E67" w:rsidRDefault="006F1E67">
      <w:hyperlink r:id="rId5" w:history="1">
        <w:r w:rsidRPr="006C76BE">
          <w:rPr>
            <w:rStyle w:val="Hyperlink"/>
          </w:rPr>
          <w:t>https://gist.github.com/vasanthk/485d1c25737e8e72759f</w:t>
        </w:r>
      </w:hyperlink>
      <w:r>
        <w:t xml:space="preserve"> </w:t>
      </w:r>
      <w:bookmarkStart w:id="0" w:name="_GoBack"/>
      <w:bookmarkEnd w:id="0"/>
    </w:p>
    <w:p w14:paraId="60339165" w14:textId="77777777" w:rsidR="003C7832" w:rsidRDefault="003C7832" w:rsidP="003C7832">
      <w:pPr>
        <w:pStyle w:val="Heading1"/>
      </w:pPr>
      <w:r>
        <w:t>Scalability</w:t>
      </w:r>
    </w:p>
    <w:p w14:paraId="355DABC7" w14:textId="77777777" w:rsidR="003C7832" w:rsidRDefault="003C7832" w:rsidP="003C7832">
      <w:r>
        <w:t>The ability to handle more requests by buying more or bigger machines.</w:t>
      </w:r>
    </w:p>
    <w:p w14:paraId="6593D432" w14:textId="77777777" w:rsidR="003C7832" w:rsidRDefault="009D53DA" w:rsidP="009D53DA">
      <w:pPr>
        <w:pStyle w:val="ListParagraph"/>
        <w:numPr>
          <w:ilvl w:val="0"/>
          <w:numId w:val="1"/>
        </w:numPr>
      </w:pPr>
      <w:r>
        <w:t xml:space="preserve">Buying more </w:t>
      </w:r>
      <w:r w:rsidR="00972EAA">
        <w:t>machines</w:t>
      </w:r>
      <w:r>
        <w:t xml:space="preserve"> – Horizontal Scaling.</w:t>
      </w:r>
    </w:p>
    <w:p w14:paraId="7340795F" w14:textId="77777777" w:rsidR="009D53DA" w:rsidRDefault="009D53DA" w:rsidP="009D53DA">
      <w:pPr>
        <w:pStyle w:val="ListParagraph"/>
        <w:numPr>
          <w:ilvl w:val="0"/>
          <w:numId w:val="1"/>
        </w:numPr>
      </w:pPr>
      <w:r>
        <w:t>Buying bigger machine – Vertical Scaling.</w:t>
      </w:r>
    </w:p>
    <w:p w14:paraId="0B7D3158" w14:textId="77777777" w:rsidR="00972EAA" w:rsidRDefault="00972EAA" w:rsidP="00972EAA">
      <w:pPr>
        <w:pStyle w:val="Heading1"/>
      </w:pPr>
      <w:r>
        <w:t>Horizontal vs Vertical Scaling</w:t>
      </w:r>
    </w:p>
    <w:p w14:paraId="5CDAABF3" w14:textId="77777777" w:rsidR="00972EAA" w:rsidRPr="00972EAA" w:rsidRDefault="00972EAA" w:rsidP="00972E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72EAA" w14:paraId="005EF1AA" w14:textId="77777777" w:rsidTr="00972EAA">
        <w:tc>
          <w:tcPr>
            <w:tcW w:w="4788" w:type="dxa"/>
          </w:tcPr>
          <w:p w14:paraId="4C035ED8" w14:textId="77777777" w:rsidR="00972EAA" w:rsidRDefault="00972EAA" w:rsidP="00972EAA">
            <w:pPr>
              <w:pStyle w:val="ListParagraph"/>
              <w:numPr>
                <w:ilvl w:val="0"/>
                <w:numId w:val="2"/>
              </w:numPr>
            </w:pPr>
            <w:r>
              <w:t>Load Balancing is required.</w:t>
            </w:r>
          </w:p>
        </w:tc>
        <w:tc>
          <w:tcPr>
            <w:tcW w:w="4788" w:type="dxa"/>
          </w:tcPr>
          <w:p w14:paraId="385A6EF1" w14:textId="77777777" w:rsidR="00972EAA" w:rsidRDefault="00972EAA">
            <w:r>
              <w:t>NA.</w:t>
            </w:r>
          </w:p>
        </w:tc>
      </w:tr>
      <w:tr w:rsidR="00972EAA" w14:paraId="16E7E880" w14:textId="77777777" w:rsidTr="00972EAA">
        <w:tc>
          <w:tcPr>
            <w:tcW w:w="4788" w:type="dxa"/>
          </w:tcPr>
          <w:p w14:paraId="5569BFA1" w14:textId="77777777" w:rsidR="00972EAA" w:rsidRDefault="00972EAA" w:rsidP="00972EAA">
            <w:pPr>
              <w:pStyle w:val="ListParagraph"/>
              <w:numPr>
                <w:ilvl w:val="0"/>
                <w:numId w:val="2"/>
              </w:numPr>
            </w:pPr>
            <w:r w:rsidRPr="00C36178">
              <w:rPr>
                <w:highlight w:val="yellow"/>
              </w:rPr>
              <w:t>Resilient.</w:t>
            </w:r>
          </w:p>
        </w:tc>
        <w:tc>
          <w:tcPr>
            <w:tcW w:w="4788" w:type="dxa"/>
          </w:tcPr>
          <w:p w14:paraId="54E95828" w14:textId="77777777" w:rsidR="00972EAA" w:rsidRDefault="00972EAA">
            <w:r>
              <w:t>Single Point of Failure.</w:t>
            </w:r>
          </w:p>
        </w:tc>
      </w:tr>
      <w:tr w:rsidR="00972EAA" w14:paraId="3BC866BF" w14:textId="77777777" w:rsidTr="00972EAA">
        <w:tc>
          <w:tcPr>
            <w:tcW w:w="4788" w:type="dxa"/>
          </w:tcPr>
          <w:p w14:paraId="59CF348A" w14:textId="77777777" w:rsidR="00972EAA" w:rsidRDefault="00972EAA" w:rsidP="00972EAA">
            <w:pPr>
              <w:pStyle w:val="ListParagraph"/>
              <w:numPr>
                <w:ilvl w:val="0"/>
                <w:numId w:val="2"/>
              </w:numPr>
            </w:pPr>
            <w:r>
              <w:t>Network calls (RPC- Remote procedure call) - Slow</w:t>
            </w:r>
          </w:p>
        </w:tc>
        <w:tc>
          <w:tcPr>
            <w:tcW w:w="4788" w:type="dxa"/>
          </w:tcPr>
          <w:p w14:paraId="7D1F7B41" w14:textId="77777777" w:rsidR="00972EAA" w:rsidRDefault="00972EAA">
            <w:r w:rsidRPr="00C36178">
              <w:rPr>
                <w:highlight w:val="yellow"/>
              </w:rPr>
              <w:t>Inter Process communication</w:t>
            </w:r>
            <w:r>
              <w:t>. - Fast</w:t>
            </w:r>
          </w:p>
        </w:tc>
      </w:tr>
      <w:tr w:rsidR="00972EAA" w14:paraId="63C5170A" w14:textId="77777777" w:rsidTr="00972EAA">
        <w:tc>
          <w:tcPr>
            <w:tcW w:w="4788" w:type="dxa"/>
          </w:tcPr>
          <w:p w14:paraId="121A8A3A" w14:textId="77777777" w:rsidR="00972EAA" w:rsidRDefault="00972EAA" w:rsidP="00972EAA">
            <w:pPr>
              <w:pStyle w:val="ListParagraph"/>
              <w:numPr>
                <w:ilvl w:val="0"/>
                <w:numId w:val="2"/>
              </w:numPr>
            </w:pPr>
            <w:r>
              <w:t xml:space="preserve">Data Inconsistency </w:t>
            </w:r>
          </w:p>
        </w:tc>
        <w:tc>
          <w:tcPr>
            <w:tcW w:w="4788" w:type="dxa"/>
          </w:tcPr>
          <w:p w14:paraId="1F358892" w14:textId="77777777" w:rsidR="00972EAA" w:rsidRDefault="00972EAA">
            <w:r w:rsidRPr="00C36178">
              <w:rPr>
                <w:highlight w:val="yellow"/>
              </w:rPr>
              <w:t>Consistent.</w:t>
            </w:r>
            <w:r w:rsidR="00C36178">
              <w:t xml:space="preserve"> – No dirty reads and writes.</w:t>
            </w:r>
          </w:p>
        </w:tc>
      </w:tr>
      <w:tr w:rsidR="00972EAA" w14:paraId="0EA031F6" w14:textId="77777777" w:rsidTr="00972EAA">
        <w:tc>
          <w:tcPr>
            <w:tcW w:w="4788" w:type="dxa"/>
          </w:tcPr>
          <w:p w14:paraId="1B11B7D9" w14:textId="77777777" w:rsidR="00972EAA" w:rsidRDefault="00972EAA" w:rsidP="00972EAA">
            <w:pPr>
              <w:pStyle w:val="ListParagraph"/>
              <w:numPr>
                <w:ilvl w:val="0"/>
                <w:numId w:val="2"/>
              </w:numPr>
            </w:pPr>
            <w:r w:rsidRPr="00C36178">
              <w:rPr>
                <w:highlight w:val="yellow"/>
              </w:rPr>
              <w:t>Scales well as users increases</w:t>
            </w:r>
          </w:p>
        </w:tc>
        <w:tc>
          <w:tcPr>
            <w:tcW w:w="4788" w:type="dxa"/>
          </w:tcPr>
          <w:p w14:paraId="11C6B1D0" w14:textId="77777777" w:rsidR="00972EAA" w:rsidRDefault="00972EAA">
            <w:r>
              <w:t>Hardware limit.</w:t>
            </w:r>
          </w:p>
        </w:tc>
      </w:tr>
      <w:tr w:rsidR="00972EAA" w14:paraId="0A80A7D1" w14:textId="77777777" w:rsidTr="00972EAA">
        <w:tc>
          <w:tcPr>
            <w:tcW w:w="4788" w:type="dxa"/>
          </w:tcPr>
          <w:p w14:paraId="32A96317" w14:textId="77777777" w:rsidR="00972EAA" w:rsidRDefault="00972EAA"/>
        </w:tc>
        <w:tc>
          <w:tcPr>
            <w:tcW w:w="4788" w:type="dxa"/>
          </w:tcPr>
          <w:p w14:paraId="274B3017" w14:textId="77777777" w:rsidR="00972EAA" w:rsidRDefault="00972EAA"/>
        </w:tc>
      </w:tr>
      <w:tr w:rsidR="00972EAA" w14:paraId="11D8C16D" w14:textId="77777777" w:rsidTr="00972EAA">
        <w:tc>
          <w:tcPr>
            <w:tcW w:w="4788" w:type="dxa"/>
          </w:tcPr>
          <w:p w14:paraId="04B2BF04" w14:textId="77777777" w:rsidR="00972EAA" w:rsidRDefault="00972EAA"/>
        </w:tc>
        <w:tc>
          <w:tcPr>
            <w:tcW w:w="4788" w:type="dxa"/>
          </w:tcPr>
          <w:p w14:paraId="5856B7DF" w14:textId="77777777" w:rsidR="00972EAA" w:rsidRDefault="00972EAA"/>
        </w:tc>
      </w:tr>
      <w:tr w:rsidR="00972EAA" w14:paraId="233BDF1E" w14:textId="77777777" w:rsidTr="00972EAA">
        <w:tc>
          <w:tcPr>
            <w:tcW w:w="4788" w:type="dxa"/>
          </w:tcPr>
          <w:p w14:paraId="43813D27" w14:textId="77777777" w:rsidR="00972EAA" w:rsidRDefault="00972EAA"/>
        </w:tc>
        <w:tc>
          <w:tcPr>
            <w:tcW w:w="4788" w:type="dxa"/>
          </w:tcPr>
          <w:p w14:paraId="5013D0BE" w14:textId="77777777" w:rsidR="00972EAA" w:rsidRDefault="00972EAA"/>
        </w:tc>
      </w:tr>
    </w:tbl>
    <w:p w14:paraId="4AEB506C" w14:textId="77777777" w:rsidR="003C7832" w:rsidRDefault="003C7832"/>
    <w:p w14:paraId="407926DC" w14:textId="77777777" w:rsidR="007A271D" w:rsidRDefault="007D1E77">
      <w:r>
        <w:t>Real world we use both like we take some of the good qualities from both sides as highlighted.</w:t>
      </w:r>
      <w:r w:rsidR="007A271D">
        <w:t xml:space="preserve"> The hybrid solution is essential horizontal scaling only where each machine has a big box which is feasible of money wise.</w:t>
      </w:r>
    </w:p>
    <w:p w14:paraId="02D4A7C8" w14:textId="7EE49110" w:rsidR="007D1E77" w:rsidRDefault="007A271D">
      <w:pPr>
        <w:rPr>
          <w:b/>
        </w:rPr>
      </w:pPr>
      <w:r w:rsidRPr="007A271D">
        <w:rPr>
          <w:b/>
        </w:rPr>
        <w:t xml:space="preserve">Initially take </w:t>
      </w:r>
      <w:r w:rsidR="006A0B73" w:rsidRPr="007A271D">
        <w:rPr>
          <w:b/>
        </w:rPr>
        <w:t>vertical</w:t>
      </w:r>
      <w:r w:rsidRPr="007A271D">
        <w:rPr>
          <w:b/>
        </w:rPr>
        <w:t xml:space="preserve"> scaling, we the customer becomes bigger changed to horizontal scaling.</w:t>
      </w:r>
    </w:p>
    <w:p w14:paraId="219E0275" w14:textId="7FE26B45" w:rsidR="00EF0CFE" w:rsidRPr="00EF0CFE" w:rsidRDefault="00EF0CFE" w:rsidP="00EF0CFE">
      <w:pPr>
        <w:pStyle w:val="Heading1"/>
      </w:pPr>
      <w:r w:rsidRPr="00EF0CFE">
        <w:t>Proxy vs Reverse Proxy vs Load balancer</w:t>
      </w:r>
    </w:p>
    <w:p w14:paraId="1F7A776B" w14:textId="5891590A" w:rsidR="00EF0CFE" w:rsidRDefault="00EF0CFE">
      <w:pPr>
        <w:rPr>
          <w:b/>
          <w:bCs/>
          <w:u w:val="single"/>
        </w:rPr>
      </w:pPr>
      <w:r w:rsidRPr="00EF0CFE">
        <w:rPr>
          <w:b/>
          <w:bCs/>
          <w:u w:val="single"/>
        </w:rPr>
        <w:t>Proxy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0CFE" w14:paraId="4B6F5C66" w14:textId="77777777" w:rsidTr="00EF0CFE">
        <w:tc>
          <w:tcPr>
            <w:tcW w:w="9576" w:type="dxa"/>
          </w:tcPr>
          <w:p w14:paraId="2B2F2A1D" w14:textId="31D01EAF" w:rsidR="00EF0CFE" w:rsidRDefault="00EF0CFE">
            <w:pPr>
              <w:rPr>
                <w:b/>
                <w:bCs/>
                <w:u w:val="single"/>
              </w:rPr>
            </w:pPr>
            <w:r>
              <w:object w:dxaOrig="11520" w:dyaOrig="4395" w14:anchorId="0F0202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6pt;height:178.4pt" o:ole="">
                  <v:imagedata r:id="rId6" o:title=""/>
                </v:shape>
                <o:OLEObject Type="Embed" ProgID="PBrush" ShapeID="_x0000_i1025" DrawAspect="Content" ObjectID="_1675539827" r:id="rId7"/>
              </w:object>
            </w:r>
          </w:p>
        </w:tc>
      </w:tr>
    </w:tbl>
    <w:p w14:paraId="5B11C16D" w14:textId="77777777" w:rsidR="00EF0CFE" w:rsidRPr="00EF0CFE" w:rsidRDefault="00EF0CFE">
      <w:pPr>
        <w:rPr>
          <w:b/>
          <w:bCs/>
          <w:u w:val="single"/>
        </w:rPr>
      </w:pPr>
    </w:p>
    <w:p w14:paraId="33355FAD" w14:textId="61B566F3" w:rsidR="003C7832" w:rsidRDefault="00EF0CFE">
      <w:r>
        <w:t>Proxy server is used for the security of the client. Benefits are:-</w:t>
      </w:r>
    </w:p>
    <w:p w14:paraId="073B526B" w14:textId="2613340A" w:rsidR="00EF0CFE" w:rsidRDefault="00EF0CFE" w:rsidP="00EF0CFE">
      <w:pPr>
        <w:pStyle w:val="ListParagraph"/>
        <w:numPr>
          <w:ilvl w:val="0"/>
          <w:numId w:val="3"/>
        </w:numPr>
      </w:pPr>
      <w:r>
        <w:t>It acts as firewall for the client.</w:t>
      </w:r>
    </w:p>
    <w:p w14:paraId="4EB13ED3" w14:textId="77777777" w:rsidR="00EF0CFE" w:rsidRDefault="00EF0CFE" w:rsidP="00EF0CFE">
      <w:pPr>
        <w:pStyle w:val="ListParagraph"/>
        <w:numPr>
          <w:ilvl w:val="0"/>
          <w:numId w:val="3"/>
        </w:numPr>
      </w:pPr>
      <w:r>
        <w:t>Multiple clients can talk to the same proxy and it help.</w:t>
      </w:r>
    </w:p>
    <w:p w14:paraId="0D483D6E" w14:textId="77777777" w:rsidR="00EF0CFE" w:rsidRDefault="00EF0CFE" w:rsidP="00EF0CFE">
      <w:pPr>
        <w:pStyle w:val="ListParagraph"/>
        <w:numPr>
          <w:ilvl w:val="0"/>
          <w:numId w:val="3"/>
        </w:numPr>
      </w:pPr>
      <w:r>
        <w:t>Security.</w:t>
      </w:r>
    </w:p>
    <w:p w14:paraId="60C911B4" w14:textId="77777777" w:rsidR="00EF0CFE" w:rsidRDefault="00EF0CFE" w:rsidP="00EF0CFE">
      <w:pPr>
        <w:pStyle w:val="ListParagraph"/>
        <w:numPr>
          <w:ilvl w:val="0"/>
          <w:numId w:val="3"/>
        </w:numPr>
      </w:pPr>
      <w:r>
        <w:t>Caching.</w:t>
      </w:r>
    </w:p>
    <w:p w14:paraId="4EA780B2" w14:textId="54D7F1B7" w:rsidR="00EF0CFE" w:rsidRDefault="00EF0CFE" w:rsidP="00EF0CFE">
      <w:pPr>
        <w:pStyle w:val="ListParagraph"/>
        <w:numPr>
          <w:ilvl w:val="0"/>
          <w:numId w:val="3"/>
        </w:numPr>
      </w:pPr>
      <w:r>
        <w:t xml:space="preserve">Encryption and Decryption like it can encrypt the sensitive data before passing it to server, it can hide the </w:t>
      </w:r>
      <w:proofErr w:type="spellStart"/>
      <w:r>
        <w:t>ip</w:t>
      </w:r>
      <w:proofErr w:type="spellEnd"/>
      <w:r>
        <w:t xml:space="preserve"> address</w:t>
      </w:r>
      <w:r w:rsidR="003A6A10">
        <w:t>.</w:t>
      </w:r>
    </w:p>
    <w:p w14:paraId="7B60E1B4" w14:textId="65F323E5" w:rsidR="003A6A10" w:rsidRDefault="003A6A10" w:rsidP="003A6A10">
      <w:pPr>
        <w:rPr>
          <w:b/>
          <w:bCs/>
          <w:u w:val="single"/>
        </w:rPr>
      </w:pPr>
      <w:r w:rsidRPr="003A6A10">
        <w:rPr>
          <w:b/>
          <w:bCs/>
          <w:u w:val="single"/>
        </w:rPr>
        <w:t>Reverse Proxy</w:t>
      </w:r>
      <w:r>
        <w:rPr>
          <w:b/>
          <w:bCs/>
          <w:u w:val="single"/>
        </w:rPr>
        <w:t xml:space="preserve"> server</w:t>
      </w:r>
    </w:p>
    <w:p w14:paraId="3BB4FCA1" w14:textId="7AC4105C" w:rsidR="003A6A10" w:rsidRDefault="003A6A10" w:rsidP="003A6A10">
      <w:r w:rsidRPr="003A6A10">
        <w:t>Reverse proxy server does exactly same as proxy server but instead of protecting the client rather protect the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A6A10" w14:paraId="053513DB" w14:textId="77777777" w:rsidTr="003A6A10">
        <w:tc>
          <w:tcPr>
            <w:tcW w:w="9576" w:type="dxa"/>
          </w:tcPr>
          <w:p w14:paraId="291AD39E" w14:textId="6CAE5602" w:rsidR="003A6A10" w:rsidRDefault="003A6A10" w:rsidP="003A6A10">
            <w:r>
              <w:object w:dxaOrig="9510" w:dyaOrig="2625" w14:anchorId="2859C7AA">
                <v:shape id="_x0000_i1026" type="#_x0000_t75" style="width:468pt;height:128.95pt" o:ole="">
                  <v:imagedata r:id="rId8" o:title=""/>
                </v:shape>
                <o:OLEObject Type="Embed" ProgID="PBrush" ShapeID="_x0000_i1026" DrawAspect="Content" ObjectID="_1675539828" r:id="rId9"/>
              </w:object>
            </w:r>
          </w:p>
        </w:tc>
      </w:tr>
    </w:tbl>
    <w:p w14:paraId="4EB49DBF" w14:textId="7D3075AE" w:rsidR="003A6A10" w:rsidRDefault="00964734" w:rsidP="003A6A10">
      <w:r>
        <w:t xml:space="preserve"> Benefits are exactly same as proxy server with respect to server not client but can also act as a load balancer.</w:t>
      </w:r>
      <w:r w:rsidR="003F69E2">
        <w:t xml:space="preserve"> Also, in compressing the response size.</w:t>
      </w:r>
    </w:p>
    <w:p w14:paraId="38A1561B" w14:textId="2AB2B260" w:rsidR="003F69E2" w:rsidRPr="003A6A10" w:rsidRDefault="003F69E2" w:rsidP="003A6A10">
      <w:r>
        <w:t>Reverse proxy server can act as a load balancer. Load balancer means balancing the request sending via multiple server but for the reverse proxy can act also in single server.</w:t>
      </w:r>
    </w:p>
    <w:p w14:paraId="4BFB6DA4" w14:textId="77777777" w:rsidR="00EF0CFE" w:rsidRDefault="00EF0CFE"/>
    <w:sectPr w:rsidR="00EF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3521"/>
    <w:multiLevelType w:val="hybridMultilevel"/>
    <w:tmpl w:val="D02A9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11142"/>
    <w:multiLevelType w:val="hybridMultilevel"/>
    <w:tmpl w:val="A16077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33497"/>
    <w:multiLevelType w:val="hybridMultilevel"/>
    <w:tmpl w:val="8062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7832"/>
    <w:rsid w:val="000028DC"/>
    <w:rsid w:val="003A6A10"/>
    <w:rsid w:val="003C7832"/>
    <w:rsid w:val="003E36DF"/>
    <w:rsid w:val="003F69E2"/>
    <w:rsid w:val="006A0B73"/>
    <w:rsid w:val="006F1E67"/>
    <w:rsid w:val="007A271D"/>
    <w:rsid w:val="007D1E77"/>
    <w:rsid w:val="00964734"/>
    <w:rsid w:val="00972EAA"/>
    <w:rsid w:val="009D53DA"/>
    <w:rsid w:val="00AC4881"/>
    <w:rsid w:val="00C36178"/>
    <w:rsid w:val="00E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4F1C"/>
  <w15:docId w15:val="{C85FB2A6-924B-484C-A78B-022664DB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8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8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53DA"/>
    <w:pPr>
      <w:ind w:left="720"/>
      <w:contextualSpacing/>
    </w:pPr>
  </w:style>
  <w:style w:type="table" w:styleId="TableGrid">
    <w:name w:val="Table Grid"/>
    <w:basedOn w:val="TableNormal"/>
    <w:uiPriority w:val="59"/>
    <w:rsid w:val="00972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1E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st.github.com/vasanthk/485d1c25737e8e72759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Saha, Chiranjit</dc:creator>
  <cp:lastModifiedBy>Saha, Chiranjit</cp:lastModifiedBy>
  <cp:revision>10</cp:revision>
  <dcterms:created xsi:type="dcterms:W3CDTF">2019-12-19T19:08:00Z</dcterms:created>
  <dcterms:modified xsi:type="dcterms:W3CDTF">2021-02-22T17:26:00Z</dcterms:modified>
</cp:coreProperties>
</file>