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2F53" w14:textId="10A4B148" w:rsidR="00D3063E" w:rsidRDefault="00DA0F7C" w:rsidP="00ED62AA">
      <w:pPr>
        <w:spacing w:after="40"/>
        <w:rPr>
          <w:rFonts w:ascii="Georgia" w:eastAsia="BatangChe" w:hAnsi="Georgia"/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1509D58" wp14:editId="50905EF7">
            <wp:simplePos x="0" y="0"/>
            <wp:positionH relativeFrom="margin">
              <wp:posOffset>5156200</wp:posOffset>
            </wp:positionH>
            <wp:positionV relativeFrom="margin">
              <wp:posOffset>7620</wp:posOffset>
            </wp:positionV>
            <wp:extent cx="1143000" cy="1364615"/>
            <wp:effectExtent l="0" t="0" r="0" b="6985"/>
            <wp:wrapSquare wrapText="bothSides"/>
            <wp:docPr id="1232900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00474" name="Picture 12329004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6FD7" w:rsidRPr="00E7779F">
        <w:rPr>
          <w:rFonts w:ascii="Georgia" w:eastAsia="BatangChe" w:hAnsi="Georgia"/>
          <w:sz w:val="36"/>
          <w:szCs w:val="36"/>
        </w:rPr>
        <w:t>C</w:t>
      </w:r>
      <w:r w:rsidR="00E426AD" w:rsidRPr="00E7779F">
        <w:rPr>
          <w:rFonts w:ascii="Georgia" w:eastAsia="BatangChe" w:hAnsi="Georgia"/>
          <w:sz w:val="36"/>
          <w:szCs w:val="36"/>
        </w:rPr>
        <w:t>hiranthan</w:t>
      </w:r>
      <w:r w:rsidR="00936FD7" w:rsidRPr="00E7779F">
        <w:rPr>
          <w:rFonts w:ascii="Georgia" w:eastAsia="BatangChe" w:hAnsi="Georgia"/>
          <w:sz w:val="36"/>
          <w:szCs w:val="36"/>
        </w:rPr>
        <w:t xml:space="preserve"> </w:t>
      </w:r>
      <w:proofErr w:type="spellStart"/>
      <w:r w:rsidR="00936FD7" w:rsidRPr="00E7779F">
        <w:rPr>
          <w:rFonts w:ascii="Georgia" w:eastAsia="BatangChe" w:hAnsi="Georgia"/>
          <w:sz w:val="36"/>
          <w:szCs w:val="36"/>
        </w:rPr>
        <w:t>P</w:t>
      </w:r>
      <w:r w:rsidR="00E426AD" w:rsidRPr="00E7779F">
        <w:rPr>
          <w:rFonts w:ascii="Georgia" w:eastAsia="BatangChe" w:hAnsi="Georgia"/>
          <w:sz w:val="36"/>
          <w:szCs w:val="36"/>
        </w:rPr>
        <w:t>admashali</w:t>
      </w:r>
      <w:proofErr w:type="spellEnd"/>
    </w:p>
    <w:p w14:paraId="4EB09ED0" w14:textId="77777777" w:rsidR="004B0FA6" w:rsidRDefault="004B0FA6" w:rsidP="00ED62AA">
      <w:pPr>
        <w:spacing w:after="40"/>
        <w:rPr>
          <w:rFonts w:ascii="Georgia" w:eastAsia="BatangChe" w:hAnsi="Georgia"/>
          <w:sz w:val="2"/>
          <w:szCs w:val="2"/>
        </w:rPr>
      </w:pPr>
    </w:p>
    <w:p w14:paraId="10F3AE0F" w14:textId="77777777" w:rsidR="004B0FA6" w:rsidRPr="004B0FA6" w:rsidRDefault="004B0FA6" w:rsidP="00ED62AA">
      <w:pPr>
        <w:spacing w:after="40"/>
        <w:rPr>
          <w:rFonts w:ascii="Georgia" w:eastAsia="BatangChe" w:hAnsi="Georgia"/>
          <w:sz w:val="2"/>
          <w:szCs w:val="2"/>
        </w:rPr>
      </w:pPr>
    </w:p>
    <w:p w14:paraId="6C9CC195" w14:textId="77777777" w:rsidR="004B0FA6" w:rsidRDefault="004B0FA6" w:rsidP="00ED62AA">
      <w:pPr>
        <w:spacing w:after="40"/>
        <w:rPr>
          <w:rFonts w:ascii="Georgia" w:eastAsia="BatangChe" w:hAnsi="Georgia"/>
          <w:sz w:val="2"/>
          <w:szCs w:val="2"/>
        </w:rPr>
      </w:pPr>
    </w:p>
    <w:p w14:paraId="38915B75" w14:textId="77777777" w:rsidR="006E640C" w:rsidRDefault="00936FD7" w:rsidP="00D8068C">
      <w:pPr>
        <w:spacing w:after="40"/>
        <w:jc w:val="both"/>
        <w:rPr>
          <w:noProof/>
          <w:sz w:val="18"/>
          <w:szCs w:val="18"/>
        </w:rPr>
      </w:pPr>
      <w:r w:rsidRPr="00AC2843">
        <w:rPr>
          <w:sz w:val="18"/>
          <w:szCs w:val="18"/>
        </w:rPr>
        <w:t>Udupi, Karnataka, India</w:t>
      </w:r>
      <w:r w:rsidR="00F21A47" w:rsidRPr="00AC2843">
        <w:rPr>
          <w:sz w:val="18"/>
          <w:szCs w:val="18"/>
        </w:rPr>
        <w:t xml:space="preserve"> </w:t>
      </w:r>
      <w:r w:rsidR="00E2137E">
        <w:rPr>
          <w:noProof/>
          <w:sz w:val="18"/>
          <w:szCs w:val="18"/>
        </w:rPr>
        <w:t xml:space="preserve"> </w:t>
      </w:r>
    </w:p>
    <w:p w14:paraId="1524C3FB" w14:textId="77777777" w:rsidR="006E640C" w:rsidRDefault="00936FD7" w:rsidP="00D8068C">
      <w:pPr>
        <w:spacing w:after="40"/>
        <w:jc w:val="both"/>
        <w:rPr>
          <w:sz w:val="18"/>
          <w:szCs w:val="18"/>
        </w:rPr>
      </w:pPr>
      <w:r w:rsidRPr="00AC2843">
        <w:rPr>
          <w:sz w:val="18"/>
          <w:szCs w:val="18"/>
        </w:rPr>
        <w:t>+91 6363772045</w:t>
      </w:r>
      <w:r w:rsidR="00D3063E">
        <w:rPr>
          <w:sz w:val="18"/>
          <w:szCs w:val="18"/>
        </w:rPr>
        <w:t xml:space="preserve">   </w:t>
      </w:r>
    </w:p>
    <w:p w14:paraId="333A80DD" w14:textId="13AC981C" w:rsidR="006E640C" w:rsidRDefault="006E640C" w:rsidP="00D8068C">
      <w:pPr>
        <w:spacing w:after="40"/>
        <w:jc w:val="both"/>
        <w:rPr>
          <w:sz w:val="18"/>
          <w:szCs w:val="18"/>
        </w:rPr>
      </w:pPr>
      <w:hyperlink r:id="rId6" w:history="1">
        <w:r w:rsidRPr="000D27BB">
          <w:rPr>
            <w:rStyle w:val="Hyperlink"/>
            <w:sz w:val="18"/>
            <w:szCs w:val="18"/>
          </w:rPr>
          <w:t>chizerme@gmail.com</w:t>
        </w:r>
      </w:hyperlink>
    </w:p>
    <w:p w14:paraId="35BE63E9" w14:textId="77777777" w:rsidR="006E640C" w:rsidRDefault="00AA477F" w:rsidP="00D8068C">
      <w:pPr>
        <w:spacing w:after="40"/>
        <w:jc w:val="both"/>
        <w:rPr>
          <w:sz w:val="18"/>
          <w:szCs w:val="18"/>
        </w:rPr>
      </w:pPr>
      <w:hyperlink r:id="rId7" w:history="1">
        <w:r w:rsidRPr="00AC2843">
          <w:rPr>
            <w:rStyle w:val="Hyperlink"/>
            <w:sz w:val="18"/>
            <w:szCs w:val="18"/>
          </w:rPr>
          <w:t>LinkedIn</w:t>
        </w:r>
      </w:hyperlink>
      <w:r w:rsidR="008A1018" w:rsidRPr="00AC2843">
        <w:rPr>
          <w:sz w:val="18"/>
          <w:szCs w:val="18"/>
        </w:rPr>
        <w:t xml:space="preserve"> </w:t>
      </w:r>
    </w:p>
    <w:p w14:paraId="0191DA41" w14:textId="28C54780" w:rsidR="006E640C" w:rsidRDefault="0023504D" w:rsidP="00D8068C">
      <w:pPr>
        <w:spacing w:after="40"/>
        <w:jc w:val="both"/>
        <w:rPr>
          <w:sz w:val="18"/>
          <w:szCs w:val="18"/>
        </w:rPr>
      </w:pPr>
      <w:hyperlink r:id="rId8" w:history="1">
        <w:r w:rsidRPr="00AC2843">
          <w:rPr>
            <w:rStyle w:val="Hyperlink"/>
            <w:sz w:val="18"/>
            <w:szCs w:val="18"/>
          </w:rPr>
          <w:t>GitHub: Chiranthan-</w:t>
        </w:r>
        <w:proofErr w:type="spellStart"/>
        <w:r w:rsidRPr="00AC2843">
          <w:rPr>
            <w:rStyle w:val="Hyperlink"/>
            <w:sz w:val="18"/>
            <w:szCs w:val="18"/>
          </w:rPr>
          <w:t>codez</w:t>
        </w:r>
        <w:proofErr w:type="spellEnd"/>
      </w:hyperlink>
      <w:r w:rsidR="00D3063E">
        <w:rPr>
          <w:sz w:val="18"/>
          <w:szCs w:val="18"/>
        </w:rPr>
        <w:t xml:space="preserve">    </w:t>
      </w:r>
    </w:p>
    <w:p w14:paraId="13ED79CF" w14:textId="269080AA" w:rsidR="006E640C" w:rsidRDefault="006E640C" w:rsidP="00D8068C">
      <w:pPr>
        <w:spacing w:after="40"/>
        <w:jc w:val="both"/>
        <w:rPr>
          <w:sz w:val="18"/>
          <w:szCs w:val="18"/>
        </w:rPr>
      </w:pPr>
    </w:p>
    <w:p w14:paraId="1A8AC8F6" w14:textId="2C1AB3EC" w:rsidR="00A0681D" w:rsidRPr="004B0FA6" w:rsidRDefault="00D3063E" w:rsidP="004B0FA6">
      <w:pPr>
        <w:spacing w:after="40"/>
        <w:jc w:val="both"/>
        <w:rPr>
          <w:rFonts w:ascii="Georgia" w:eastAsia="BatangChe" w:hAnsi="Georgia"/>
          <w:sz w:val="2"/>
          <w:szCs w:val="2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</w:t>
      </w:r>
    </w:p>
    <w:p w14:paraId="763E4066" w14:textId="0C0D5C03" w:rsidR="005E27BD" w:rsidRDefault="00936FD7">
      <w:pPr>
        <w:pBdr>
          <w:bottom w:val="single" w:sz="6" w:space="2" w:color="1A1A1A"/>
        </w:pBdr>
        <w:spacing w:before="130" w:after="50"/>
      </w:pPr>
      <w:r>
        <w:rPr>
          <w:b/>
          <w:bCs/>
          <w:color w:val="1A1A1A"/>
          <w:sz w:val="21"/>
          <w:szCs w:val="21"/>
        </w:rPr>
        <w:t>TECHNICAL SKILLS</w:t>
      </w:r>
    </w:p>
    <w:p w14:paraId="763E4067" w14:textId="77777777" w:rsidR="005E27BD" w:rsidRDefault="00936FD7">
      <w:pPr>
        <w:spacing w:after="18"/>
      </w:pPr>
      <w:r>
        <w:rPr>
          <w:b/>
          <w:bCs/>
        </w:rPr>
        <w:t xml:space="preserve">Languages: </w:t>
      </w:r>
      <w:r>
        <w:t>Java, Python, C++ (C++17), JavaScript, TypeScript, SQL</w:t>
      </w:r>
    </w:p>
    <w:p w14:paraId="763E4068" w14:textId="77777777" w:rsidR="005E27BD" w:rsidRDefault="00936FD7">
      <w:pPr>
        <w:spacing w:after="18"/>
      </w:pPr>
      <w:r>
        <w:rPr>
          <w:b/>
          <w:bCs/>
        </w:rPr>
        <w:t xml:space="preserve">Systems &amp; Concurrency: </w:t>
      </w:r>
      <w:r>
        <w:t>Multithreading, Thread-safe Queues, TCP/IP, Socket-level Packet Processing, Synchronization</w:t>
      </w:r>
    </w:p>
    <w:p w14:paraId="763E4069" w14:textId="6C29AA49" w:rsidR="005E27BD" w:rsidRDefault="00936FD7">
      <w:pPr>
        <w:spacing w:after="18"/>
      </w:pPr>
      <w:r>
        <w:rPr>
          <w:b/>
          <w:bCs/>
        </w:rPr>
        <w:t xml:space="preserve">Frameworks &amp; Libraries: </w:t>
      </w:r>
      <w:r>
        <w:t>Spring Boot, Django, Node.js, Express, React</w:t>
      </w:r>
    </w:p>
    <w:p w14:paraId="763E406A" w14:textId="77777777" w:rsidR="005E27BD" w:rsidRDefault="00936FD7">
      <w:pPr>
        <w:spacing w:after="18"/>
      </w:pPr>
      <w:r>
        <w:rPr>
          <w:b/>
          <w:bCs/>
        </w:rPr>
        <w:t xml:space="preserve">Distributed &amp; Messaging: </w:t>
      </w:r>
      <w:r>
        <w:t>Apache Kafka, Redis, Microservices, REST APIs, JWT</w:t>
      </w:r>
    </w:p>
    <w:p w14:paraId="763E406B" w14:textId="37AC4A3A" w:rsidR="005E27BD" w:rsidRDefault="00936FD7">
      <w:pPr>
        <w:spacing w:after="18"/>
      </w:pPr>
      <w:r>
        <w:rPr>
          <w:b/>
          <w:bCs/>
        </w:rPr>
        <w:t xml:space="preserve">Cloud &amp; DevOps: </w:t>
      </w:r>
      <w:r>
        <w:t>AWS (EC2, Elastic Beanstalk), Git, Maven, Linux, Docker (familiar)</w:t>
      </w:r>
    </w:p>
    <w:p w14:paraId="763E406C" w14:textId="35E82526" w:rsidR="005E27BD" w:rsidRDefault="00936FD7">
      <w:pPr>
        <w:spacing w:after="18"/>
      </w:pPr>
      <w:r>
        <w:rPr>
          <w:b/>
          <w:bCs/>
        </w:rPr>
        <w:t xml:space="preserve">Databases: </w:t>
      </w:r>
      <w:r>
        <w:t>MySQL, Redis</w:t>
      </w:r>
    </w:p>
    <w:p w14:paraId="763E406D" w14:textId="77777777" w:rsidR="005E27BD" w:rsidRDefault="00936FD7">
      <w:pPr>
        <w:pBdr>
          <w:bottom w:val="single" w:sz="6" w:space="2" w:color="1A1A1A"/>
        </w:pBdr>
        <w:spacing w:before="130" w:after="50"/>
      </w:pPr>
      <w:r>
        <w:rPr>
          <w:b/>
          <w:bCs/>
          <w:color w:val="1A1A1A"/>
          <w:sz w:val="21"/>
          <w:szCs w:val="21"/>
        </w:rPr>
        <w:t>EDUCATION</w:t>
      </w:r>
    </w:p>
    <w:p w14:paraId="5D0BBE24" w14:textId="72A3D300" w:rsidR="00AA477F" w:rsidRDefault="00AD1163" w:rsidP="002432D5">
      <w:pPr>
        <w:tabs>
          <w:tab w:val="left" w:pos="9330"/>
        </w:tabs>
        <w:spacing w:before="60" w:after="6"/>
        <w:rPr>
          <w:b/>
          <w:bCs/>
        </w:rPr>
      </w:pPr>
      <w:r w:rsidRPr="00AD1163">
        <w:rPr>
          <w:b/>
          <w:bCs/>
        </w:rPr>
        <w:t>Manipal Institute of Technology, Manipal</w:t>
      </w:r>
      <w:r w:rsidR="00C56748">
        <w:rPr>
          <w:b/>
          <w:bCs/>
        </w:rPr>
        <w:t xml:space="preserve">                                                                                       </w:t>
      </w:r>
      <w:r w:rsidR="00E253ED">
        <w:rPr>
          <w:b/>
          <w:bCs/>
        </w:rPr>
        <w:t xml:space="preserve">          </w:t>
      </w:r>
      <w:r>
        <w:rPr>
          <w:b/>
          <w:bCs/>
          <w:i/>
          <w:iCs/>
        </w:rPr>
        <w:t xml:space="preserve"> </w:t>
      </w:r>
      <w:r w:rsidR="00DE4384">
        <w:rPr>
          <w:i/>
          <w:iCs/>
        </w:rPr>
        <w:t>Jun</w:t>
      </w:r>
      <w:r w:rsidR="002432D5">
        <w:rPr>
          <w:i/>
          <w:iCs/>
        </w:rPr>
        <w:t xml:space="preserve"> 2024</w:t>
      </w:r>
      <w:r w:rsidR="00297EBE">
        <w:rPr>
          <w:i/>
          <w:iCs/>
        </w:rPr>
        <w:t xml:space="preserve"> - </w:t>
      </w:r>
      <w:r w:rsidR="000753FC">
        <w:rPr>
          <w:i/>
          <w:iCs/>
        </w:rPr>
        <w:t>Jun</w:t>
      </w:r>
      <w:r w:rsidR="00297EBE">
        <w:rPr>
          <w:i/>
          <w:iCs/>
        </w:rPr>
        <w:t>e</w:t>
      </w:r>
      <w:r w:rsidR="002432D5">
        <w:rPr>
          <w:i/>
          <w:iCs/>
        </w:rPr>
        <w:t xml:space="preserve"> 2028</w:t>
      </w:r>
    </w:p>
    <w:p w14:paraId="763E406E" w14:textId="07B9DBE4" w:rsidR="005E27BD" w:rsidRPr="00BF0350" w:rsidRDefault="00F146F7">
      <w:pPr>
        <w:tabs>
          <w:tab w:val="right" w:pos="9026"/>
        </w:tabs>
        <w:spacing w:before="60" w:after="6"/>
        <w:rPr>
          <w:rFonts w:asciiTheme="majorHAnsi" w:hAnsiTheme="majorHAnsi" w:cs="Calibri Light"/>
        </w:rPr>
      </w:pPr>
      <w:proofErr w:type="spellStart"/>
      <w:r w:rsidRPr="00BF0350">
        <w:rPr>
          <w:rFonts w:asciiTheme="majorHAnsi" w:hAnsiTheme="majorHAnsi" w:cs="Calibri Light"/>
        </w:rPr>
        <w:t>B.Tech</w:t>
      </w:r>
      <w:proofErr w:type="spellEnd"/>
      <w:r w:rsidR="00FD5CCE" w:rsidRPr="00BF0350">
        <w:rPr>
          <w:rFonts w:asciiTheme="majorHAnsi" w:hAnsiTheme="majorHAnsi" w:cs="Calibri Light"/>
        </w:rPr>
        <w:t>,</w:t>
      </w:r>
      <w:r w:rsidRPr="00BF0350">
        <w:rPr>
          <w:rFonts w:asciiTheme="majorHAnsi" w:hAnsiTheme="majorHAnsi" w:cs="Calibri Light"/>
        </w:rPr>
        <w:t xml:space="preserve"> Information Technology</w:t>
      </w:r>
      <w:r w:rsidR="008B2F78">
        <w:rPr>
          <w:rFonts w:asciiTheme="majorHAnsi" w:hAnsiTheme="majorHAnsi" w:cs="Calibri Light"/>
        </w:rPr>
        <w:t xml:space="preserve"> </w:t>
      </w:r>
      <w:r w:rsidR="008B2F78" w:rsidRPr="00C27CBF">
        <w:rPr>
          <w:rFonts w:asciiTheme="majorHAnsi" w:hAnsiTheme="majorHAnsi" w:cs="Calibri Light"/>
        </w:rPr>
        <w:t xml:space="preserve">| CGPA: 6.07 </w:t>
      </w:r>
      <w:r w:rsidR="008B2F78" w:rsidRPr="00BF0350">
        <w:rPr>
          <w:rFonts w:asciiTheme="majorHAnsi" w:hAnsiTheme="majorHAnsi" w:cs="Calibri Light"/>
        </w:rPr>
        <w:t xml:space="preserve">                                                                                                         </w:t>
      </w:r>
      <w:r w:rsidR="00936FD7" w:rsidRPr="00BF0350">
        <w:rPr>
          <w:rFonts w:asciiTheme="majorHAnsi" w:hAnsiTheme="majorHAnsi" w:cs="Calibri Light"/>
        </w:rPr>
        <w:tab/>
      </w:r>
    </w:p>
    <w:p w14:paraId="3E7B315A" w14:textId="4A208CD8" w:rsidR="000419CE" w:rsidRPr="00515A33" w:rsidRDefault="00515A33" w:rsidP="00515A33">
      <w:pPr>
        <w:pBdr>
          <w:bottom w:val="single" w:sz="6" w:space="2" w:color="1A1A1A"/>
        </w:pBdr>
        <w:spacing w:before="130" w:after="50"/>
      </w:pPr>
      <w:r>
        <w:rPr>
          <w:b/>
          <w:bCs/>
          <w:color w:val="1A1A1A"/>
          <w:sz w:val="21"/>
          <w:szCs w:val="21"/>
        </w:rPr>
        <w:t>EXPEIRIENCE</w:t>
      </w:r>
    </w:p>
    <w:p w14:paraId="71A0410E" w14:textId="3FA45F3D" w:rsidR="00515A33" w:rsidRDefault="00515A33" w:rsidP="00515A33">
      <w:pPr>
        <w:tabs>
          <w:tab w:val="right" w:pos="9026"/>
        </w:tabs>
        <w:spacing w:before="60" w:after="6"/>
      </w:pPr>
      <w:r>
        <w:rPr>
          <w:b/>
          <w:bCs/>
        </w:rPr>
        <w:t xml:space="preserve">AWS Cloud Intern </w:t>
      </w:r>
      <w:r w:rsidR="00EE1015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IStudio</w:t>
      </w:r>
      <w:proofErr w:type="spellEnd"/>
      <w:r>
        <w:rPr>
          <w:b/>
          <w:bCs/>
        </w:rPr>
        <w:t xml:space="preserve">                                                                                                                </w:t>
      </w:r>
      <w:r w:rsidR="005D2F4E">
        <w:rPr>
          <w:b/>
          <w:bCs/>
        </w:rPr>
        <w:t xml:space="preserve">         </w:t>
      </w:r>
      <w:r w:rsidR="00E253ED">
        <w:rPr>
          <w:b/>
          <w:bCs/>
        </w:rPr>
        <w:t xml:space="preserve">                   </w:t>
      </w:r>
      <w:r w:rsidR="005D2F4E">
        <w:rPr>
          <w:b/>
          <w:bCs/>
        </w:rPr>
        <w:t xml:space="preserve"> </w:t>
      </w:r>
      <w:r w:rsidR="00C90EF3">
        <w:t>Feb</w:t>
      </w:r>
      <w:r w:rsidR="00C86CC0">
        <w:t xml:space="preserve"> 202</w:t>
      </w:r>
      <w:r w:rsidR="005D2F4E">
        <w:t>6</w:t>
      </w:r>
      <w:r>
        <w:t xml:space="preserve">                                                 </w:t>
      </w:r>
    </w:p>
    <w:p w14:paraId="2BECAC40" w14:textId="77777777" w:rsidR="00515A33" w:rsidRDefault="00515A33" w:rsidP="00515A33">
      <w:pPr>
        <w:pStyle w:val="ListParagraph"/>
        <w:numPr>
          <w:ilvl w:val="0"/>
          <w:numId w:val="7"/>
        </w:numPr>
        <w:spacing w:after="14"/>
      </w:pPr>
      <w:r>
        <w:t>Configured ROS2 on Ubuntu within AWS EC2, enabling remote robotics simulation in a cloud environment.</w:t>
      </w:r>
    </w:p>
    <w:p w14:paraId="3198D7F6" w14:textId="77777777" w:rsidR="00515A33" w:rsidRDefault="00515A33" w:rsidP="00515A33">
      <w:pPr>
        <w:pStyle w:val="ListParagraph"/>
        <w:numPr>
          <w:ilvl w:val="0"/>
          <w:numId w:val="7"/>
        </w:numPr>
        <w:spacing w:after="14"/>
      </w:pPr>
      <w:r>
        <w:t>Deployed full-stack applications on AWS, managing SSH setup, security groups, and package dependencies.</w:t>
      </w:r>
    </w:p>
    <w:p w14:paraId="6DCF2798" w14:textId="34D6E7E1" w:rsidR="000419CE" w:rsidRDefault="00515A33" w:rsidP="00515A33">
      <w:pPr>
        <w:pStyle w:val="ListParagraph"/>
        <w:numPr>
          <w:ilvl w:val="0"/>
          <w:numId w:val="7"/>
        </w:numPr>
        <w:spacing w:after="14"/>
      </w:pPr>
      <w:r>
        <w:t>Developed scalable deployment workflows using Elastic Beanstalk with instance management best practices.</w:t>
      </w:r>
    </w:p>
    <w:p w14:paraId="3D5CA5D1" w14:textId="77777777" w:rsidR="002C143C" w:rsidRDefault="00936FD7" w:rsidP="002C143C">
      <w:pPr>
        <w:pBdr>
          <w:bottom w:val="single" w:sz="6" w:space="2" w:color="1A1A1A"/>
        </w:pBdr>
        <w:spacing w:before="130" w:after="50"/>
      </w:pPr>
      <w:r>
        <w:rPr>
          <w:b/>
          <w:bCs/>
          <w:color w:val="1A1A1A"/>
          <w:sz w:val="21"/>
          <w:szCs w:val="21"/>
        </w:rPr>
        <w:t>PROJECTS</w:t>
      </w:r>
    </w:p>
    <w:p w14:paraId="24D2D223" w14:textId="0C3C1CEE" w:rsidR="009F65F2" w:rsidRPr="009F65F2" w:rsidRDefault="00534FEC" w:rsidP="009F65F2">
      <w:pPr>
        <w:tabs>
          <w:tab w:val="right" w:pos="9026"/>
        </w:tabs>
        <w:spacing w:before="60" w:after="6"/>
        <w:rPr>
          <w:b/>
          <w:bCs/>
          <w:color w:val="404040"/>
        </w:rPr>
      </w:pPr>
      <w:proofErr w:type="spellStart"/>
      <w:r w:rsidRPr="009F65F2">
        <w:rPr>
          <w:b/>
          <w:bCs/>
          <w:color w:val="404040"/>
        </w:rPr>
        <w:t>TradePulse</w:t>
      </w:r>
      <w:proofErr w:type="spellEnd"/>
      <w:r w:rsidRPr="009F65F2">
        <w:rPr>
          <w:b/>
          <w:bCs/>
          <w:color w:val="404040"/>
        </w:rPr>
        <w:t xml:space="preserve"> Analytics - </w:t>
      </w:r>
      <w:r w:rsidRPr="009F65F2">
        <w:rPr>
          <w:color w:val="404040"/>
        </w:rPr>
        <w:t>Node.js · PostgreSQL · Redis Streams · Docker</w:t>
      </w:r>
      <w:r w:rsidR="00F15EDF" w:rsidRPr="00E96153">
        <w:rPr>
          <w:color w:val="404040"/>
        </w:rPr>
        <w:t>·</w:t>
      </w:r>
      <w:r w:rsidR="000D6F53">
        <w:rPr>
          <w:color w:val="404040"/>
        </w:rPr>
        <w:t xml:space="preserve"> </w:t>
      </w:r>
      <w:hyperlink r:id="rId9" w:history="1">
        <w:r w:rsidR="000D6F53" w:rsidRPr="000D6F53">
          <w:rPr>
            <w:rStyle w:val="Hyperlink"/>
          </w:rPr>
          <w:t>project1</w:t>
        </w:r>
      </w:hyperlink>
      <w:r w:rsidR="0029431B">
        <w:rPr>
          <w:color w:val="404040"/>
        </w:rPr>
        <w:t xml:space="preserve">                                                          Jul 2026</w:t>
      </w:r>
    </w:p>
    <w:p w14:paraId="25FBFD6F" w14:textId="15575FAE" w:rsidR="007D4182" w:rsidRPr="007D4182" w:rsidRDefault="007D4182" w:rsidP="007D4182">
      <w:pPr>
        <w:pStyle w:val="ListParagraph"/>
        <w:numPr>
          <w:ilvl w:val="0"/>
          <w:numId w:val="7"/>
        </w:numPr>
        <w:tabs>
          <w:tab w:val="right" w:pos="9026"/>
        </w:tabs>
        <w:spacing w:before="60" w:after="6"/>
        <w:rPr>
          <w:color w:val="404040"/>
        </w:rPr>
      </w:pPr>
      <w:r w:rsidRPr="007D4182">
        <w:rPr>
          <w:color w:val="404040"/>
        </w:rPr>
        <w:t xml:space="preserve">Built an event-driven trading </w:t>
      </w:r>
      <w:proofErr w:type="spellStart"/>
      <w:r w:rsidRPr="007D4182">
        <w:rPr>
          <w:color w:val="404040"/>
        </w:rPr>
        <w:t>behavior</w:t>
      </w:r>
      <w:proofErr w:type="spellEnd"/>
      <w:r w:rsidRPr="007D4182">
        <w:rPr>
          <w:color w:val="404040"/>
        </w:rPr>
        <w:t xml:space="preserve"> analytics platform using Node.js, PostgreSQL, and Redis Streams, decoupling trade ingestion from background processing to achieve sub-10ms p95 write latency under concurrent workloads.</w:t>
      </w:r>
    </w:p>
    <w:p w14:paraId="4F36482A" w14:textId="3092D3D1" w:rsidR="007D4182" w:rsidRPr="007D4182" w:rsidRDefault="000C296C" w:rsidP="007D4182">
      <w:pPr>
        <w:pStyle w:val="ListParagraph"/>
        <w:numPr>
          <w:ilvl w:val="0"/>
          <w:numId w:val="7"/>
        </w:numPr>
        <w:tabs>
          <w:tab w:val="right" w:pos="9026"/>
        </w:tabs>
        <w:spacing w:before="60" w:after="6"/>
        <w:rPr>
          <w:color w:val="404040"/>
        </w:rPr>
      </w:pPr>
      <w:r>
        <w:rPr>
          <w:color w:val="404040"/>
        </w:rPr>
        <w:t xml:space="preserve">Built </w:t>
      </w:r>
      <w:r w:rsidR="007D4182" w:rsidRPr="007D4182">
        <w:rPr>
          <w:color w:val="404040"/>
        </w:rPr>
        <w:t xml:space="preserve">a modular </w:t>
      </w:r>
      <w:proofErr w:type="spellStart"/>
      <w:r w:rsidR="007D4182" w:rsidRPr="007D4182">
        <w:rPr>
          <w:color w:val="404040"/>
        </w:rPr>
        <w:t>behavioral</w:t>
      </w:r>
      <w:proofErr w:type="spellEnd"/>
      <w:r w:rsidR="007D4182" w:rsidRPr="007D4182">
        <w:rPr>
          <w:color w:val="404040"/>
        </w:rPr>
        <w:t xml:space="preserve"> analytics pipeline with Redis Consumer Groups to asynchronously detect trading patterns such as overtrading, revenge trading, and session tilt, while enforcing idempotent event processing through PostgreSQL conflict-handling mechanisms.</w:t>
      </w:r>
    </w:p>
    <w:p w14:paraId="707B5FFA" w14:textId="0F2365FF" w:rsidR="007D4182" w:rsidRPr="007D4182" w:rsidRDefault="007D4182" w:rsidP="007D4182">
      <w:pPr>
        <w:pStyle w:val="ListParagraph"/>
        <w:numPr>
          <w:ilvl w:val="0"/>
          <w:numId w:val="7"/>
        </w:numPr>
        <w:tabs>
          <w:tab w:val="right" w:pos="9026"/>
        </w:tabs>
        <w:spacing w:before="60" w:after="6"/>
        <w:rPr>
          <w:color w:val="404040"/>
        </w:rPr>
      </w:pPr>
      <w:r w:rsidRPr="007D4182">
        <w:rPr>
          <w:color w:val="404040"/>
        </w:rPr>
        <w:t>Implemented end-to-end observability with Prometheus, Grafana, and structured logging, enabling real-time monitoring of API performance, database latency, worker throughput, and Redis queue lag across a containerized microservices architecture.</w:t>
      </w:r>
    </w:p>
    <w:p w14:paraId="6A354251" w14:textId="55BFA392" w:rsidR="00D0366D" w:rsidRDefault="00D2171B" w:rsidP="00844894">
      <w:pPr>
        <w:tabs>
          <w:tab w:val="right" w:pos="9026"/>
        </w:tabs>
        <w:spacing w:before="60" w:after="6"/>
        <w:rPr>
          <w:i/>
          <w:iCs/>
          <w:color w:val="404040"/>
        </w:rPr>
      </w:pPr>
      <w:r w:rsidRPr="002C74DF">
        <w:rPr>
          <w:b/>
          <w:bCs/>
          <w:color w:val="404040"/>
        </w:rPr>
        <w:t>Event-Driven Workflow System</w:t>
      </w:r>
      <w:r w:rsidRPr="00D2171B">
        <w:rPr>
          <w:i/>
          <w:iCs/>
          <w:color w:val="404040"/>
        </w:rPr>
        <w:t>-</w:t>
      </w:r>
      <w:r w:rsidRPr="00E96153">
        <w:rPr>
          <w:color w:val="404040"/>
        </w:rPr>
        <w:t>Jav</w:t>
      </w:r>
      <w:r w:rsidR="00D0366D" w:rsidRPr="00E96153">
        <w:rPr>
          <w:color w:val="404040"/>
        </w:rPr>
        <w:t>a 21</w:t>
      </w:r>
      <w:r w:rsidR="00112038" w:rsidRPr="00E96153">
        <w:rPr>
          <w:color w:val="404040"/>
        </w:rPr>
        <w:t>·</w:t>
      </w:r>
      <w:r w:rsidRPr="00E96153">
        <w:rPr>
          <w:color w:val="404040"/>
        </w:rPr>
        <w:t>Spring Boot 3 · Apache Kafka · PostgreSQL</w:t>
      </w:r>
      <w:r w:rsidR="00D75C2F" w:rsidRPr="00E96153">
        <w:rPr>
          <w:color w:val="404040"/>
        </w:rPr>
        <w:t>·</w:t>
      </w:r>
      <w:r w:rsidR="00923DBC">
        <w:rPr>
          <w:color w:val="404040"/>
        </w:rPr>
        <w:t xml:space="preserve"> </w:t>
      </w:r>
      <w:hyperlink r:id="rId10" w:history="1">
        <w:r w:rsidR="00C058F3" w:rsidRPr="00D75C2F">
          <w:rPr>
            <w:rStyle w:val="Hyperlink"/>
          </w:rPr>
          <w:t>project2</w:t>
        </w:r>
      </w:hyperlink>
      <w:r w:rsidR="00923DBC">
        <w:rPr>
          <w:color w:val="404040"/>
        </w:rPr>
        <w:t xml:space="preserve">                                 </w:t>
      </w:r>
      <w:r w:rsidR="00B04A2A">
        <w:rPr>
          <w:color w:val="404040"/>
        </w:rPr>
        <w:t>Ma</w:t>
      </w:r>
      <w:r w:rsidR="008109A8">
        <w:rPr>
          <w:color w:val="404040"/>
        </w:rPr>
        <w:t>y</w:t>
      </w:r>
      <w:r w:rsidR="00B04A2A">
        <w:rPr>
          <w:color w:val="404040"/>
        </w:rPr>
        <w:t xml:space="preserve"> 2026</w:t>
      </w:r>
    </w:p>
    <w:p w14:paraId="1A74ABBE" w14:textId="51BFD332" w:rsidR="00105B0C" w:rsidRPr="00DB0182" w:rsidRDefault="00105B0C" w:rsidP="00DB0182">
      <w:pPr>
        <w:pStyle w:val="ListParagraph"/>
        <w:numPr>
          <w:ilvl w:val="0"/>
          <w:numId w:val="7"/>
        </w:numPr>
        <w:tabs>
          <w:tab w:val="right" w:pos="9026"/>
        </w:tabs>
        <w:spacing w:before="60" w:after="6"/>
        <w:rPr>
          <w:color w:val="404040"/>
        </w:rPr>
      </w:pPr>
      <w:r w:rsidRPr="00DB0182">
        <w:rPr>
          <w:color w:val="404040"/>
        </w:rPr>
        <w:t>Built an event-driven microservices platform using Spring Boot, Apache Kafka, and a database-per-service architecture to process seller compliance workflows through asynchronous service communication.</w:t>
      </w:r>
    </w:p>
    <w:p w14:paraId="08ED49A1" w14:textId="5B8B7539" w:rsidR="00105B0C" w:rsidRPr="00DB0182" w:rsidRDefault="00105B0C" w:rsidP="00DB0182">
      <w:pPr>
        <w:pStyle w:val="ListParagraph"/>
        <w:numPr>
          <w:ilvl w:val="0"/>
          <w:numId w:val="7"/>
        </w:numPr>
        <w:tabs>
          <w:tab w:val="right" w:pos="9026"/>
        </w:tabs>
        <w:spacing w:before="60" w:after="6"/>
        <w:rPr>
          <w:color w:val="404040"/>
        </w:rPr>
      </w:pPr>
      <w:r w:rsidRPr="00DB0182">
        <w:rPr>
          <w:color w:val="404040"/>
        </w:rPr>
        <w:t>Implemented fault-tolerant event processing with exponential backoff retries, Dead Letter Queues (DLQs), and idempotency ledgers, ensuring reliable message delivery and preventing duplicate processing.</w:t>
      </w:r>
    </w:p>
    <w:p w14:paraId="122E6268" w14:textId="2E128CEE" w:rsidR="00105B0C" w:rsidRPr="00DB0182" w:rsidRDefault="00105B0C" w:rsidP="00DB0182">
      <w:pPr>
        <w:pStyle w:val="ListParagraph"/>
        <w:numPr>
          <w:ilvl w:val="0"/>
          <w:numId w:val="7"/>
        </w:numPr>
        <w:tabs>
          <w:tab w:val="right" w:pos="9026"/>
        </w:tabs>
        <w:spacing w:before="60" w:after="6"/>
        <w:rPr>
          <w:color w:val="404040"/>
        </w:rPr>
      </w:pPr>
      <w:r w:rsidRPr="00DB0182">
        <w:rPr>
          <w:color w:val="404040"/>
        </w:rPr>
        <w:t>Resolved distributed transaction race conditions caused by dual-write operations and established end-to-end observability using correlation IDs, Prometheus metrics, and structured logging to trace event lifecycles across services.</w:t>
      </w:r>
    </w:p>
    <w:p w14:paraId="4935EAC5" w14:textId="79B15693" w:rsidR="00C85DBA" w:rsidRDefault="00D37478" w:rsidP="00C85DBA">
      <w:pPr>
        <w:tabs>
          <w:tab w:val="right" w:pos="9026"/>
        </w:tabs>
        <w:spacing w:before="60" w:after="6"/>
        <w:rPr>
          <w:color w:val="404040"/>
        </w:rPr>
      </w:pPr>
      <w:r w:rsidRPr="00D37478">
        <w:rPr>
          <w:b/>
          <w:bCs/>
          <w:color w:val="404040"/>
        </w:rPr>
        <w:t>Distributed Key-Value Store</w:t>
      </w:r>
      <w:r w:rsidR="0066672B" w:rsidRPr="00C85DBA">
        <w:rPr>
          <w:i/>
          <w:iCs/>
          <w:color w:val="404040"/>
        </w:rPr>
        <w:t>-</w:t>
      </w:r>
      <w:r w:rsidR="001F28A3" w:rsidRPr="00C85DBA">
        <w:rPr>
          <w:color w:val="404040"/>
        </w:rPr>
        <w:t xml:space="preserve">Go 1.25 · Raft Consensus · </w:t>
      </w:r>
      <w:proofErr w:type="spellStart"/>
      <w:r w:rsidR="001F28A3" w:rsidRPr="00C85DBA">
        <w:rPr>
          <w:color w:val="404040"/>
        </w:rPr>
        <w:t>gRPC</w:t>
      </w:r>
      <w:proofErr w:type="spellEnd"/>
      <w:r w:rsidR="001F28A3" w:rsidRPr="00C85DBA">
        <w:rPr>
          <w:color w:val="404040"/>
        </w:rPr>
        <w:t xml:space="preserve"> · </w:t>
      </w:r>
      <w:proofErr w:type="spellStart"/>
      <w:r w:rsidR="001F28A3" w:rsidRPr="00C85DBA">
        <w:rPr>
          <w:color w:val="404040"/>
        </w:rPr>
        <w:t>BoltDB</w:t>
      </w:r>
      <w:proofErr w:type="spellEnd"/>
      <w:r w:rsidR="004E73CE" w:rsidRPr="00E96153">
        <w:rPr>
          <w:color w:val="404040"/>
        </w:rPr>
        <w:t>·</w:t>
      </w:r>
      <w:r w:rsidR="001F28A3" w:rsidRPr="00C85DBA">
        <w:rPr>
          <w:color w:val="404040"/>
        </w:rPr>
        <w:t xml:space="preserve"> </w:t>
      </w:r>
      <w:hyperlink r:id="rId11" w:history="1">
        <w:r w:rsidR="004E73CE" w:rsidRPr="00A34737">
          <w:rPr>
            <w:rStyle w:val="Hyperlink"/>
          </w:rPr>
          <w:t>project3</w:t>
        </w:r>
      </w:hyperlink>
      <w:r w:rsidR="001F28A3" w:rsidRPr="00C85DBA">
        <w:rPr>
          <w:color w:val="404040"/>
        </w:rPr>
        <w:t xml:space="preserve">                                            </w:t>
      </w:r>
      <w:r w:rsidR="00BB5E79">
        <w:rPr>
          <w:color w:val="404040"/>
        </w:rPr>
        <w:t xml:space="preserve">    </w:t>
      </w:r>
      <w:r w:rsidR="00484EE4">
        <w:rPr>
          <w:color w:val="404040"/>
        </w:rPr>
        <w:t xml:space="preserve">     </w:t>
      </w:r>
      <w:r w:rsidR="00BB5E79">
        <w:rPr>
          <w:color w:val="404040"/>
        </w:rPr>
        <w:t xml:space="preserve"> </w:t>
      </w:r>
      <w:r w:rsidR="001F28A3" w:rsidRPr="00C85DBA">
        <w:rPr>
          <w:color w:val="404040"/>
        </w:rPr>
        <w:t xml:space="preserve"> Jun</w:t>
      </w:r>
      <w:r w:rsidR="003527C8" w:rsidRPr="00C85DBA">
        <w:rPr>
          <w:color w:val="404040"/>
        </w:rPr>
        <w:t xml:space="preserve"> </w:t>
      </w:r>
      <w:r w:rsidR="001F28A3" w:rsidRPr="00C85DBA">
        <w:rPr>
          <w:color w:val="404040"/>
        </w:rPr>
        <w:t xml:space="preserve">2026 </w:t>
      </w:r>
    </w:p>
    <w:p w14:paraId="05D17237" w14:textId="411EAE0A" w:rsidR="00DB0182" w:rsidRPr="00DB0182" w:rsidRDefault="00DB0182" w:rsidP="00F4029A">
      <w:pPr>
        <w:pStyle w:val="ListParagraph"/>
        <w:numPr>
          <w:ilvl w:val="0"/>
          <w:numId w:val="7"/>
        </w:numPr>
        <w:pBdr>
          <w:bottom w:val="single" w:sz="6" w:space="0" w:color="1A1A1A"/>
        </w:pBdr>
        <w:spacing w:before="130" w:after="50"/>
        <w:rPr>
          <w:color w:val="404040"/>
        </w:rPr>
      </w:pPr>
      <w:r w:rsidRPr="00DB0182">
        <w:rPr>
          <w:color w:val="404040"/>
        </w:rPr>
        <w:t>Built a strongly consistent distributed key-value store in Go using the Raft consensus algorithm, enabling automatic leader election, replicated state machines, and fault-tolerant data storage across multiple containerized nodes.</w:t>
      </w:r>
    </w:p>
    <w:p w14:paraId="4F176472" w14:textId="4B55F039" w:rsidR="00DB0182" w:rsidRPr="00DB0182" w:rsidRDefault="00DB0182" w:rsidP="00F4029A">
      <w:pPr>
        <w:pStyle w:val="ListParagraph"/>
        <w:numPr>
          <w:ilvl w:val="0"/>
          <w:numId w:val="7"/>
        </w:numPr>
        <w:pBdr>
          <w:bottom w:val="single" w:sz="6" w:space="0" w:color="1A1A1A"/>
        </w:pBdr>
        <w:spacing w:before="130" w:after="50"/>
        <w:rPr>
          <w:color w:val="404040"/>
        </w:rPr>
      </w:pPr>
      <w:r w:rsidRPr="00DB0182">
        <w:rPr>
          <w:color w:val="404040"/>
        </w:rPr>
        <w:t xml:space="preserve">Implemented durable state persistence and log replication with transactional </w:t>
      </w:r>
      <w:proofErr w:type="spellStart"/>
      <w:r w:rsidRPr="00DB0182">
        <w:rPr>
          <w:color w:val="404040"/>
        </w:rPr>
        <w:t>B+Tree</w:t>
      </w:r>
      <w:proofErr w:type="spellEnd"/>
      <w:r w:rsidRPr="00DB0182">
        <w:rPr>
          <w:color w:val="404040"/>
        </w:rPr>
        <w:t xml:space="preserve"> storage, ensuring data consistency and recovery during node failures, crashes, and network partitions.</w:t>
      </w:r>
    </w:p>
    <w:p w14:paraId="6FE8F968" w14:textId="77777777" w:rsidR="00981053" w:rsidRDefault="00DB0182" w:rsidP="00981053">
      <w:pPr>
        <w:pStyle w:val="ListParagraph"/>
        <w:numPr>
          <w:ilvl w:val="0"/>
          <w:numId w:val="7"/>
        </w:numPr>
        <w:pBdr>
          <w:bottom w:val="single" w:sz="6" w:space="0" w:color="1A1A1A"/>
        </w:pBdr>
        <w:spacing w:before="130" w:after="50"/>
        <w:rPr>
          <w:color w:val="404040"/>
        </w:rPr>
      </w:pPr>
      <w:r w:rsidRPr="00DB0182">
        <w:rPr>
          <w:color w:val="404040"/>
        </w:rPr>
        <w:t>Resolved distributed state synchronization issues by optimizing follower log conflict resolution and integrated Prometheus metrics with structured logging for end-to-end visibility into leader elections, log replication, and cluster health</w:t>
      </w:r>
      <w:r w:rsidR="00981053">
        <w:rPr>
          <w:color w:val="404040"/>
        </w:rPr>
        <w:t>.</w:t>
      </w:r>
    </w:p>
    <w:p w14:paraId="43868A0F" w14:textId="726D8DE2" w:rsidR="0064318C" w:rsidRPr="00981053" w:rsidRDefault="00835DA9" w:rsidP="00981053">
      <w:pPr>
        <w:pBdr>
          <w:bottom w:val="single" w:sz="6" w:space="0" w:color="1A1A1A"/>
        </w:pBdr>
        <w:spacing w:before="130" w:after="50"/>
        <w:ind w:left="90"/>
        <w:rPr>
          <w:color w:val="404040"/>
        </w:rPr>
      </w:pPr>
      <w:r w:rsidRPr="00981053">
        <w:rPr>
          <w:b/>
          <w:bCs/>
          <w:color w:val="404040"/>
        </w:rPr>
        <w:t>CERTIFICATIONS</w:t>
      </w:r>
    </w:p>
    <w:p w14:paraId="1DBCC764" w14:textId="49851D38" w:rsidR="00226B6F" w:rsidRPr="005A14C6" w:rsidRDefault="00226B6F" w:rsidP="005A14C6">
      <w:pPr>
        <w:tabs>
          <w:tab w:val="right" w:pos="9026"/>
        </w:tabs>
        <w:spacing w:before="60" w:after="6"/>
        <w:rPr>
          <w:color w:val="404040"/>
        </w:rPr>
      </w:pPr>
      <w:r w:rsidRPr="005A14C6">
        <w:rPr>
          <w:b/>
          <w:bCs/>
          <w:color w:val="404040"/>
        </w:rPr>
        <w:t>JPMorgan Chase Software Engineering Virtual Experience — Forage</w:t>
      </w:r>
      <w:r w:rsidRPr="005A14C6">
        <w:rPr>
          <w:i/>
          <w:iCs/>
          <w:color w:val="404040"/>
        </w:rPr>
        <w:t xml:space="preserve"> </w:t>
      </w:r>
      <w:hyperlink r:id="rId12" w:history="1">
        <w:r w:rsidR="00EE027E" w:rsidRPr="00D12B68">
          <w:rPr>
            <w:rStyle w:val="Hyperlink"/>
            <w:i/>
            <w:iCs/>
          </w:rPr>
          <w:t>verify</w:t>
        </w:r>
      </w:hyperlink>
      <w:r w:rsidRPr="005A14C6">
        <w:rPr>
          <w:i/>
          <w:iCs/>
          <w:color w:val="404040"/>
        </w:rPr>
        <w:t xml:space="preserve">     </w:t>
      </w:r>
      <w:r w:rsidR="005A14C6">
        <w:rPr>
          <w:i/>
          <w:iCs/>
          <w:color w:val="404040"/>
        </w:rPr>
        <w:t xml:space="preserve">                                                        </w:t>
      </w:r>
      <w:r w:rsidR="005A14C6" w:rsidRPr="005A14C6">
        <w:rPr>
          <w:color w:val="404040"/>
        </w:rPr>
        <w:t>Jan 2026</w:t>
      </w:r>
      <w:r w:rsidRPr="005A14C6">
        <w:rPr>
          <w:color w:val="404040"/>
        </w:rPr>
        <w:t xml:space="preserve">                                                             </w:t>
      </w:r>
    </w:p>
    <w:p w14:paraId="6E39F9D4" w14:textId="77777777" w:rsidR="00226B6F" w:rsidRPr="00226B6F" w:rsidRDefault="00226B6F" w:rsidP="005A14C6">
      <w:pPr>
        <w:numPr>
          <w:ilvl w:val="0"/>
          <w:numId w:val="8"/>
        </w:numPr>
        <w:tabs>
          <w:tab w:val="right" w:pos="9026"/>
        </w:tabs>
        <w:spacing w:before="60" w:after="6"/>
        <w:rPr>
          <w:color w:val="404040"/>
        </w:rPr>
      </w:pPr>
      <w:r w:rsidRPr="00226B6F">
        <w:rPr>
          <w:color w:val="404040"/>
        </w:rPr>
        <w:t>Built a Spring Boot microservice integrating Apache Kafka, JPA/Hibernate, and REST APIs with transaction persistence.</w:t>
      </w:r>
    </w:p>
    <w:p w14:paraId="41322430" w14:textId="725D4A4D" w:rsidR="00226B6F" w:rsidRPr="005A14C6" w:rsidRDefault="00B652BC" w:rsidP="005A14C6">
      <w:pPr>
        <w:tabs>
          <w:tab w:val="right" w:pos="9026"/>
        </w:tabs>
        <w:spacing w:before="60" w:after="6"/>
        <w:rPr>
          <w:color w:val="404040"/>
        </w:rPr>
      </w:pPr>
      <w:r w:rsidRPr="00B652BC">
        <w:rPr>
          <w:b/>
          <w:bCs/>
          <w:color w:val="404040"/>
        </w:rPr>
        <w:t>AWS Partner: Accreditation(Technical)</w:t>
      </w:r>
      <w:r w:rsidR="00450308">
        <w:rPr>
          <w:b/>
          <w:bCs/>
          <w:color w:val="404040"/>
        </w:rPr>
        <w:t xml:space="preserve"> </w:t>
      </w:r>
      <w:r w:rsidR="00226B6F" w:rsidRPr="005A14C6">
        <w:rPr>
          <w:b/>
          <w:bCs/>
          <w:color w:val="404040"/>
        </w:rPr>
        <w:t>— Amazon Web Services</w:t>
      </w:r>
      <w:r w:rsidR="0044470F">
        <w:rPr>
          <w:i/>
          <w:iCs/>
          <w:color w:val="404040"/>
        </w:rPr>
        <w:t xml:space="preserve"> </w:t>
      </w:r>
      <w:hyperlink r:id="rId13" w:history="1">
        <w:r w:rsidR="0044470F" w:rsidRPr="00FA2F0A">
          <w:rPr>
            <w:rStyle w:val="Hyperlink"/>
            <w:i/>
            <w:iCs/>
          </w:rPr>
          <w:t>veri</w:t>
        </w:r>
        <w:r w:rsidR="0044470F" w:rsidRPr="00FA2F0A">
          <w:rPr>
            <w:rStyle w:val="Hyperlink"/>
            <w:i/>
            <w:iCs/>
          </w:rPr>
          <w:t>f</w:t>
        </w:r>
        <w:r w:rsidR="0044470F" w:rsidRPr="00FA2F0A">
          <w:rPr>
            <w:rStyle w:val="Hyperlink"/>
            <w:i/>
            <w:iCs/>
          </w:rPr>
          <w:t>y</w:t>
        </w:r>
      </w:hyperlink>
      <w:r w:rsidR="005A14C6">
        <w:rPr>
          <w:i/>
          <w:iCs/>
          <w:color w:val="404040"/>
        </w:rPr>
        <w:t xml:space="preserve">      </w:t>
      </w:r>
      <w:r w:rsidR="00EE027E">
        <w:rPr>
          <w:i/>
          <w:iCs/>
          <w:color w:val="404040"/>
        </w:rPr>
        <w:t xml:space="preserve">      </w:t>
      </w:r>
      <w:r w:rsidR="005A14C6">
        <w:rPr>
          <w:i/>
          <w:iCs/>
          <w:color w:val="404040"/>
        </w:rPr>
        <w:t xml:space="preserve">                </w:t>
      </w:r>
      <w:r w:rsidR="005A14C6">
        <w:rPr>
          <w:color w:val="404040"/>
        </w:rPr>
        <w:t xml:space="preserve">                                       J</w:t>
      </w:r>
      <w:r w:rsidR="002F4817">
        <w:rPr>
          <w:color w:val="404040"/>
        </w:rPr>
        <w:t>u</w:t>
      </w:r>
      <w:r w:rsidR="005A14C6">
        <w:rPr>
          <w:color w:val="404040"/>
        </w:rPr>
        <w:t xml:space="preserve">n </w:t>
      </w:r>
      <w:r w:rsidR="005A14C6" w:rsidRPr="005A14C6">
        <w:rPr>
          <w:color w:val="404040"/>
        </w:rPr>
        <w:t>2026</w:t>
      </w:r>
      <w:r w:rsidR="005A14C6">
        <w:rPr>
          <w:i/>
          <w:iCs/>
          <w:color w:val="404040"/>
        </w:rPr>
        <w:t xml:space="preserve">                            </w:t>
      </w:r>
    </w:p>
    <w:p w14:paraId="19C7339B" w14:textId="3A1748AC" w:rsidR="00226B6F" w:rsidRPr="00007A19" w:rsidRDefault="001179E8" w:rsidP="001179E8">
      <w:pPr>
        <w:numPr>
          <w:ilvl w:val="0"/>
          <w:numId w:val="8"/>
        </w:numPr>
        <w:tabs>
          <w:tab w:val="right" w:pos="9026"/>
        </w:tabs>
        <w:spacing w:before="60" w:after="6"/>
        <w:rPr>
          <w:color w:val="404040"/>
        </w:rPr>
      </w:pPr>
      <w:r w:rsidRPr="001179E8">
        <w:rPr>
          <w:color w:val="404040"/>
        </w:rPr>
        <w:t>Earned foundational knowledge of AWS services, architectures, and best practices to effectively support technical customer engagements and AWS partner solutions.</w:t>
      </w:r>
    </w:p>
    <w:sectPr w:rsidR="00226B6F" w:rsidRPr="00007A19">
      <w:pgSz w:w="12240" w:h="15840"/>
      <w:pgMar w:top="480" w:right="760" w:bottom="42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077"/>
    <w:multiLevelType w:val="hybridMultilevel"/>
    <w:tmpl w:val="D21033A6"/>
    <w:lvl w:ilvl="0" w:tplc="D5048FDE">
      <w:start w:val="1"/>
      <w:numFmt w:val="bullet"/>
      <w:lvlText w:val="•"/>
      <w:lvlJc w:val="left"/>
      <w:pPr>
        <w:ind w:left="810" w:hanging="360"/>
      </w:p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C026292"/>
    <w:multiLevelType w:val="hybridMultilevel"/>
    <w:tmpl w:val="88EC48F8"/>
    <w:lvl w:ilvl="0" w:tplc="D5048FDE">
      <w:start w:val="1"/>
      <w:numFmt w:val="bullet"/>
      <w:lvlText w:val="•"/>
      <w:lvlJc w:val="left"/>
      <w:pPr>
        <w:ind w:left="270" w:hanging="18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D18BF"/>
    <w:multiLevelType w:val="hybridMultilevel"/>
    <w:tmpl w:val="0AB639AE"/>
    <w:lvl w:ilvl="0" w:tplc="D5048FDE">
      <w:start w:val="1"/>
      <w:numFmt w:val="bullet"/>
      <w:lvlText w:val="•"/>
      <w:lvlJc w:val="left"/>
      <w:pPr>
        <w:ind w:left="270" w:hanging="18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74F28"/>
    <w:multiLevelType w:val="hybridMultilevel"/>
    <w:tmpl w:val="EDD46DB4"/>
    <w:lvl w:ilvl="0" w:tplc="2D4C4AA6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4732C9"/>
    <w:multiLevelType w:val="hybridMultilevel"/>
    <w:tmpl w:val="FA68FF78"/>
    <w:lvl w:ilvl="0" w:tplc="D5048FDE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777BA"/>
    <w:multiLevelType w:val="hybridMultilevel"/>
    <w:tmpl w:val="D1C4D052"/>
    <w:lvl w:ilvl="0" w:tplc="D5048FDE">
      <w:start w:val="1"/>
      <w:numFmt w:val="bullet"/>
      <w:lvlText w:val="•"/>
      <w:lvlJc w:val="left"/>
      <w:pPr>
        <w:ind w:left="1080" w:hanging="360"/>
      </w:p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B919D4"/>
    <w:multiLevelType w:val="hybridMultilevel"/>
    <w:tmpl w:val="39C45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18378B"/>
    <w:multiLevelType w:val="hybridMultilevel"/>
    <w:tmpl w:val="2B688A82"/>
    <w:lvl w:ilvl="0" w:tplc="2D4C4AA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E42A1"/>
    <w:multiLevelType w:val="hybridMultilevel"/>
    <w:tmpl w:val="B8D40B30"/>
    <w:lvl w:ilvl="0" w:tplc="D5048FDE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F7B8B"/>
    <w:multiLevelType w:val="hybridMultilevel"/>
    <w:tmpl w:val="B846D79A"/>
    <w:lvl w:ilvl="0" w:tplc="D5048FDE">
      <w:start w:val="1"/>
      <w:numFmt w:val="bullet"/>
      <w:lvlText w:val="•"/>
      <w:lvlJc w:val="left"/>
      <w:pPr>
        <w:ind w:left="810" w:hanging="360"/>
      </w:p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33F62D92"/>
    <w:multiLevelType w:val="hybridMultilevel"/>
    <w:tmpl w:val="84D8E328"/>
    <w:lvl w:ilvl="0" w:tplc="D5048FDE">
      <w:start w:val="1"/>
      <w:numFmt w:val="bullet"/>
      <w:lvlText w:val="•"/>
      <w:lvlJc w:val="left"/>
      <w:pPr>
        <w:ind w:left="270" w:hanging="180"/>
      </w:pPr>
    </w:lvl>
    <w:lvl w:ilvl="1" w:tplc="DC9E4A50">
      <w:numFmt w:val="decimal"/>
      <w:lvlText w:val=""/>
      <w:lvlJc w:val="left"/>
    </w:lvl>
    <w:lvl w:ilvl="2" w:tplc="61EC0000">
      <w:numFmt w:val="decimal"/>
      <w:lvlText w:val=""/>
      <w:lvlJc w:val="left"/>
    </w:lvl>
    <w:lvl w:ilvl="3" w:tplc="41721A4C">
      <w:numFmt w:val="decimal"/>
      <w:lvlText w:val=""/>
      <w:lvlJc w:val="left"/>
    </w:lvl>
    <w:lvl w:ilvl="4" w:tplc="3992F008">
      <w:numFmt w:val="decimal"/>
      <w:lvlText w:val=""/>
      <w:lvlJc w:val="left"/>
    </w:lvl>
    <w:lvl w:ilvl="5" w:tplc="F60CF3EE">
      <w:numFmt w:val="decimal"/>
      <w:lvlText w:val=""/>
      <w:lvlJc w:val="left"/>
    </w:lvl>
    <w:lvl w:ilvl="6" w:tplc="8120286E">
      <w:numFmt w:val="decimal"/>
      <w:lvlText w:val=""/>
      <w:lvlJc w:val="left"/>
    </w:lvl>
    <w:lvl w:ilvl="7" w:tplc="7EB4579A">
      <w:numFmt w:val="decimal"/>
      <w:lvlText w:val=""/>
      <w:lvlJc w:val="left"/>
    </w:lvl>
    <w:lvl w:ilvl="8" w:tplc="19AC2EBA">
      <w:numFmt w:val="decimal"/>
      <w:lvlText w:val=""/>
      <w:lvlJc w:val="left"/>
    </w:lvl>
  </w:abstractNum>
  <w:abstractNum w:abstractNumId="11" w15:restartNumberingAfterBreak="0">
    <w:nsid w:val="36C277B9"/>
    <w:multiLevelType w:val="hybridMultilevel"/>
    <w:tmpl w:val="AF2E1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953714"/>
    <w:multiLevelType w:val="hybridMultilevel"/>
    <w:tmpl w:val="6F767730"/>
    <w:lvl w:ilvl="0" w:tplc="D5048FDE">
      <w:start w:val="1"/>
      <w:numFmt w:val="bullet"/>
      <w:lvlText w:val="•"/>
      <w:lvlJc w:val="left"/>
      <w:pPr>
        <w:ind w:left="270" w:hanging="18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1C0F23"/>
    <w:multiLevelType w:val="hybridMultilevel"/>
    <w:tmpl w:val="CA6C4338"/>
    <w:lvl w:ilvl="0" w:tplc="D5048FDE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AB7C04"/>
    <w:multiLevelType w:val="hybridMultilevel"/>
    <w:tmpl w:val="DAF6C82A"/>
    <w:lvl w:ilvl="0" w:tplc="D5048FDE">
      <w:start w:val="1"/>
      <w:numFmt w:val="bullet"/>
      <w:lvlText w:val="•"/>
      <w:lvlJc w:val="left"/>
      <w:pPr>
        <w:ind w:left="810" w:hanging="360"/>
      </w:p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402C11E2"/>
    <w:multiLevelType w:val="hybridMultilevel"/>
    <w:tmpl w:val="9604A55C"/>
    <w:lvl w:ilvl="0" w:tplc="2D4C4AA6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CA4D3D"/>
    <w:multiLevelType w:val="hybridMultilevel"/>
    <w:tmpl w:val="A89C0F64"/>
    <w:lvl w:ilvl="0" w:tplc="D5048FDE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D209A4"/>
    <w:multiLevelType w:val="hybridMultilevel"/>
    <w:tmpl w:val="2576812A"/>
    <w:lvl w:ilvl="0" w:tplc="D5048FDE">
      <w:start w:val="1"/>
      <w:numFmt w:val="bullet"/>
      <w:lvlText w:val="•"/>
      <w:lvlJc w:val="left"/>
      <w:pPr>
        <w:ind w:left="1080" w:hanging="360"/>
      </w:p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5C63DA"/>
    <w:multiLevelType w:val="hybridMultilevel"/>
    <w:tmpl w:val="CDBE9AB8"/>
    <w:lvl w:ilvl="0" w:tplc="D5048FDE">
      <w:start w:val="1"/>
      <w:numFmt w:val="bullet"/>
      <w:lvlText w:val="•"/>
      <w:lvlJc w:val="left"/>
      <w:pPr>
        <w:ind w:left="810" w:hanging="360"/>
      </w:p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 w15:restartNumberingAfterBreak="0">
    <w:nsid w:val="4789239E"/>
    <w:multiLevelType w:val="hybridMultilevel"/>
    <w:tmpl w:val="2E6E85AE"/>
    <w:lvl w:ilvl="0" w:tplc="D5048FDE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397DAC"/>
    <w:multiLevelType w:val="hybridMultilevel"/>
    <w:tmpl w:val="FF921304"/>
    <w:lvl w:ilvl="0" w:tplc="D5048FDE">
      <w:start w:val="1"/>
      <w:numFmt w:val="bullet"/>
      <w:lvlText w:val="•"/>
      <w:lvlJc w:val="left"/>
      <w:pPr>
        <w:ind w:left="810" w:hanging="360"/>
      </w:p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" w15:restartNumberingAfterBreak="0">
    <w:nsid w:val="4D381A15"/>
    <w:multiLevelType w:val="hybridMultilevel"/>
    <w:tmpl w:val="AEDEFAE2"/>
    <w:lvl w:ilvl="0" w:tplc="389E51B2">
      <w:start w:val="1"/>
      <w:numFmt w:val="bullet"/>
      <w:lvlText w:val="●"/>
      <w:lvlJc w:val="left"/>
      <w:pPr>
        <w:ind w:left="720" w:hanging="360"/>
      </w:pPr>
    </w:lvl>
    <w:lvl w:ilvl="1" w:tplc="86945150">
      <w:start w:val="1"/>
      <w:numFmt w:val="bullet"/>
      <w:lvlText w:val="○"/>
      <w:lvlJc w:val="left"/>
      <w:pPr>
        <w:ind w:left="1440" w:hanging="360"/>
      </w:pPr>
    </w:lvl>
    <w:lvl w:ilvl="2" w:tplc="FE52341C">
      <w:start w:val="1"/>
      <w:numFmt w:val="bullet"/>
      <w:lvlText w:val="■"/>
      <w:lvlJc w:val="left"/>
      <w:pPr>
        <w:ind w:left="2160" w:hanging="360"/>
      </w:pPr>
    </w:lvl>
    <w:lvl w:ilvl="3" w:tplc="8AA0BB36">
      <w:start w:val="1"/>
      <w:numFmt w:val="bullet"/>
      <w:lvlText w:val="●"/>
      <w:lvlJc w:val="left"/>
      <w:pPr>
        <w:ind w:left="2880" w:hanging="360"/>
      </w:pPr>
    </w:lvl>
    <w:lvl w:ilvl="4" w:tplc="8FC2AA68">
      <w:start w:val="1"/>
      <w:numFmt w:val="bullet"/>
      <w:lvlText w:val="○"/>
      <w:lvlJc w:val="left"/>
      <w:pPr>
        <w:ind w:left="3600" w:hanging="360"/>
      </w:pPr>
    </w:lvl>
    <w:lvl w:ilvl="5" w:tplc="EEF4C97A">
      <w:start w:val="1"/>
      <w:numFmt w:val="bullet"/>
      <w:lvlText w:val="■"/>
      <w:lvlJc w:val="left"/>
      <w:pPr>
        <w:ind w:left="4320" w:hanging="360"/>
      </w:pPr>
    </w:lvl>
    <w:lvl w:ilvl="6" w:tplc="F30CA180">
      <w:start w:val="1"/>
      <w:numFmt w:val="bullet"/>
      <w:lvlText w:val="●"/>
      <w:lvlJc w:val="left"/>
      <w:pPr>
        <w:ind w:left="5040" w:hanging="360"/>
      </w:pPr>
    </w:lvl>
    <w:lvl w:ilvl="7" w:tplc="5D342754">
      <w:start w:val="1"/>
      <w:numFmt w:val="bullet"/>
      <w:lvlText w:val="●"/>
      <w:lvlJc w:val="left"/>
      <w:pPr>
        <w:ind w:left="5760" w:hanging="360"/>
      </w:pPr>
    </w:lvl>
    <w:lvl w:ilvl="8" w:tplc="47805406">
      <w:start w:val="1"/>
      <w:numFmt w:val="bullet"/>
      <w:lvlText w:val="●"/>
      <w:lvlJc w:val="left"/>
      <w:pPr>
        <w:ind w:left="6480" w:hanging="360"/>
      </w:pPr>
    </w:lvl>
  </w:abstractNum>
  <w:abstractNum w:abstractNumId="22" w15:restartNumberingAfterBreak="0">
    <w:nsid w:val="4E6B3078"/>
    <w:multiLevelType w:val="hybridMultilevel"/>
    <w:tmpl w:val="2E385FAC"/>
    <w:lvl w:ilvl="0" w:tplc="D5048FDE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546A92"/>
    <w:multiLevelType w:val="hybridMultilevel"/>
    <w:tmpl w:val="4014B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C5DF4"/>
    <w:multiLevelType w:val="hybridMultilevel"/>
    <w:tmpl w:val="55E81062"/>
    <w:lvl w:ilvl="0" w:tplc="D5048FDE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B9736D"/>
    <w:multiLevelType w:val="hybridMultilevel"/>
    <w:tmpl w:val="BEC63424"/>
    <w:lvl w:ilvl="0" w:tplc="D5048FDE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AB0782"/>
    <w:multiLevelType w:val="hybridMultilevel"/>
    <w:tmpl w:val="8F2E7386"/>
    <w:lvl w:ilvl="0" w:tplc="2D4C4AA6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C5E58A3"/>
    <w:multiLevelType w:val="hybridMultilevel"/>
    <w:tmpl w:val="44803C34"/>
    <w:lvl w:ilvl="0" w:tplc="D5048FDE">
      <w:start w:val="1"/>
      <w:numFmt w:val="bullet"/>
      <w:lvlText w:val="•"/>
      <w:lvlJc w:val="left"/>
      <w:pPr>
        <w:ind w:left="1080" w:hanging="360"/>
      </w:p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166C0"/>
    <w:multiLevelType w:val="hybridMultilevel"/>
    <w:tmpl w:val="486CAB82"/>
    <w:lvl w:ilvl="0" w:tplc="D5048FDE">
      <w:start w:val="1"/>
      <w:numFmt w:val="bullet"/>
      <w:lvlText w:val="•"/>
      <w:lvlJc w:val="left"/>
      <w:pPr>
        <w:ind w:left="1080" w:hanging="360"/>
      </w:p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AC60A41"/>
    <w:multiLevelType w:val="hybridMultilevel"/>
    <w:tmpl w:val="360A98DA"/>
    <w:lvl w:ilvl="0" w:tplc="D5048FDE">
      <w:start w:val="1"/>
      <w:numFmt w:val="bullet"/>
      <w:lvlText w:val="•"/>
      <w:lvlJc w:val="left"/>
      <w:pPr>
        <w:ind w:left="810" w:hanging="360"/>
      </w:p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0" w15:restartNumberingAfterBreak="0">
    <w:nsid w:val="75F341AF"/>
    <w:multiLevelType w:val="hybridMultilevel"/>
    <w:tmpl w:val="33A0FEAE"/>
    <w:lvl w:ilvl="0" w:tplc="D5048FDE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6E2FCF"/>
    <w:multiLevelType w:val="hybridMultilevel"/>
    <w:tmpl w:val="B56EE87C"/>
    <w:lvl w:ilvl="0" w:tplc="D5048FDE">
      <w:start w:val="1"/>
      <w:numFmt w:val="bullet"/>
      <w:lvlText w:val="•"/>
      <w:lvlJc w:val="left"/>
      <w:pPr>
        <w:ind w:left="1080" w:hanging="360"/>
      </w:p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A723F98"/>
    <w:multiLevelType w:val="hybridMultilevel"/>
    <w:tmpl w:val="E0665870"/>
    <w:lvl w:ilvl="0" w:tplc="D5048FDE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70425">
    <w:abstractNumId w:val="21"/>
    <w:lvlOverride w:ilvl="0">
      <w:startOverride w:val="1"/>
    </w:lvlOverride>
  </w:num>
  <w:num w:numId="2" w16cid:durableId="274169763">
    <w:abstractNumId w:val="10"/>
  </w:num>
  <w:num w:numId="3" w16cid:durableId="407076209">
    <w:abstractNumId w:val="11"/>
  </w:num>
  <w:num w:numId="4" w16cid:durableId="1197428798">
    <w:abstractNumId w:val="10"/>
  </w:num>
  <w:num w:numId="5" w16cid:durableId="1651403983">
    <w:abstractNumId w:val="1"/>
  </w:num>
  <w:num w:numId="6" w16cid:durableId="1805729490">
    <w:abstractNumId w:val="12"/>
  </w:num>
  <w:num w:numId="7" w16cid:durableId="635529232">
    <w:abstractNumId w:val="10"/>
  </w:num>
  <w:num w:numId="8" w16cid:durableId="1729764700">
    <w:abstractNumId w:val="2"/>
  </w:num>
  <w:num w:numId="9" w16cid:durableId="725300251">
    <w:abstractNumId w:val="6"/>
  </w:num>
  <w:num w:numId="10" w16cid:durableId="139616999">
    <w:abstractNumId w:val="7"/>
  </w:num>
  <w:num w:numId="11" w16cid:durableId="1526363125">
    <w:abstractNumId w:val="26"/>
  </w:num>
  <w:num w:numId="12" w16cid:durableId="303237848">
    <w:abstractNumId w:val="15"/>
  </w:num>
  <w:num w:numId="13" w16cid:durableId="1695768225">
    <w:abstractNumId w:val="3"/>
  </w:num>
  <w:num w:numId="14" w16cid:durableId="1504783077">
    <w:abstractNumId w:val="27"/>
  </w:num>
  <w:num w:numId="15" w16cid:durableId="2059011663">
    <w:abstractNumId w:val="5"/>
  </w:num>
  <w:num w:numId="16" w16cid:durableId="277370661">
    <w:abstractNumId w:val="31"/>
  </w:num>
  <w:num w:numId="17" w16cid:durableId="2040154889">
    <w:abstractNumId w:val="22"/>
  </w:num>
  <w:num w:numId="18" w16cid:durableId="1077675886">
    <w:abstractNumId w:val="13"/>
  </w:num>
  <w:num w:numId="19" w16cid:durableId="110977860">
    <w:abstractNumId w:val="30"/>
  </w:num>
  <w:num w:numId="20" w16cid:durableId="927077754">
    <w:abstractNumId w:val="8"/>
  </w:num>
  <w:num w:numId="21" w16cid:durableId="1953239746">
    <w:abstractNumId w:val="16"/>
  </w:num>
  <w:num w:numId="22" w16cid:durableId="1970935831">
    <w:abstractNumId w:val="23"/>
  </w:num>
  <w:num w:numId="23" w16cid:durableId="221329915">
    <w:abstractNumId w:val="4"/>
  </w:num>
  <w:num w:numId="24" w16cid:durableId="1045713069">
    <w:abstractNumId w:val="24"/>
  </w:num>
  <w:num w:numId="25" w16cid:durableId="238564553">
    <w:abstractNumId w:val="17"/>
  </w:num>
  <w:num w:numId="26" w16cid:durableId="855116495">
    <w:abstractNumId w:val="28"/>
  </w:num>
  <w:num w:numId="27" w16cid:durableId="723911761">
    <w:abstractNumId w:val="18"/>
  </w:num>
  <w:num w:numId="28" w16cid:durableId="1370910237">
    <w:abstractNumId w:val="9"/>
  </w:num>
  <w:num w:numId="29" w16cid:durableId="815797904">
    <w:abstractNumId w:val="20"/>
  </w:num>
  <w:num w:numId="30" w16cid:durableId="705908730">
    <w:abstractNumId w:val="29"/>
  </w:num>
  <w:num w:numId="31" w16cid:durableId="1400441242">
    <w:abstractNumId w:val="32"/>
  </w:num>
  <w:num w:numId="32" w16cid:durableId="437139342">
    <w:abstractNumId w:val="0"/>
  </w:num>
  <w:num w:numId="33" w16cid:durableId="268436277">
    <w:abstractNumId w:val="14"/>
  </w:num>
  <w:num w:numId="34" w16cid:durableId="1583179254">
    <w:abstractNumId w:val="25"/>
  </w:num>
  <w:num w:numId="35" w16cid:durableId="12980291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7BD"/>
    <w:rsid w:val="00007A19"/>
    <w:rsid w:val="000219E8"/>
    <w:rsid w:val="000419CE"/>
    <w:rsid w:val="00042EFF"/>
    <w:rsid w:val="000753FC"/>
    <w:rsid w:val="000B4F0E"/>
    <w:rsid w:val="000C296C"/>
    <w:rsid w:val="000D6F53"/>
    <w:rsid w:val="000E0C06"/>
    <w:rsid w:val="00105B0C"/>
    <w:rsid w:val="00112038"/>
    <w:rsid w:val="00113148"/>
    <w:rsid w:val="001179E8"/>
    <w:rsid w:val="001306C6"/>
    <w:rsid w:val="001368FE"/>
    <w:rsid w:val="001C7C62"/>
    <w:rsid w:val="001F28A3"/>
    <w:rsid w:val="001F622E"/>
    <w:rsid w:val="002139C2"/>
    <w:rsid w:val="00220835"/>
    <w:rsid w:val="0022136A"/>
    <w:rsid w:val="00226B6F"/>
    <w:rsid w:val="00227FD6"/>
    <w:rsid w:val="00232FF1"/>
    <w:rsid w:val="0023504D"/>
    <w:rsid w:val="002432D5"/>
    <w:rsid w:val="0029431B"/>
    <w:rsid w:val="00297EBE"/>
    <w:rsid w:val="002A36B8"/>
    <w:rsid w:val="002C143C"/>
    <w:rsid w:val="002C74DF"/>
    <w:rsid w:val="002D0F68"/>
    <w:rsid w:val="002E06E4"/>
    <w:rsid w:val="002F4817"/>
    <w:rsid w:val="00332056"/>
    <w:rsid w:val="003527C8"/>
    <w:rsid w:val="0039576C"/>
    <w:rsid w:val="003E481A"/>
    <w:rsid w:val="003F771D"/>
    <w:rsid w:val="0044470F"/>
    <w:rsid w:val="00450308"/>
    <w:rsid w:val="0045590A"/>
    <w:rsid w:val="00467D04"/>
    <w:rsid w:val="00472C3E"/>
    <w:rsid w:val="00484EE4"/>
    <w:rsid w:val="004951C6"/>
    <w:rsid w:val="004B0FA6"/>
    <w:rsid w:val="004E73CE"/>
    <w:rsid w:val="00515A33"/>
    <w:rsid w:val="005258EB"/>
    <w:rsid w:val="0053186C"/>
    <w:rsid w:val="0053193E"/>
    <w:rsid w:val="00534FEC"/>
    <w:rsid w:val="005759DF"/>
    <w:rsid w:val="00596E31"/>
    <w:rsid w:val="005A14C6"/>
    <w:rsid w:val="005B01E5"/>
    <w:rsid w:val="005D2F4E"/>
    <w:rsid w:val="005E27BD"/>
    <w:rsid w:val="005E4BBF"/>
    <w:rsid w:val="00634638"/>
    <w:rsid w:val="0064318C"/>
    <w:rsid w:val="0066672B"/>
    <w:rsid w:val="006739DF"/>
    <w:rsid w:val="006E640C"/>
    <w:rsid w:val="006F3957"/>
    <w:rsid w:val="006F7A76"/>
    <w:rsid w:val="00740092"/>
    <w:rsid w:val="0074552F"/>
    <w:rsid w:val="00750649"/>
    <w:rsid w:val="00787D95"/>
    <w:rsid w:val="007A2132"/>
    <w:rsid w:val="007A5440"/>
    <w:rsid w:val="007C1652"/>
    <w:rsid w:val="007D4182"/>
    <w:rsid w:val="007E4181"/>
    <w:rsid w:val="008109A8"/>
    <w:rsid w:val="00835DA9"/>
    <w:rsid w:val="00844894"/>
    <w:rsid w:val="008670A6"/>
    <w:rsid w:val="008861BD"/>
    <w:rsid w:val="008A1018"/>
    <w:rsid w:val="008A49C7"/>
    <w:rsid w:val="008B2F78"/>
    <w:rsid w:val="008C3DA0"/>
    <w:rsid w:val="00904167"/>
    <w:rsid w:val="00921ECF"/>
    <w:rsid w:val="00923DBC"/>
    <w:rsid w:val="00936FD7"/>
    <w:rsid w:val="0095444D"/>
    <w:rsid w:val="00981053"/>
    <w:rsid w:val="009F65F2"/>
    <w:rsid w:val="00A0681D"/>
    <w:rsid w:val="00A34737"/>
    <w:rsid w:val="00A80231"/>
    <w:rsid w:val="00A818BC"/>
    <w:rsid w:val="00AA3E22"/>
    <w:rsid w:val="00AA477F"/>
    <w:rsid w:val="00AC2843"/>
    <w:rsid w:val="00AD1163"/>
    <w:rsid w:val="00B04A2A"/>
    <w:rsid w:val="00B26152"/>
    <w:rsid w:val="00B652BC"/>
    <w:rsid w:val="00B90978"/>
    <w:rsid w:val="00B92710"/>
    <w:rsid w:val="00BB4451"/>
    <w:rsid w:val="00BB5E79"/>
    <w:rsid w:val="00BF0350"/>
    <w:rsid w:val="00C058F3"/>
    <w:rsid w:val="00C1319C"/>
    <w:rsid w:val="00C27CBF"/>
    <w:rsid w:val="00C52F56"/>
    <w:rsid w:val="00C56748"/>
    <w:rsid w:val="00C7106C"/>
    <w:rsid w:val="00C85DBA"/>
    <w:rsid w:val="00C86CC0"/>
    <w:rsid w:val="00C90EF3"/>
    <w:rsid w:val="00CA3EE3"/>
    <w:rsid w:val="00CA4625"/>
    <w:rsid w:val="00CD52E9"/>
    <w:rsid w:val="00CF4DC4"/>
    <w:rsid w:val="00D00D9D"/>
    <w:rsid w:val="00D0366D"/>
    <w:rsid w:val="00D12B68"/>
    <w:rsid w:val="00D2156C"/>
    <w:rsid w:val="00D2171B"/>
    <w:rsid w:val="00D3063E"/>
    <w:rsid w:val="00D37478"/>
    <w:rsid w:val="00D75C2F"/>
    <w:rsid w:val="00D8068C"/>
    <w:rsid w:val="00DA0F7C"/>
    <w:rsid w:val="00DB0182"/>
    <w:rsid w:val="00DC7BC5"/>
    <w:rsid w:val="00DE0DEB"/>
    <w:rsid w:val="00DE4384"/>
    <w:rsid w:val="00E124C8"/>
    <w:rsid w:val="00E135D0"/>
    <w:rsid w:val="00E2137E"/>
    <w:rsid w:val="00E253ED"/>
    <w:rsid w:val="00E426AD"/>
    <w:rsid w:val="00E53199"/>
    <w:rsid w:val="00E54477"/>
    <w:rsid w:val="00E74968"/>
    <w:rsid w:val="00E77440"/>
    <w:rsid w:val="00E7779F"/>
    <w:rsid w:val="00E96153"/>
    <w:rsid w:val="00EA78BC"/>
    <w:rsid w:val="00ED1669"/>
    <w:rsid w:val="00ED62AA"/>
    <w:rsid w:val="00EE027E"/>
    <w:rsid w:val="00EE1015"/>
    <w:rsid w:val="00EE16EB"/>
    <w:rsid w:val="00F062C0"/>
    <w:rsid w:val="00F146F7"/>
    <w:rsid w:val="00F15EDF"/>
    <w:rsid w:val="00F2070D"/>
    <w:rsid w:val="00F21A47"/>
    <w:rsid w:val="00F3005C"/>
    <w:rsid w:val="00F33BFD"/>
    <w:rsid w:val="00F4029A"/>
    <w:rsid w:val="00F779F4"/>
    <w:rsid w:val="00F91852"/>
    <w:rsid w:val="00F95EAD"/>
    <w:rsid w:val="00FA2F0A"/>
    <w:rsid w:val="00FD2EE9"/>
    <w:rsid w:val="00FD5CCE"/>
    <w:rsid w:val="00FF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E4062"/>
  <w15:docId w15:val="{3815EDBF-BCAD-4C14-BDD4-C9125D08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F4E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75C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08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iranthan-codez" TargetMode="External"/><Relationship Id="rId13" Type="http://schemas.openxmlformats.org/officeDocument/2006/relationships/hyperlink" Target="https://www.credly.com/badges/5d5f5cbb-59b2-40ff-a3c2-10f152b53db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hiranthan-padmashali-/" TargetMode="External"/><Relationship Id="rId12" Type="http://schemas.openxmlformats.org/officeDocument/2006/relationships/hyperlink" Target="https://www.theforage.com/completion-certificates/Sj7temL583QAYpHXD/E6McHJDKsQYh79moz_Sj7temL583QAYpHXD_696249f3aaf8987b98acc060_1768064535088_completion_certificat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izerme@gmail.com" TargetMode="External"/><Relationship Id="rId11" Type="http://schemas.openxmlformats.org/officeDocument/2006/relationships/hyperlink" Target="https://github.com/Chiranthan-codez/distributed-kv-store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github.com/Chiranthan-codez/Event-Driven-Workflow-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hiranthan-codez/TradePulse-Analytics-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CHIRANTHAN PADMSHALI</cp:lastModifiedBy>
  <cp:revision>122</cp:revision>
  <cp:lastPrinted>2026-07-02T15:22:00Z</cp:lastPrinted>
  <dcterms:created xsi:type="dcterms:W3CDTF">2026-06-24T03:04:00Z</dcterms:created>
  <dcterms:modified xsi:type="dcterms:W3CDTF">2026-08-02T05:14:00Z</dcterms:modified>
</cp:coreProperties>
</file>