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73F4F" w14:textId="4EA0DBD9" w:rsidR="00777436" w:rsidRPr="00485B5E" w:rsidRDefault="00777436" w:rsidP="00485B5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85B5E">
        <w:rPr>
          <w:rFonts w:ascii="Times New Roman" w:hAnsi="Times New Roman" w:cs="Times New Roman"/>
          <w:b/>
          <w:bCs/>
          <w:sz w:val="28"/>
          <w:szCs w:val="28"/>
        </w:rPr>
        <w:t>Executive Summary</w:t>
      </w:r>
    </w:p>
    <w:p w14:paraId="4CFF6FA8" w14:textId="45382198" w:rsidR="00777436" w:rsidRPr="00485B5E" w:rsidRDefault="00777436" w:rsidP="00777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Title: Utilizing K-Means Clustering</w:t>
      </w:r>
      <w:r w:rsidR="00485B5E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Algorithm</w:t>
      </w:r>
      <w:r w:rsidRPr="00485B5E">
        <w:rPr>
          <w:rFonts w:ascii="Times New Roman" w:hAnsi="Times New Roman" w:cs="Times New Roman"/>
          <w:b/>
          <w:bCs/>
          <w:sz w:val="24"/>
          <w:szCs w:val="24"/>
        </w:rPr>
        <w:t xml:space="preserve"> for Customer Segmentation</w:t>
      </w:r>
    </w:p>
    <w:p w14:paraId="7E6B50A7" w14:textId="77777777" w:rsidR="00777436" w:rsidRPr="00485B5E" w:rsidRDefault="00777436" w:rsidP="00777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Introduction:</w:t>
      </w:r>
    </w:p>
    <w:p w14:paraId="4603DF7D" w14:textId="4E328C02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  <w:r w:rsidRPr="00485B5E">
        <w:rPr>
          <w:rFonts w:ascii="Times New Roman" w:hAnsi="Times New Roman" w:cs="Times New Roman"/>
          <w:sz w:val="24"/>
          <w:szCs w:val="24"/>
        </w:rPr>
        <w:t xml:space="preserve">The purpose of this executive summary is to provide an overview of our K-Means clustering application, which aims to segment customers based on their credit card usage </w:t>
      </w:r>
      <w:r w:rsidR="00485B5E" w:rsidRPr="00485B5E">
        <w:rPr>
          <w:rFonts w:ascii="Times New Roman" w:hAnsi="Times New Roman" w:cs="Times New Roman"/>
          <w:sz w:val="24"/>
          <w:szCs w:val="24"/>
        </w:rPr>
        <w:t>behaviour</w:t>
      </w:r>
      <w:r w:rsidRPr="00485B5E">
        <w:rPr>
          <w:rFonts w:ascii="Times New Roman" w:hAnsi="Times New Roman" w:cs="Times New Roman"/>
          <w:sz w:val="24"/>
          <w:szCs w:val="24"/>
        </w:rPr>
        <w:t>. This summary highlights the dataset used, the results of clustering, and key insights drawn from the data analysis.</w:t>
      </w:r>
    </w:p>
    <w:p w14:paraId="1DA18BF7" w14:textId="77777777" w:rsidR="00777436" w:rsidRPr="00485B5E" w:rsidRDefault="00777436" w:rsidP="00777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Dataset:</w:t>
      </w:r>
    </w:p>
    <w:p w14:paraId="19C0810F" w14:textId="61058DA1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  <w:r w:rsidRPr="00485B5E">
        <w:rPr>
          <w:rFonts w:ascii="Times New Roman" w:hAnsi="Times New Roman" w:cs="Times New Roman"/>
          <w:sz w:val="24"/>
          <w:szCs w:val="24"/>
        </w:rPr>
        <w:t xml:space="preserve">The dataset used in this analysis consists of credit card data from customers. It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has</w:t>
      </w:r>
      <w:r w:rsidRPr="00485B5E">
        <w:rPr>
          <w:rFonts w:ascii="Times New Roman" w:hAnsi="Times New Roman" w:cs="Times New Roman"/>
          <w:sz w:val="24"/>
          <w:szCs w:val="24"/>
        </w:rPr>
        <w:t xml:space="preserve"> features such as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485B5E">
        <w:rPr>
          <w:rFonts w:ascii="Times New Roman" w:hAnsi="Times New Roman" w:cs="Times New Roman"/>
          <w:sz w:val="24"/>
          <w:szCs w:val="24"/>
        </w:rPr>
        <w:t>average credit limit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 xml:space="preserve"> of each customer</w:t>
      </w:r>
      <w:r w:rsidRPr="00485B5E">
        <w:rPr>
          <w:rFonts w:ascii="Times New Roman" w:hAnsi="Times New Roman" w:cs="Times New Roman"/>
          <w:sz w:val="24"/>
          <w:szCs w:val="24"/>
        </w:rPr>
        <w:t xml:space="preserve"> and </w:t>
      </w:r>
      <w:r w:rsidRPr="00485B5E">
        <w:rPr>
          <w:rFonts w:ascii="Times New Roman" w:hAnsi="Times New Roman" w:cs="Times New Roman"/>
          <w:sz w:val="24"/>
          <w:szCs w:val="24"/>
        </w:rPr>
        <w:t xml:space="preserve">the </w:t>
      </w:r>
      <w:r w:rsidRPr="00485B5E">
        <w:rPr>
          <w:rFonts w:ascii="Times New Roman" w:hAnsi="Times New Roman" w:cs="Times New Roman"/>
          <w:sz w:val="24"/>
          <w:szCs w:val="24"/>
        </w:rPr>
        <w:t xml:space="preserve">total number of credit cards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each customer has</w:t>
      </w:r>
      <w:r w:rsidRPr="00485B5E">
        <w:rPr>
          <w:rFonts w:ascii="Times New Roman" w:hAnsi="Times New Roman" w:cs="Times New Roman"/>
          <w:sz w:val="24"/>
          <w:szCs w:val="24"/>
        </w:rPr>
        <w:t>.</w:t>
      </w:r>
    </w:p>
    <w:p w14:paraId="0923D39A" w14:textId="77777777" w:rsidR="00777436" w:rsidRPr="00485B5E" w:rsidRDefault="00777436" w:rsidP="00777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Methodology:</w:t>
      </w:r>
    </w:p>
    <w:p w14:paraId="51C20B99" w14:textId="5D5FDAC4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B5E">
        <w:rPr>
          <w:rFonts w:ascii="Times New Roman" w:hAnsi="Times New Roman" w:cs="Times New Roman"/>
          <w:sz w:val="24"/>
          <w:szCs w:val="24"/>
          <w:lang w:val="en-US"/>
        </w:rPr>
        <w:t>K-Means Clustering algorithm segments</w:t>
      </w:r>
      <w:r w:rsidRPr="00485B5E">
        <w:rPr>
          <w:rFonts w:ascii="Times New Roman" w:hAnsi="Times New Roman" w:cs="Times New Roman"/>
          <w:sz w:val="24"/>
          <w:szCs w:val="24"/>
        </w:rPr>
        <w:t xml:space="preserve"> customers into distinct groups based on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the usage of the credit cards.</w:t>
      </w:r>
      <w:r w:rsidRPr="00485B5E">
        <w:rPr>
          <w:rFonts w:ascii="Times New Roman" w:hAnsi="Times New Roman" w:cs="Times New Roman"/>
          <w:sz w:val="24"/>
          <w:szCs w:val="24"/>
        </w:rPr>
        <w:t xml:space="preserve">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This clustering technique is the unsupervised</w:t>
      </w:r>
      <w:r w:rsidRPr="00485B5E">
        <w:rPr>
          <w:rFonts w:ascii="Times New Roman" w:hAnsi="Times New Roman" w:cs="Times New Roman"/>
          <w:sz w:val="24"/>
          <w:szCs w:val="24"/>
        </w:rPr>
        <w:t xml:space="preserve"> machine that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groups</w:t>
      </w:r>
      <w:r w:rsidRPr="00485B5E">
        <w:rPr>
          <w:rFonts w:ascii="Times New Roman" w:hAnsi="Times New Roman" w:cs="Times New Roman"/>
          <w:sz w:val="24"/>
          <w:szCs w:val="24"/>
        </w:rPr>
        <w:t xml:space="preserve"> data into clusters such t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hat each point is near the mean</w:t>
      </w:r>
    </w:p>
    <w:p w14:paraId="1C43CD2B" w14:textId="77777777" w:rsidR="00777436" w:rsidRPr="00485B5E" w:rsidRDefault="00777436" w:rsidP="00777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Results:</w:t>
      </w:r>
    </w:p>
    <w:p w14:paraId="7BDE4DD4" w14:textId="6605DC83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  <w:r w:rsidRPr="00485B5E">
        <w:rPr>
          <w:rFonts w:ascii="Times New Roman" w:hAnsi="Times New Roman" w:cs="Times New Roman"/>
          <w:sz w:val="24"/>
          <w:szCs w:val="24"/>
          <w:lang w:val="en-US"/>
        </w:rPr>
        <w:t>K-Mena model successfully segmented the dataset into 3 distinct clusters, in which the results were visualized using a scatter plot with distinct colors</w:t>
      </w:r>
      <w:r w:rsidRPr="00485B5E">
        <w:rPr>
          <w:rFonts w:ascii="Times New Roman" w:hAnsi="Times New Roman" w:cs="Times New Roman"/>
          <w:sz w:val="24"/>
          <w:szCs w:val="24"/>
        </w:rPr>
        <w:t xml:space="preserve">. Additionally, centroids were plotted to indicate the </w:t>
      </w:r>
      <w:r w:rsidR="00485B5E" w:rsidRPr="00485B5E">
        <w:rPr>
          <w:rFonts w:ascii="Times New Roman" w:hAnsi="Times New Roman" w:cs="Times New Roman"/>
          <w:sz w:val="24"/>
          <w:szCs w:val="24"/>
        </w:rPr>
        <w:t>centre</w:t>
      </w:r>
      <w:r w:rsidRPr="00485B5E">
        <w:rPr>
          <w:rFonts w:ascii="Times New Roman" w:hAnsi="Times New Roman" w:cs="Times New Roman"/>
          <w:sz w:val="24"/>
          <w:szCs w:val="24"/>
        </w:rPr>
        <w:t xml:space="preserve"> of each cluster.</w:t>
      </w:r>
    </w:p>
    <w:p w14:paraId="1A5CAE09" w14:textId="1AB80DF6" w:rsidR="00777436" w:rsidRPr="00485B5E" w:rsidRDefault="00777436" w:rsidP="0077743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 xml:space="preserve">Insights </w:t>
      </w:r>
      <w:r w:rsidR="00485B5E" w:rsidRPr="00485B5E">
        <w:rPr>
          <w:rFonts w:ascii="Times New Roman" w:hAnsi="Times New Roman" w:cs="Times New Roman"/>
          <w:b/>
          <w:bCs/>
          <w:sz w:val="24"/>
          <w:szCs w:val="24"/>
          <w:lang w:val="en-US"/>
        </w:rPr>
        <w:t>from the analysis</w:t>
      </w:r>
    </w:p>
    <w:p w14:paraId="208FDF07" w14:textId="2B955DBA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  <w:r w:rsidRPr="00485B5E">
        <w:rPr>
          <w:rFonts w:ascii="Times New Roman" w:hAnsi="Times New Roman" w:cs="Times New Roman"/>
          <w:sz w:val="24"/>
          <w:szCs w:val="24"/>
        </w:rPr>
        <w:t xml:space="preserve">The clustering analysis revealed several insights into customer segmentation based on credit card usage </w:t>
      </w:r>
      <w:r w:rsidR="00485B5E" w:rsidRPr="00485B5E">
        <w:rPr>
          <w:rFonts w:ascii="Times New Roman" w:hAnsi="Times New Roman" w:cs="Times New Roman"/>
          <w:sz w:val="24"/>
          <w:szCs w:val="24"/>
        </w:rPr>
        <w:t>behaviour</w:t>
      </w:r>
      <w:r w:rsidRPr="00485B5E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18E9ED84" w14:textId="77777777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Cluster 1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: Consist</w:t>
      </w:r>
      <w:r w:rsidRPr="00485B5E">
        <w:rPr>
          <w:rFonts w:ascii="Times New Roman" w:hAnsi="Times New Roman" w:cs="Times New Roman"/>
          <w:sz w:val="24"/>
          <w:szCs w:val="24"/>
        </w:rPr>
        <w:t xml:space="preserve"> of customers with high average credit limits and a moderate number of credit cards, suggesting affluent customers with diverse credit needs.</w:t>
      </w:r>
    </w:p>
    <w:p w14:paraId="14D997BE" w14:textId="2AF49413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Cluster 2</w:t>
      </w:r>
      <w:r w:rsidRPr="00485B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485B5E">
        <w:rPr>
          <w:rFonts w:ascii="Times New Roman" w:hAnsi="Times New Roman" w:cs="Times New Roman"/>
          <w:sz w:val="24"/>
          <w:szCs w:val="24"/>
        </w:rPr>
        <w:t xml:space="preserve">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>Comprised</w:t>
      </w:r>
      <w:r w:rsidRPr="00485B5E">
        <w:rPr>
          <w:rFonts w:ascii="Times New Roman" w:hAnsi="Times New Roman" w:cs="Times New Roman"/>
          <w:sz w:val="24"/>
          <w:szCs w:val="24"/>
        </w:rPr>
        <w:t xml:space="preserve"> </w:t>
      </w:r>
      <w:r w:rsidRPr="00485B5E">
        <w:rPr>
          <w:rFonts w:ascii="Times New Roman" w:hAnsi="Times New Roman" w:cs="Times New Roman"/>
          <w:sz w:val="24"/>
          <w:szCs w:val="24"/>
        </w:rPr>
        <w:t xml:space="preserve">of </w:t>
      </w:r>
      <w:r w:rsidRPr="00485B5E">
        <w:rPr>
          <w:rFonts w:ascii="Times New Roman" w:hAnsi="Times New Roman" w:cs="Times New Roman"/>
          <w:sz w:val="24"/>
          <w:szCs w:val="24"/>
        </w:rPr>
        <w:t>customers with low average credit limits and a low number of credit cards, indicating financially constrained individuals.</w:t>
      </w:r>
    </w:p>
    <w:p w14:paraId="708D5806" w14:textId="1B7E9BED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Cluster 3</w:t>
      </w:r>
      <w:r w:rsidRPr="00485B5E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  <w:r w:rsidRPr="00485B5E">
        <w:rPr>
          <w:rFonts w:ascii="Times New Roman" w:hAnsi="Times New Roman" w:cs="Times New Roman"/>
          <w:sz w:val="24"/>
          <w:szCs w:val="24"/>
        </w:rPr>
        <w:t xml:space="preserve">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 xml:space="preserve">Represents </w:t>
      </w:r>
      <w:r w:rsidRPr="00485B5E">
        <w:rPr>
          <w:rFonts w:ascii="Times New Roman" w:hAnsi="Times New Roman" w:cs="Times New Roman"/>
          <w:sz w:val="24"/>
          <w:szCs w:val="24"/>
        </w:rPr>
        <w:t>customers with moderate credit limits and a high number of credit cards, possibly indicating financially stable individuals who prefer to have multiple credit cards for various purposes.</w:t>
      </w:r>
    </w:p>
    <w:p w14:paraId="7976C654" w14:textId="77777777" w:rsidR="00777436" w:rsidRPr="00485B5E" w:rsidRDefault="00777436" w:rsidP="00777436">
      <w:pPr>
        <w:rPr>
          <w:rFonts w:ascii="Times New Roman" w:hAnsi="Times New Roman" w:cs="Times New Roman"/>
          <w:sz w:val="24"/>
          <w:szCs w:val="24"/>
        </w:rPr>
      </w:pPr>
    </w:p>
    <w:p w14:paraId="5CA370EF" w14:textId="77777777" w:rsidR="00777436" w:rsidRPr="00485B5E" w:rsidRDefault="00777436" w:rsidP="0077743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85B5E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35CE14C2" w14:textId="3D0C0A1C" w:rsidR="00FA280E" w:rsidRPr="00485B5E" w:rsidRDefault="00777436" w:rsidP="0077743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85B5E">
        <w:rPr>
          <w:rFonts w:ascii="Times New Roman" w:hAnsi="Times New Roman" w:cs="Times New Roman"/>
          <w:sz w:val="24"/>
          <w:szCs w:val="24"/>
        </w:rPr>
        <w:t xml:space="preserve">Overall, the K-Means clustering analysis provided valuable insights into customer segmentation based on credit card usage </w:t>
      </w:r>
      <w:r w:rsidR="00485B5E" w:rsidRPr="00485B5E">
        <w:rPr>
          <w:rFonts w:ascii="Times New Roman" w:hAnsi="Times New Roman" w:cs="Times New Roman"/>
          <w:sz w:val="24"/>
          <w:szCs w:val="24"/>
        </w:rPr>
        <w:t>behaviour</w:t>
      </w:r>
      <w:r w:rsidRPr="00485B5E">
        <w:rPr>
          <w:rFonts w:ascii="Times New Roman" w:hAnsi="Times New Roman" w:cs="Times New Roman"/>
          <w:sz w:val="24"/>
          <w:szCs w:val="24"/>
        </w:rPr>
        <w:t>.</w:t>
      </w:r>
      <w:r w:rsidR="00485B5E" w:rsidRPr="00485B5E">
        <w:rPr>
          <w:rFonts w:ascii="Times New Roman" w:hAnsi="Times New Roman" w:cs="Times New Roman"/>
          <w:sz w:val="24"/>
          <w:szCs w:val="24"/>
        </w:rPr>
        <w:t xml:space="preserve">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 xml:space="preserve">This gives a great way to understand the varying needs and </w:t>
      </w:r>
      <w:r w:rsidR="00485B5E" w:rsidRPr="00485B5E">
        <w:rPr>
          <w:rFonts w:ascii="Times New Roman" w:hAnsi="Times New Roman" w:cs="Times New Roman"/>
          <w:sz w:val="24"/>
          <w:szCs w:val="24"/>
          <w:lang w:val="en-US"/>
        </w:rPr>
        <w:t xml:space="preserve">characteristics </w:t>
      </w:r>
      <w:r w:rsidRPr="00485B5E">
        <w:rPr>
          <w:rFonts w:ascii="Times New Roman" w:hAnsi="Times New Roman" w:cs="Times New Roman"/>
          <w:sz w:val="24"/>
          <w:szCs w:val="24"/>
          <w:lang w:val="en-US"/>
        </w:rPr>
        <w:t xml:space="preserve">of the different customers, which can help the bank in </w:t>
      </w:r>
      <w:r w:rsidR="00485B5E" w:rsidRPr="00485B5E">
        <w:rPr>
          <w:rFonts w:ascii="Times New Roman" w:hAnsi="Times New Roman" w:cs="Times New Roman"/>
          <w:sz w:val="24"/>
          <w:szCs w:val="24"/>
          <w:lang w:val="en-US"/>
        </w:rPr>
        <w:t>applying different marketing strategies based on the different customer segments, which in turn leads to better service delivery and client satisfaction. This improves Customer relations and retention.</w:t>
      </w:r>
    </w:p>
    <w:sectPr w:rsidR="00FA280E" w:rsidRPr="00485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436"/>
    <w:rsid w:val="00485B5E"/>
    <w:rsid w:val="00777436"/>
    <w:rsid w:val="009B7C44"/>
    <w:rsid w:val="00FA2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6396D2"/>
  <w15:chartTrackingRefBased/>
  <w15:docId w15:val="{6E968B34-3A10-4354-90EB-7C89BDE2D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326</Words>
  <Characters>1903</Characters>
  <Application>Microsoft Office Word</Application>
  <DocSecurity>0</DocSecurity>
  <Lines>37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chirchir kipkirui</dc:creator>
  <cp:keywords/>
  <dc:description/>
  <cp:lastModifiedBy>chirchir kipkirui</cp:lastModifiedBy>
  <cp:revision>1</cp:revision>
  <dcterms:created xsi:type="dcterms:W3CDTF">2024-05-16T18:00:00Z</dcterms:created>
  <dcterms:modified xsi:type="dcterms:W3CDTF">2024-05-16T18:14:00Z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bad5a291-26d7-471b-9dd5-0c194648e48f</vt:lpwstr>
  </property>
</Properties>
</file>