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64021" w14:textId="560AF859" w:rsidR="00214F3F" w:rsidRPr="00B274C6" w:rsidRDefault="00000000">
      <w:pPr>
        <w:pStyle w:val="Tytu"/>
        <w:jc w:val="center"/>
        <w:rPr>
          <w:lang w:val="pl-PL"/>
        </w:rPr>
      </w:pPr>
      <w:r w:rsidRPr="00B274C6">
        <w:rPr>
          <w:lang w:val="pl-PL"/>
        </w:rPr>
        <w:t>Ostrożny Rybak</w:t>
      </w:r>
    </w:p>
    <w:p w14:paraId="7F5723A7" w14:textId="77777777" w:rsidR="00214F3F" w:rsidRPr="00B274C6" w:rsidRDefault="00000000">
      <w:pPr>
        <w:pStyle w:val="Nagwek1"/>
        <w:rPr>
          <w:lang w:val="pl-PL"/>
        </w:rPr>
      </w:pPr>
      <w:r w:rsidRPr="00B274C6">
        <w:rPr>
          <w:lang w:val="pl-PL"/>
        </w:rPr>
        <w:t>Opis zadania</w:t>
      </w:r>
    </w:p>
    <w:p w14:paraId="4CFFACA3" w14:textId="77777777" w:rsidR="00214F3F" w:rsidRPr="00B274C6" w:rsidRDefault="00000000">
      <w:pPr>
        <w:rPr>
          <w:lang w:val="pl-PL"/>
        </w:rPr>
      </w:pPr>
      <w:r w:rsidRPr="00B274C6">
        <w:rPr>
          <w:lang w:val="pl-PL"/>
        </w:rPr>
        <w:t xml:space="preserve">Stary rybak Barnaba postanowił dorobić do emerytury i świadczy usługi transportowe swoją niewielką łódką na drugą stronę rozległego jeziora. Łódka jest dosyć stara i jej maksymalny udźwig wynosi dokładnie </w:t>
      </w:r>
      <w:r w:rsidRPr="00B274C6">
        <w:rPr>
          <w:b/>
          <w:lang w:val="pl-PL"/>
        </w:rPr>
        <w:t>300 kg</w:t>
      </w:r>
      <w:r w:rsidRPr="00B274C6">
        <w:rPr>
          <w:lang w:val="pl-PL"/>
        </w:rPr>
        <w:t xml:space="preserve">. </w:t>
      </w:r>
      <w:r w:rsidRPr="00B274C6">
        <w:rPr>
          <w:lang w:val="pl-PL"/>
        </w:rPr>
        <w:br/>
      </w:r>
      <w:r w:rsidRPr="00B274C6">
        <w:rPr>
          <w:lang w:val="pl-PL"/>
        </w:rPr>
        <w:br/>
        <w:t xml:space="preserve">Barnaba ma do przewiezienia łącznie </w:t>
      </w:r>
      <w:r w:rsidRPr="00B274C6">
        <w:rPr>
          <w:b/>
          <w:lang w:val="pl-PL"/>
        </w:rPr>
        <w:t>n</w:t>
      </w:r>
      <w:r w:rsidRPr="00B274C6">
        <w:rPr>
          <w:lang w:val="pl-PL"/>
        </w:rPr>
        <w:t xml:space="preserve"> różnych sypkich towarów. </w:t>
      </w:r>
      <w:proofErr w:type="gramStart"/>
      <w:r w:rsidRPr="00B274C6">
        <w:rPr>
          <w:lang w:val="pl-PL"/>
        </w:rPr>
        <w:t>Jako,</w:t>
      </w:r>
      <w:proofErr w:type="gramEnd"/>
      <w:r w:rsidRPr="00B274C6">
        <w:rPr>
          <w:lang w:val="pl-PL"/>
        </w:rPr>
        <w:t xml:space="preserve"> że są to bardzo specyficzne materiały (np. mąka, bardzo drobny piasek, sól drogowa), rybak kategorycznie odmawia mieszania różnych towarów na jednym kursie, aby uniknąć zanieczyszczenia ładunku w przypadku niespodziewanego przechyłu na falach. Na szczęście wszystkie towary można swobodnie porcjować i przesypywać w dowolnych ilościach.</w:t>
      </w:r>
      <w:r w:rsidRPr="00B274C6">
        <w:rPr>
          <w:lang w:val="pl-PL"/>
        </w:rPr>
        <w:br/>
      </w:r>
      <w:r w:rsidRPr="00B274C6">
        <w:rPr>
          <w:lang w:val="pl-PL"/>
        </w:rPr>
        <w:br/>
        <w:t>Twoim zadaniem jest napisanie programu, który policzy, ile łącznie kursów będzie musiał wykonać Barnaba, aby przewieźć wszystkie towary.</w:t>
      </w:r>
    </w:p>
    <w:p w14:paraId="078EC382" w14:textId="77777777" w:rsidR="00214F3F" w:rsidRPr="00B274C6" w:rsidRDefault="00000000">
      <w:pPr>
        <w:pStyle w:val="Nagwek1"/>
        <w:rPr>
          <w:lang w:val="pl-PL"/>
        </w:rPr>
      </w:pPr>
      <w:r w:rsidRPr="00B274C6">
        <w:rPr>
          <w:lang w:val="pl-PL"/>
        </w:rPr>
        <w:t>Wejście</w:t>
      </w:r>
    </w:p>
    <w:p w14:paraId="0AEF00FC" w14:textId="77777777" w:rsidR="00214F3F" w:rsidRPr="00B274C6" w:rsidRDefault="00000000">
      <w:pPr>
        <w:rPr>
          <w:lang w:val="pl-PL"/>
        </w:rPr>
      </w:pPr>
      <w:r w:rsidRPr="00B274C6">
        <w:rPr>
          <w:lang w:val="pl-PL"/>
        </w:rPr>
        <w:t xml:space="preserve">W pierwszej linii wejścia znajduje się pojedyncza liczba całkowita </w:t>
      </w:r>
      <w:r w:rsidRPr="00B274C6">
        <w:rPr>
          <w:b/>
          <w:lang w:val="pl-PL"/>
        </w:rPr>
        <w:t>n</w:t>
      </w:r>
      <w:r w:rsidRPr="00B274C6">
        <w:rPr>
          <w:lang w:val="pl-PL"/>
        </w:rPr>
        <w:t xml:space="preserve"> – oznaczająca ilość towarów do przewiezienia.</w:t>
      </w:r>
      <w:r w:rsidRPr="00B274C6">
        <w:rPr>
          <w:lang w:val="pl-PL"/>
        </w:rPr>
        <w:br/>
        <w:t xml:space="preserve">W drugiej linii znajduje się </w:t>
      </w:r>
      <w:r w:rsidRPr="00B274C6">
        <w:rPr>
          <w:b/>
          <w:lang w:val="pl-PL"/>
        </w:rPr>
        <w:t>n</w:t>
      </w:r>
      <w:r w:rsidRPr="00B274C6">
        <w:rPr>
          <w:lang w:val="pl-PL"/>
        </w:rPr>
        <w:t xml:space="preserve"> liczb całkowitych oddzielonych pojedynczą spacją, gdzie każda liczba </w:t>
      </w:r>
      <w:r w:rsidRPr="00B274C6">
        <w:rPr>
          <w:b/>
          <w:lang w:val="pl-PL"/>
        </w:rPr>
        <w:t>n_i</w:t>
      </w:r>
      <w:r w:rsidRPr="00B274C6">
        <w:rPr>
          <w:lang w:val="pl-PL"/>
        </w:rPr>
        <w:t xml:space="preserve"> to całkowita waga i-tego towaru w kilogramach.</w:t>
      </w:r>
    </w:p>
    <w:p w14:paraId="0E058437" w14:textId="77777777" w:rsidR="00214F3F" w:rsidRPr="00B274C6" w:rsidRDefault="00000000">
      <w:pPr>
        <w:pStyle w:val="Nagwek1"/>
        <w:rPr>
          <w:lang w:val="pl-PL"/>
        </w:rPr>
      </w:pPr>
      <w:r w:rsidRPr="00B274C6">
        <w:rPr>
          <w:lang w:val="pl-PL"/>
        </w:rPr>
        <w:t>Wyjście</w:t>
      </w:r>
    </w:p>
    <w:p w14:paraId="04ADDC18" w14:textId="77777777" w:rsidR="00214F3F" w:rsidRPr="00B274C6" w:rsidRDefault="00000000">
      <w:pPr>
        <w:rPr>
          <w:lang w:val="pl-PL"/>
        </w:rPr>
      </w:pPr>
      <w:r w:rsidRPr="00B274C6">
        <w:rPr>
          <w:lang w:val="pl-PL"/>
        </w:rPr>
        <w:t>Program powinien wypisać pojedynczą liczbę całkowitą oznaczającą całkowitą liczbę kursów niezbędnych do przewiezienia wszystkich towarów.</w:t>
      </w:r>
    </w:p>
    <w:p w14:paraId="1CE13B58" w14:textId="77777777" w:rsidR="00214F3F" w:rsidRPr="00B274C6" w:rsidRDefault="00000000">
      <w:pPr>
        <w:pStyle w:val="Nagwek1"/>
        <w:rPr>
          <w:lang w:val="pl-PL"/>
        </w:rPr>
      </w:pPr>
      <w:r w:rsidRPr="00B274C6">
        <w:rPr>
          <w:lang w:val="pl-PL"/>
        </w:rPr>
        <w:t>Ograniczenia</w:t>
      </w:r>
    </w:p>
    <w:p w14:paraId="07AE6268" w14:textId="77777777" w:rsidR="00214F3F" w:rsidRPr="00B274C6" w:rsidRDefault="00000000">
      <w:pPr>
        <w:rPr>
          <w:lang w:val="pl-PL"/>
        </w:rPr>
      </w:pPr>
      <w:r w:rsidRPr="00B274C6">
        <w:rPr>
          <w:b/>
          <w:lang w:val="pl-PL"/>
        </w:rPr>
        <w:t xml:space="preserve">• </w:t>
      </w:r>
      <w:r w:rsidRPr="00B274C6">
        <w:rPr>
          <w:lang w:val="pl-PL"/>
        </w:rPr>
        <w:t>1 ≤ n ≤ 100 000</w:t>
      </w:r>
      <w:r w:rsidRPr="00B274C6">
        <w:rPr>
          <w:lang w:val="pl-PL"/>
        </w:rPr>
        <w:br/>
      </w:r>
      <w:r w:rsidRPr="00B274C6">
        <w:rPr>
          <w:b/>
          <w:lang w:val="pl-PL"/>
        </w:rPr>
        <w:t xml:space="preserve">• </w:t>
      </w:r>
      <w:r w:rsidRPr="00B274C6">
        <w:rPr>
          <w:lang w:val="pl-PL"/>
        </w:rPr>
        <w:t>1 ≤ n_i ≤ 10⁹ (waga pojedynczego towaru może znacznie przekroczyć udźwig łódki)</w:t>
      </w:r>
    </w:p>
    <w:p w14:paraId="4801F58A" w14:textId="77777777" w:rsidR="00214F3F" w:rsidRDefault="00000000">
      <w:pPr>
        <w:pStyle w:val="Nagwek1"/>
      </w:pPr>
      <w:r>
        <w:t>Przykłady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14F3F" w14:paraId="43E4AD5D" w14:textId="77777777">
        <w:tc>
          <w:tcPr>
            <w:tcW w:w="4320" w:type="dxa"/>
          </w:tcPr>
          <w:p w14:paraId="0E358D19" w14:textId="77777777" w:rsidR="00214F3F" w:rsidRDefault="00000000">
            <w:r>
              <w:rPr>
                <w:b/>
              </w:rPr>
              <w:t>Wejście (Input)</w:t>
            </w:r>
          </w:p>
        </w:tc>
        <w:tc>
          <w:tcPr>
            <w:tcW w:w="4320" w:type="dxa"/>
          </w:tcPr>
          <w:p w14:paraId="3772A304" w14:textId="77777777" w:rsidR="00214F3F" w:rsidRDefault="00000000">
            <w:r>
              <w:rPr>
                <w:b/>
              </w:rPr>
              <w:t>Wyjście (Output)</w:t>
            </w:r>
          </w:p>
        </w:tc>
      </w:tr>
      <w:tr w:rsidR="00214F3F" w14:paraId="35B8FF61" w14:textId="77777777">
        <w:tc>
          <w:tcPr>
            <w:tcW w:w="4320" w:type="dxa"/>
          </w:tcPr>
          <w:p w14:paraId="36DBAB9E" w14:textId="77777777" w:rsidR="00214F3F" w:rsidRDefault="00000000">
            <w:r>
              <w:t>3</w:t>
            </w:r>
            <w:r>
              <w:br/>
              <w:t>200 400 300</w:t>
            </w:r>
          </w:p>
        </w:tc>
        <w:tc>
          <w:tcPr>
            <w:tcW w:w="4320" w:type="dxa"/>
          </w:tcPr>
          <w:p w14:paraId="24539648" w14:textId="77777777" w:rsidR="00214F3F" w:rsidRDefault="00000000">
            <w:r>
              <w:t>4</w:t>
            </w:r>
          </w:p>
        </w:tc>
      </w:tr>
      <w:tr w:rsidR="00214F3F" w14:paraId="0ACE5FE8" w14:textId="77777777">
        <w:tc>
          <w:tcPr>
            <w:tcW w:w="4320" w:type="dxa"/>
          </w:tcPr>
          <w:p w14:paraId="152A010F" w14:textId="77777777" w:rsidR="00214F3F" w:rsidRDefault="00000000">
            <w:r>
              <w:t>4</w:t>
            </w:r>
            <w:r>
              <w:br/>
              <w:t>10 500 1500 299</w:t>
            </w:r>
          </w:p>
        </w:tc>
        <w:tc>
          <w:tcPr>
            <w:tcW w:w="4320" w:type="dxa"/>
          </w:tcPr>
          <w:p w14:paraId="0777679B" w14:textId="77777777" w:rsidR="00214F3F" w:rsidRDefault="00000000">
            <w:r>
              <w:t>9</w:t>
            </w:r>
          </w:p>
        </w:tc>
      </w:tr>
    </w:tbl>
    <w:p w14:paraId="2A41FC68" w14:textId="77777777" w:rsidR="00952F28" w:rsidRDefault="00952F28"/>
    <w:sectPr w:rsidR="00952F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2425009">
    <w:abstractNumId w:val="8"/>
  </w:num>
  <w:num w:numId="2" w16cid:durableId="93209042">
    <w:abstractNumId w:val="6"/>
  </w:num>
  <w:num w:numId="3" w16cid:durableId="1064255115">
    <w:abstractNumId w:val="5"/>
  </w:num>
  <w:num w:numId="4" w16cid:durableId="1620453886">
    <w:abstractNumId w:val="4"/>
  </w:num>
  <w:num w:numId="5" w16cid:durableId="82923257">
    <w:abstractNumId w:val="7"/>
  </w:num>
  <w:num w:numId="6" w16cid:durableId="1557005842">
    <w:abstractNumId w:val="3"/>
  </w:num>
  <w:num w:numId="7" w16cid:durableId="357584949">
    <w:abstractNumId w:val="2"/>
  </w:num>
  <w:num w:numId="8" w16cid:durableId="111170319">
    <w:abstractNumId w:val="1"/>
  </w:num>
  <w:num w:numId="9" w16cid:durableId="204952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4F3F"/>
    <w:rsid w:val="0029639D"/>
    <w:rsid w:val="00326F90"/>
    <w:rsid w:val="0059107E"/>
    <w:rsid w:val="00952F28"/>
    <w:rsid w:val="00AA1D8D"/>
    <w:rsid w:val="00B274C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94A896"/>
  <w14:defaultImageDpi w14:val="300"/>
  <w15:docId w15:val="{A975167F-AC2B-43D8-A1FF-E3E27E79E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200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Łukasz Babiś</cp:lastModifiedBy>
  <cp:revision>2</cp:revision>
  <dcterms:created xsi:type="dcterms:W3CDTF">2013-12-23T23:15:00Z</dcterms:created>
  <dcterms:modified xsi:type="dcterms:W3CDTF">2026-10-19T19:37:00Z</dcterms:modified>
  <cp:category/>
</cp:coreProperties>
</file>