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Zadanie: Interpunkcja Antosia</w:t>
      </w:r>
    </w:p>
    <w:p>
      <w:pPr>
        <w:pStyle w:val="Heading1"/>
      </w:pPr>
      <w:r>
        <w:t>Opis zadania</w:t>
      </w:r>
    </w:p>
    <w:p>
      <w:r>
        <w:t xml:space="preserve">Mały Antoś zaczął uczyć się w szkole zasad interpunkcji. Ponieważ prawdziwe reguły stawiania przecinków wydały mu się zbyt skomplikowane, wymyślił własną, bardzo prostą zasadę: </w:t>
      </w:r>
      <w:r>
        <w:rPr>
          <w:b/>
        </w:rPr>
        <w:t>przecinek stawia się po prostu co trzecie słowo</w:t>
      </w:r>
      <w:r>
        <w:t>. Oprócz tego Antoś doskonale pamięta, że na samym końcu każdego zdania musi znaleźć się kropka.</w:t>
        <w:br/>
        <w:br/>
        <w:t>Twoim zadaniem jest napisanie programu, który przyjmie ciąg wyrazów i sformatuje go dokładnie według "zasad Antosia". Uwaga na przypadki brzegowe – jeśli zdanie kończy się akurat na wyrazie, po którym miałby wystąpić przecinek, na końcu stawiamy wyłącznie kropkę (nie należy tworzyć dziwnych konstrukcji typu ",.").</w:t>
      </w:r>
    </w:p>
    <w:p>
      <w:pPr>
        <w:pStyle w:val="Heading1"/>
      </w:pPr>
      <w:r>
        <w:t>Wejście</w:t>
      </w:r>
    </w:p>
    <w:p>
      <w:r>
        <w:t>Na wejściu podany jest jeden wiersz tekstu, składający się z wyrazów oddzielonych pojedynczymi spacjami.</w:t>
      </w:r>
    </w:p>
    <w:p>
      <w:pPr>
        <w:pStyle w:val="Heading1"/>
      </w:pPr>
      <w:r>
        <w:t>Wyjście</w:t>
      </w:r>
    </w:p>
    <w:p>
      <w:r>
        <w:t>Program powinien wypisać ten sam ciąg wyrazów z dodanym przecinkiem po każdym trzecim wyrazie (bez spacji przed przecinkiem) oraz z kropką na samym końcu (bezpośrednio po ostatnim wyrazie).</w:t>
      </w:r>
    </w:p>
    <w:p>
      <w:pPr>
        <w:pStyle w:val="Heading1"/>
      </w:pPr>
      <w:r>
        <w:t>Ograniczenia</w:t>
      </w:r>
    </w:p>
    <w:p>
      <w:r>
        <w:rPr>
          <w:b/>
        </w:rPr>
        <w:t xml:space="preserve">• </w:t>
      </w:r>
      <w:r>
        <w:t>Maksymalna długość ciągu znaków na wejściu wynosi 100.</w:t>
        <w:br/>
      </w:r>
      <w:r>
        <w:rPr>
          <w:b/>
        </w:rPr>
        <w:t xml:space="preserve">• </w:t>
      </w:r>
      <w:r>
        <w:t>Ciąg zawiera co najmniej jeden wyraz.</w:t>
        <w:br/>
      </w:r>
      <w:r>
        <w:rPr>
          <w:b/>
        </w:rPr>
        <w:t xml:space="preserve">• </w:t>
      </w:r>
      <w:r>
        <w:t>Wyrazy oddzielone są zawsze dokładnie jedną spacją.</w:t>
      </w:r>
    </w:p>
    <w:p>
      <w:pPr>
        <w:pStyle w:val="Heading1"/>
      </w:pPr>
      <w:r>
        <w:t>Przykłady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Wejście (Input)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Wyjście (Output)</w:t>
            </w:r>
          </w:p>
        </w:tc>
      </w:tr>
      <w:tr>
        <w:tc>
          <w:tcPr>
            <w:tcW w:type="dxa" w:w="4320"/>
          </w:tcPr>
          <w:p>
            <w:r>
              <w:t>Ala ma kota i psa oraz papuge</w:t>
            </w:r>
          </w:p>
        </w:tc>
        <w:tc>
          <w:tcPr>
            <w:tcW w:type="dxa" w:w="4320"/>
          </w:tcPr>
          <w:p>
            <w:r>
              <w:t>Ala ma kota, i psa oraz, papuge.</w:t>
            </w:r>
          </w:p>
        </w:tc>
      </w:tr>
      <w:tr>
        <w:tc>
          <w:tcPr>
            <w:tcW w:type="dxa" w:w="4320"/>
          </w:tcPr>
          <w:p>
            <w:r>
              <w:t>Jeden dwa trzy cztery piec szesc</w:t>
            </w:r>
          </w:p>
        </w:tc>
        <w:tc>
          <w:tcPr>
            <w:tcW w:type="dxa" w:w="4320"/>
          </w:tcPr>
          <w:p>
            <w:r>
              <w:t>Jeden dwa trzy, cztery piec szesc.</w:t>
            </w:r>
          </w:p>
        </w:tc>
      </w:tr>
      <w:tr>
        <w:tc>
          <w:tcPr>
            <w:tcW w:type="dxa" w:w="4320"/>
          </w:tcPr>
          <w:p>
            <w:r>
              <w:t>Krotkie zdanie</w:t>
            </w:r>
          </w:p>
        </w:tc>
        <w:tc>
          <w:tcPr>
            <w:tcW w:type="dxa" w:w="4320"/>
          </w:tcPr>
          <w:p>
            <w:r>
              <w:t>Krotkie zdanie.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