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4015F" w14:textId="19AE6170" w:rsidR="00633FD9" w:rsidRPr="00633FD9" w:rsidRDefault="00633FD9" w:rsidP="00633FD9">
      <w:pPr>
        <w:rPr>
          <w:rFonts w:ascii="Arial Rounded MT Bold" w:hAnsi="Arial Rounded MT Bold"/>
          <w:b/>
          <w:bCs/>
          <w:color w:val="45B0E1" w:themeColor="accent1" w:themeTint="99"/>
          <w:sz w:val="48"/>
          <w:szCs w:val="48"/>
        </w:rPr>
      </w:pPr>
      <w:r w:rsidRPr="00633FD9">
        <w:rPr>
          <w:rFonts w:ascii="Arial Rounded MT Bold" w:hAnsi="Arial Rounded MT Bold"/>
          <w:b/>
          <w:bCs/>
          <w:color w:val="45B0E1" w:themeColor="accent1" w:themeTint="99"/>
          <w:sz w:val="48"/>
          <w:szCs w:val="48"/>
        </w:rPr>
        <w:t>INTERFACING MFRC522 WITH ARDUINO UNO R3</w:t>
      </w:r>
    </w:p>
    <w:p w14:paraId="1C310C80" w14:textId="704B153A" w:rsidR="00633FD9" w:rsidRPr="00633FD9" w:rsidRDefault="00633FD9" w:rsidP="00633FD9">
      <w:pPr>
        <w:rPr>
          <w:rFonts w:ascii="Arial Rounded MT Bold" w:hAnsi="Arial Rounded MT Bold"/>
          <w:b/>
          <w:bCs/>
          <w:color w:val="45B0E1" w:themeColor="accent1" w:themeTint="99"/>
          <w:sz w:val="32"/>
          <w:szCs w:val="32"/>
        </w:rPr>
      </w:pPr>
      <w:r w:rsidRPr="00633FD9">
        <w:rPr>
          <w:rFonts w:ascii="Arial Rounded MT Bold" w:hAnsi="Arial Rounded MT Bold"/>
          <w:b/>
          <w:bCs/>
          <w:color w:val="45B0E1" w:themeColor="accent1" w:themeTint="99"/>
          <w:sz w:val="32"/>
          <w:szCs w:val="32"/>
        </w:rPr>
        <w:t>By Chirrenthen</w:t>
      </w:r>
    </w:p>
    <w:p w14:paraId="63053CDD" w14:textId="3A626546" w:rsidR="00633FD9" w:rsidRPr="00633FD9" w:rsidRDefault="00633FD9" w:rsidP="00633FD9">
      <w:pPr>
        <w:rPr>
          <w:b/>
          <w:bCs/>
          <w:sz w:val="40"/>
          <w:szCs w:val="40"/>
          <w:u w:val="dotDash"/>
        </w:rPr>
      </w:pPr>
      <w:r w:rsidRPr="00633FD9">
        <w:rPr>
          <w:b/>
          <w:bCs/>
          <w:sz w:val="40"/>
          <w:szCs w:val="40"/>
          <w:u w:val="dotDash"/>
        </w:rPr>
        <w:t>Overview:</w:t>
      </w:r>
    </w:p>
    <w:p w14:paraId="5AFCC758" w14:textId="10096010" w:rsidR="00633FD9" w:rsidRPr="00633FD9" w:rsidRDefault="00633FD9" w:rsidP="00633FD9">
      <w:pPr>
        <w:rPr>
          <w:sz w:val="28"/>
          <w:szCs w:val="28"/>
        </w:rPr>
      </w:pPr>
      <w:r w:rsidRPr="00633FD9">
        <w:rPr>
          <w:sz w:val="28"/>
          <w:szCs w:val="28"/>
        </w:rPr>
        <w:t xml:space="preserve">This project </w:t>
      </w:r>
      <w:r w:rsidRPr="00633FD9">
        <w:rPr>
          <w:sz w:val="28"/>
          <w:szCs w:val="28"/>
        </w:rPr>
        <w:t>centre’s</w:t>
      </w:r>
      <w:r w:rsidRPr="00633FD9">
        <w:rPr>
          <w:sz w:val="28"/>
          <w:szCs w:val="28"/>
        </w:rPr>
        <w:t xml:space="preserve"> around the creation of an RFID card reader using the MFRC522 RFID module and an Arduino Uno. The primary function of this system is to read and display the unique identifier (UID) of RFID cards or tags on the Serial Monitor in a clear and human-readable format. This project serves as an excellent introduction to the principles of RFID technology, SPI communication, and microcontroller programming with Arduino. It lays the groundwork for more advanced applications, making it a versatile and scalable project for both beginners and experienced hobbyists.</w:t>
      </w:r>
    </w:p>
    <w:p w14:paraId="2E786BBD" w14:textId="77777777" w:rsidR="00633FD9" w:rsidRPr="00633FD9" w:rsidRDefault="00633FD9" w:rsidP="00633FD9">
      <w:pPr>
        <w:rPr>
          <w:b/>
          <w:bCs/>
          <w:sz w:val="40"/>
          <w:szCs w:val="40"/>
          <w:u w:val="dotDash"/>
        </w:rPr>
      </w:pPr>
      <w:r w:rsidRPr="00633FD9">
        <w:rPr>
          <w:b/>
          <w:bCs/>
          <w:sz w:val="40"/>
          <w:szCs w:val="40"/>
          <w:u w:val="dotDash"/>
        </w:rPr>
        <w:t>Components Used:</w:t>
      </w:r>
    </w:p>
    <w:p w14:paraId="5CC9F34C" w14:textId="51E50DC7" w:rsidR="00633FD9" w:rsidRPr="00633FD9" w:rsidRDefault="00633FD9" w:rsidP="00633FD9">
      <w:pPr>
        <w:numPr>
          <w:ilvl w:val="0"/>
          <w:numId w:val="1"/>
        </w:numPr>
        <w:rPr>
          <w:sz w:val="28"/>
          <w:szCs w:val="28"/>
        </w:rPr>
      </w:pPr>
      <w:r w:rsidRPr="00633FD9">
        <w:rPr>
          <w:b/>
          <w:bCs/>
          <w:sz w:val="28"/>
          <w:szCs w:val="28"/>
        </w:rPr>
        <w:t>Arduino Uno</w:t>
      </w:r>
      <w:r w:rsidRPr="00633FD9">
        <w:rPr>
          <w:sz w:val="28"/>
          <w:szCs w:val="28"/>
        </w:rPr>
        <w:t xml:space="preserve">: The Arduino Uno is a </w:t>
      </w:r>
      <w:r w:rsidRPr="00633FD9">
        <w:rPr>
          <w:sz w:val="28"/>
          <w:szCs w:val="28"/>
        </w:rPr>
        <w:t>widely used</w:t>
      </w:r>
      <w:r w:rsidRPr="00633FD9">
        <w:rPr>
          <w:sz w:val="28"/>
          <w:szCs w:val="28"/>
        </w:rPr>
        <w:t xml:space="preserve"> microcontroller board based on the ATmega328P. It is responsible for processing data from the RFID reader and communicating the results via the Serial Monitor.</w:t>
      </w:r>
    </w:p>
    <w:p w14:paraId="4A8788F2" w14:textId="68DE22C8" w:rsidR="00633FD9" w:rsidRPr="00633FD9" w:rsidRDefault="00633FD9" w:rsidP="00633FD9">
      <w:pPr>
        <w:numPr>
          <w:ilvl w:val="0"/>
          <w:numId w:val="1"/>
        </w:numPr>
        <w:rPr>
          <w:sz w:val="28"/>
          <w:szCs w:val="28"/>
        </w:rPr>
      </w:pPr>
      <w:r w:rsidRPr="00633FD9">
        <w:rPr>
          <w:b/>
          <w:bCs/>
          <w:sz w:val="28"/>
          <w:szCs w:val="28"/>
        </w:rPr>
        <w:t>MFRC522 RFID Reader Module</w:t>
      </w:r>
      <w:r w:rsidRPr="00633FD9">
        <w:rPr>
          <w:sz w:val="28"/>
          <w:szCs w:val="28"/>
        </w:rPr>
        <w:t xml:space="preserve">: This is a compact and affordable RFID reader that operates at a frequency of 13.56 </w:t>
      </w:r>
      <w:r w:rsidRPr="00633FD9">
        <w:rPr>
          <w:sz w:val="28"/>
          <w:szCs w:val="28"/>
        </w:rPr>
        <w:t>MHz</w:t>
      </w:r>
      <w:r w:rsidRPr="00633FD9">
        <w:rPr>
          <w:sz w:val="28"/>
          <w:szCs w:val="28"/>
        </w:rPr>
        <w:t xml:space="preserve"> It communicates with the Arduino through the SPI protocol and is capable of reading the UID from RFID cards or tags.</w:t>
      </w:r>
    </w:p>
    <w:p w14:paraId="4C9D79B0" w14:textId="77777777" w:rsidR="00633FD9" w:rsidRPr="00633FD9" w:rsidRDefault="00633FD9" w:rsidP="00633FD9">
      <w:pPr>
        <w:numPr>
          <w:ilvl w:val="0"/>
          <w:numId w:val="1"/>
        </w:numPr>
        <w:rPr>
          <w:sz w:val="28"/>
          <w:szCs w:val="28"/>
        </w:rPr>
      </w:pPr>
      <w:r w:rsidRPr="00633FD9">
        <w:rPr>
          <w:b/>
          <w:bCs/>
          <w:sz w:val="28"/>
          <w:szCs w:val="28"/>
        </w:rPr>
        <w:t>RFID Cards/Tags</w:t>
      </w:r>
      <w:r w:rsidRPr="00633FD9">
        <w:rPr>
          <w:sz w:val="28"/>
          <w:szCs w:val="28"/>
        </w:rPr>
        <w:t>: These are passive devices that contain a unique identifier (UID) which can be read by the RFID reader when the card or tag is placed within its range.</w:t>
      </w:r>
    </w:p>
    <w:p w14:paraId="2F91E676" w14:textId="77777777" w:rsidR="00633FD9" w:rsidRDefault="00633FD9" w:rsidP="00633FD9">
      <w:pPr>
        <w:rPr>
          <w:b/>
          <w:bCs/>
          <w:sz w:val="40"/>
          <w:szCs w:val="40"/>
          <w:u w:val="dotDash"/>
        </w:rPr>
      </w:pPr>
    </w:p>
    <w:p w14:paraId="253B8CEA" w14:textId="77777777" w:rsidR="00633FD9" w:rsidRDefault="00633FD9" w:rsidP="00633FD9">
      <w:pPr>
        <w:rPr>
          <w:b/>
          <w:bCs/>
          <w:sz w:val="40"/>
          <w:szCs w:val="40"/>
          <w:u w:val="dotDash"/>
        </w:rPr>
      </w:pPr>
    </w:p>
    <w:p w14:paraId="5052439B" w14:textId="0B4305A0" w:rsidR="00633FD9" w:rsidRPr="00633FD9" w:rsidRDefault="00633FD9" w:rsidP="00633FD9">
      <w:pPr>
        <w:rPr>
          <w:b/>
          <w:bCs/>
          <w:sz w:val="40"/>
          <w:szCs w:val="40"/>
          <w:u w:val="dotDash"/>
        </w:rPr>
      </w:pPr>
      <w:r w:rsidRPr="00633FD9">
        <w:rPr>
          <w:b/>
          <w:bCs/>
          <w:sz w:val="40"/>
          <w:szCs w:val="40"/>
          <w:u w:val="dotDash"/>
        </w:rPr>
        <w:lastRenderedPageBreak/>
        <w:t>How It Works:</w:t>
      </w:r>
    </w:p>
    <w:p w14:paraId="7EF87602" w14:textId="77777777" w:rsidR="00633FD9" w:rsidRPr="00633FD9" w:rsidRDefault="00633FD9" w:rsidP="00633FD9">
      <w:pPr>
        <w:numPr>
          <w:ilvl w:val="0"/>
          <w:numId w:val="2"/>
        </w:numPr>
      </w:pPr>
      <w:r w:rsidRPr="00633FD9">
        <w:rPr>
          <w:b/>
          <w:bCs/>
          <w:sz w:val="28"/>
          <w:szCs w:val="28"/>
        </w:rPr>
        <w:t>RFID Technology</w:t>
      </w:r>
      <w:r w:rsidRPr="00633FD9">
        <w:rPr>
          <w:sz w:val="28"/>
          <w:szCs w:val="28"/>
        </w:rPr>
        <w:t xml:space="preserve">: RFID (Radio Frequency Identification) uses electromagnetic fields to automatically </w:t>
      </w:r>
      <w:proofErr w:type="gramStart"/>
      <w:r w:rsidRPr="00633FD9">
        <w:rPr>
          <w:sz w:val="28"/>
          <w:szCs w:val="28"/>
        </w:rPr>
        <w:t>identify</w:t>
      </w:r>
      <w:proofErr w:type="gramEnd"/>
      <w:r w:rsidRPr="00633FD9">
        <w:rPr>
          <w:sz w:val="28"/>
          <w:szCs w:val="28"/>
        </w:rPr>
        <w:t xml:space="preserve"> and track tags attached to objects. The MFRC522 module is an RFID reader that generates an electromagnetic field to power the</w:t>
      </w:r>
      <w:r w:rsidRPr="00633FD9">
        <w:t xml:space="preserve"> RFID cards, enabling them to transmit their unique identifier (UID) back to the reader.</w:t>
      </w:r>
    </w:p>
    <w:p w14:paraId="1CD42FBA" w14:textId="77777777" w:rsidR="00633FD9" w:rsidRPr="00633FD9" w:rsidRDefault="00633FD9" w:rsidP="00633FD9">
      <w:pPr>
        <w:numPr>
          <w:ilvl w:val="0"/>
          <w:numId w:val="2"/>
        </w:numPr>
        <w:rPr>
          <w:sz w:val="28"/>
          <w:szCs w:val="28"/>
        </w:rPr>
      </w:pPr>
      <w:r w:rsidRPr="00633FD9">
        <w:rPr>
          <w:b/>
          <w:bCs/>
          <w:sz w:val="28"/>
          <w:szCs w:val="28"/>
        </w:rPr>
        <w:t>SPI Communication</w:t>
      </w:r>
      <w:r w:rsidRPr="00633FD9">
        <w:rPr>
          <w:sz w:val="28"/>
          <w:szCs w:val="28"/>
        </w:rPr>
        <w:t>: The MFRC522 RFID module communicates with the Arduino Uno using the SPI (Serial Peripheral Interface) protocol. This protocol allows fast and efficient data transfer between the Arduino (acting as the master) and the RFID reader (acting as the slave).</w:t>
      </w:r>
    </w:p>
    <w:p w14:paraId="1337B5EF" w14:textId="77777777" w:rsidR="00633FD9" w:rsidRPr="00633FD9" w:rsidRDefault="00633FD9" w:rsidP="00633FD9">
      <w:pPr>
        <w:numPr>
          <w:ilvl w:val="0"/>
          <w:numId w:val="2"/>
        </w:numPr>
        <w:rPr>
          <w:sz w:val="28"/>
          <w:szCs w:val="28"/>
        </w:rPr>
      </w:pPr>
      <w:r w:rsidRPr="00633FD9">
        <w:rPr>
          <w:b/>
          <w:bCs/>
          <w:sz w:val="28"/>
          <w:szCs w:val="28"/>
        </w:rPr>
        <w:t>UID Display</w:t>
      </w:r>
      <w:r w:rsidRPr="00633FD9">
        <w:rPr>
          <w:sz w:val="28"/>
          <w:szCs w:val="28"/>
        </w:rPr>
        <w:t>: When an RFID card or tag is brought close to the MFRC522 reader, the module reads its UID. This UID is then processed by the Arduino and displayed on the Serial Monitor in a hexadecimal format, with each byte of the UID separated by a space (e.g., "33 30 AC 31").</w:t>
      </w:r>
    </w:p>
    <w:p w14:paraId="5B4B509D" w14:textId="77777777" w:rsidR="00633FD9" w:rsidRPr="00633FD9" w:rsidRDefault="00633FD9" w:rsidP="00633FD9">
      <w:pPr>
        <w:rPr>
          <w:b/>
          <w:bCs/>
          <w:sz w:val="40"/>
          <w:szCs w:val="40"/>
          <w:u w:val="dotDash"/>
        </w:rPr>
      </w:pPr>
      <w:r w:rsidRPr="00633FD9">
        <w:rPr>
          <w:b/>
          <w:bCs/>
          <w:sz w:val="40"/>
          <w:szCs w:val="40"/>
          <w:u w:val="dotDash"/>
        </w:rPr>
        <w:t>Applications:</w:t>
      </w:r>
    </w:p>
    <w:p w14:paraId="7360791D" w14:textId="77777777" w:rsidR="00633FD9" w:rsidRPr="00633FD9" w:rsidRDefault="00633FD9" w:rsidP="00633FD9">
      <w:pPr>
        <w:numPr>
          <w:ilvl w:val="0"/>
          <w:numId w:val="3"/>
        </w:numPr>
        <w:rPr>
          <w:sz w:val="28"/>
          <w:szCs w:val="28"/>
        </w:rPr>
      </w:pPr>
      <w:r w:rsidRPr="00633FD9">
        <w:rPr>
          <w:b/>
          <w:bCs/>
          <w:sz w:val="28"/>
          <w:szCs w:val="28"/>
        </w:rPr>
        <w:t>Access Control</w:t>
      </w:r>
      <w:r w:rsidRPr="00633FD9">
        <w:rPr>
          <w:sz w:val="28"/>
          <w:szCs w:val="28"/>
        </w:rPr>
        <w:t>: RFID systems are commonly used for secure access control in buildings, offices, or restricted areas. This project can be adapted to create a basic access control system where only authorized RFID cards or tags allow entry.</w:t>
      </w:r>
    </w:p>
    <w:p w14:paraId="571344D2" w14:textId="77777777" w:rsidR="00633FD9" w:rsidRPr="00633FD9" w:rsidRDefault="00633FD9" w:rsidP="00633FD9">
      <w:pPr>
        <w:numPr>
          <w:ilvl w:val="0"/>
          <w:numId w:val="3"/>
        </w:numPr>
        <w:rPr>
          <w:sz w:val="28"/>
          <w:szCs w:val="28"/>
        </w:rPr>
      </w:pPr>
      <w:r w:rsidRPr="00633FD9">
        <w:rPr>
          <w:b/>
          <w:bCs/>
          <w:sz w:val="28"/>
          <w:szCs w:val="28"/>
        </w:rPr>
        <w:t>Inventory Management</w:t>
      </w:r>
      <w:r w:rsidRPr="00633FD9">
        <w:rPr>
          <w:sz w:val="28"/>
          <w:szCs w:val="28"/>
        </w:rPr>
        <w:t>: RFID technology is integral to inventory management systems, enabling real-time tracking of goods in warehouses and retail environments. This project can be a starting point for developing an RFID-based inventory tracking solution.</w:t>
      </w:r>
    </w:p>
    <w:p w14:paraId="19440CB9" w14:textId="77777777" w:rsidR="00633FD9" w:rsidRPr="00633FD9" w:rsidRDefault="00633FD9" w:rsidP="00633FD9">
      <w:pPr>
        <w:numPr>
          <w:ilvl w:val="0"/>
          <w:numId w:val="3"/>
        </w:numPr>
        <w:rPr>
          <w:sz w:val="28"/>
          <w:szCs w:val="28"/>
        </w:rPr>
      </w:pPr>
      <w:r w:rsidRPr="00633FD9">
        <w:rPr>
          <w:b/>
          <w:bCs/>
          <w:sz w:val="28"/>
          <w:szCs w:val="28"/>
        </w:rPr>
        <w:t>Automation and Identification</w:t>
      </w:r>
      <w:r w:rsidRPr="00633FD9">
        <w:rPr>
          <w:sz w:val="28"/>
          <w:szCs w:val="28"/>
        </w:rPr>
        <w:t>: RFID readers can be used in various automation and identification applications, such as monitoring attendance, tracking assets, or automating processes in industrial settings.</w:t>
      </w:r>
    </w:p>
    <w:p w14:paraId="2F997278" w14:textId="77777777" w:rsidR="00633FD9" w:rsidRDefault="00633FD9" w:rsidP="00633FD9">
      <w:pPr>
        <w:rPr>
          <w:b/>
          <w:bCs/>
        </w:rPr>
      </w:pPr>
    </w:p>
    <w:p w14:paraId="3CB657FA" w14:textId="77777777" w:rsidR="00633FD9" w:rsidRDefault="00633FD9" w:rsidP="00633FD9">
      <w:pPr>
        <w:rPr>
          <w:b/>
          <w:bCs/>
        </w:rPr>
      </w:pPr>
    </w:p>
    <w:p w14:paraId="62A8E647" w14:textId="2CC92C54" w:rsidR="00633FD9" w:rsidRPr="00633FD9" w:rsidRDefault="00633FD9" w:rsidP="00633FD9">
      <w:pPr>
        <w:rPr>
          <w:b/>
          <w:bCs/>
          <w:sz w:val="40"/>
          <w:szCs w:val="40"/>
          <w:u w:val="dotDash"/>
        </w:rPr>
      </w:pPr>
      <w:r w:rsidRPr="00633FD9">
        <w:rPr>
          <w:b/>
          <w:bCs/>
          <w:sz w:val="40"/>
          <w:szCs w:val="40"/>
          <w:u w:val="dotDash"/>
        </w:rPr>
        <w:lastRenderedPageBreak/>
        <w:t>Future Enhancements:</w:t>
      </w:r>
    </w:p>
    <w:p w14:paraId="0497202B" w14:textId="77777777" w:rsidR="00633FD9" w:rsidRPr="00633FD9" w:rsidRDefault="00633FD9" w:rsidP="00633FD9">
      <w:pPr>
        <w:numPr>
          <w:ilvl w:val="0"/>
          <w:numId w:val="4"/>
        </w:numPr>
        <w:rPr>
          <w:sz w:val="28"/>
          <w:szCs w:val="28"/>
        </w:rPr>
      </w:pPr>
      <w:r w:rsidRPr="00633FD9">
        <w:rPr>
          <w:b/>
          <w:bCs/>
          <w:sz w:val="28"/>
          <w:szCs w:val="28"/>
        </w:rPr>
        <w:t>Database Integration</w:t>
      </w:r>
      <w:r w:rsidRPr="00633FD9">
        <w:rPr>
          <w:sz w:val="28"/>
          <w:szCs w:val="28"/>
        </w:rPr>
        <w:t>: Enhance the project by linking it to a database that stores RFID card data. This can enable more sophisticated applications such as logging access events, managing user information, or tracking attendance.</w:t>
      </w:r>
    </w:p>
    <w:p w14:paraId="34B9B417" w14:textId="77777777" w:rsidR="00633FD9" w:rsidRPr="00633FD9" w:rsidRDefault="00633FD9" w:rsidP="00633FD9">
      <w:pPr>
        <w:numPr>
          <w:ilvl w:val="0"/>
          <w:numId w:val="4"/>
        </w:numPr>
        <w:rPr>
          <w:sz w:val="28"/>
          <w:szCs w:val="28"/>
        </w:rPr>
      </w:pPr>
      <w:r w:rsidRPr="00633FD9">
        <w:rPr>
          <w:b/>
          <w:bCs/>
          <w:sz w:val="28"/>
          <w:szCs w:val="28"/>
        </w:rPr>
        <w:t>Wireless Connectivity</w:t>
      </w:r>
      <w:r w:rsidRPr="00633FD9">
        <w:rPr>
          <w:sz w:val="28"/>
          <w:szCs w:val="28"/>
        </w:rPr>
        <w:t>: Introduce a wireless communication module, such as Wi-Fi or Bluetooth, to allow the Arduino to transmit RFID data to a remote server or mobile device. This enables real-time monitoring and control of the system from anywhere.</w:t>
      </w:r>
    </w:p>
    <w:p w14:paraId="533E9F1C" w14:textId="77777777" w:rsidR="00633FD9" w:rsidRPr="00633FD9" w:rsidRDefault="00633FD9" w:rsidP="00633FD9">
      <w:pPr>
        <w:numPr>
          <w:ilvl w:val="0"/>
          <w:numId w:val="4"/>
        </w:numPr>
        <w:rPr>
          <w:sz w:val="28"/>
          <w:szCs w:val="28"/>
        </w:rPr>
      </w:pPr>
      <w:r w:rsidRPr="00633FD9">
        <w:rPr>
          <w:b/>
          <w:bCs/>
          <w:sz w:val="28"/>
          <w:szCs w:val="28"/>
        </w:rPr>
        <w:t>User Interface</w:t>
      </w:r>
      <w:r w:rsidRPr="00633FD9">
        <w:rPr>
          <w:sz w:val="28"/>
          <w:szCs w:val="28"/>
        </w:rPr>
        <w:t>: Add a visual display, such as an LCD or OLED screen, to show additional information when a card is scanned, such as the cardholder's name, access level, or time of entry.</w:t>
      </w:r>
    </w:p>
    <w:p w14:paraId="246ADD53" w14:textId="77777777" w:rsidR="00633FD9" w:rsidRPr="00633FD9" w:rsidRDefault="00633FD9" w:rsidP="00633FD9">
      <w:pPr>
        <w:numPr>
          <w:ilvl w:val="0"/>
          <w:numId w:val="4"/>
        </w:numPr>
        <w:rPr>
          <w:sz w:val="28"/>
          <w:szCs w:val="28"/>
        </w:rPr>
      </w:pPr>
      <w:r w:rsidRPr="00633FD9">
        <w:rPr>
          <w:b/>
          <w:bCs/>
          <w:sz w:val="28"/>
          <w:szCs w:val="28"/>
        </w:rPr>
        <w:t>Security Features</w:t>
      </w:r>
      <w:r w:rsidRPr="00633FD9">
        <w:rPr>
          <w:sz w:val="28"/>
          <w:szCs w:val="28"/>
        </w:rPr>
        <w:t>: Implement advanced security features like data encryption or multi-factor authentication to make the RFID system more secure and resilient against unauthorized access.</w:t>
      </w:r>
    </w:p>
    <w:p w14:paraId="32B97F10" w14:textId="77777777" w:rsidR="00633FD9" w:rsidRPr="00633FD9" w:rsidRDefault="00633FD9" w:rsidP="00633FD9">
      <w:pPr>
        <w:numPr>
          <w:ilvl w:val="0"/>
          <w:numId w:val="4"/>
        </w:numPr>
        <w:rPr>
          <w:sz w:val="28"/>
          <w:szCs w:val="28"/>
        </w:rPr>
      </w:pPr>
      <w:r w:rsidRPr="00633FD9">
        <w:rPr>
          <w:b/>
          <w:bCs/>
          <w:sz w:val="28"/>
          <w:szCs w:val="28"/>
        </w:rPr>
        <w:t>Multi-Reader System</w:t>
      </w:r>
      <w:r w:rsidRPr="00633FD9">
        <w:rPr>
          <w:sz w:val="28"/>
          <w:szCs w:val="28"/>
        </w:rPr>
        <w:t>: Expand the project to support multiple RFID readers working simultaneously, creating a more comprehensive access control or tracking system suitable for larger environments like campuses, warehouses, or event venues.</w:t>
      </w:r>
    </w:p>
    <w:p w14:paraId="114C4E59" w14:textId="77777777" w:rsidR="00633FD9" w:rsidRPr="00633FD9" w:rsidRDefault="00633FD9" w:rsidP="00633FD9">
      <w:pPr>
        <w:rPr>
          <w:b/>
          <w:bCs/>
          <w:sz w:val="40"/>
          <w:szCs w:val="40"/>
          <w:u w:val="dotDash"/>
        </w:rPr>
      </w:pPr>
      <w:r w:rsidRPr="00633FD9">
        <w:rPr>
          <w:b/>
          <w:bCs/>
          <w:sz w:val="40"/>
          <w:szCs w:val="40"/>
          <w:u w:val="dotDash"/>
        </w:rPr>
        <w:t>Conclusion:</w:t>
      </w:r>
    </w:p>
    <w:p w14:paraId="37667563" w14:textId="77777777" w:rsidR="00633FD9" w:rsidRPr="00633FD9" w:rsidRDefault="00633FD9" w:rsidP="00633FD9">
      <w:pPr>
        <w:rPr>
          <w:sz w:val="28"/>
          <w:szCs w:val="28"/>
        </w:rPr>
      </w:pPr>
      <w:r w:rsidRPr="00633FD9">
        <w:rPr>
          <w:sz w:val="28"/>
          <w:szCs w:val="28"/>
        </w:rPr>
        <w:t>This RFID card reader project is an excellent gateway into the world of RFID technology and microcontroller programming. It offers practical experience with SPI communication and provides insights into the integration of external modules with Arduino. The project's simplicity makes it accessible to beginners, while its potential for future enhancements makes it appealing to more advanced users. Whether for learning, experimentation, or practical applications, this project is a valuable tool for anyone interested in embedded systems and RFID technology.</w:t>
      </w:r>
    </w:p>
    <w:p w14:paraId="0AEAD292" w14:textId="77777777" w:rsidR="00633FD9" w:rsidRDefault="00633FD9"/>
    <w:sectPr w:rsidR="00633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A5753"/>
    <w:multiLevelType w:val="multilevel"/>
    <w:tmpl w:val="C7A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63A6B"/>
    <w:multiLevelType w:val="multilevel"/>
    <w:tmpl w:val="C70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677DB"/>
    <w:multiLevelType w:val="multilevel"/>
    <w:tmpl w:val="D02A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921DA"/>
    <w:multiLevelType w:val="multilevel"/>
    <w:tmpl w:val="A804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410502">
    <w:abstractNumId w:val="3"/>
  </w:num>
  <w:num w:numId="2" w16cid:durableId="547953039">
    <w:abstractNumId w:val="0"/>
  </w:num>
  <w:num w:numId="3" w16cid:durableId="151988191">
    <w:abstractNumId w:val="1"/>
  </w:num>
  <w:num w:numId="4" w16cid:durableId="1431117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D9"/>
    <w:rsid w:val="002A5A94"/>
    <w:rsid w:val="00633F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8A2"/>
  <w15:chartTrackingRefBased/>
  <w15:docId w15:val="{5D2A32A4-4004-4952-BED5-2C0F216E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D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33FD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33FD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33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D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33FD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33FD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33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D9"/>
    <w:rPr>
      <w:rFonts w:eastAsiaTheme="majorEastAsia" w:cstheme="majorBidi"/>
      <w:color w:val="272727" w:themeColor="text1" w:themeTint="D8"/>
    </w:rPr>
  </w:style>
  <w:style w:type="paragraph" w:styleId="Title">
    <w:name w:val="Title"/>
    <w:basedOn w:val="Normal"/>
    <w:next w:val="Normal"/>
    <w:link w:val="TitleChar"/>
    <w:uiPriority w:val="10"/>
    <w:qFormat/>
    <w:rsid w:val="00633FD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3FD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33FD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33FD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33FD9"/>
    <w:pPr>
      <w:spacing w:before="160"/>
      <w:jc w:val="center"/>
    </w:pPr>
    <w:rPr>
      <w:i/>
      <w:iCs/>
      <w:color w:val="404040" w:themeColor="text1" w:themeTint="BF"/>
    </w:rPr>
  </w:style>
  <w:style w:type="character" w:customStyle="1" w:styleId="QuoteChar">
    <w:name w:val="Quote Char"/>
    <w:basedOn w:val="DefaultParagraphFont"/>
    <w:link w:val="Quote"/>
    <w:uiPriority w:val="29"/>
    <w:rsid w:val="00633FD9"/>
    <w:rPr>
      <w:i/>
      <w:iCs/>
      <w:color w:val="404040" w:themeColor="text1" w:themeTint="BF"/>
    </w:rPr>
  </w:style>
  <w:style w:type="paragraph" w:styleId="ListParagraph">
    <w:name w:val="List Paragraph"/>
    <w:basedOn w:val="Normal"/>
    <w:uiPriority w:val="34"/>
    <w:qFormat/>
    <w:rsid w:val="00633FD9"/>
    <w:pPr>
      <w:ind w:left="720"/>
      <w:contextualSpacing/>
    </w:pPr>
  </w:style>
  <w:style w:type="character" w:styleId="IntenseEmphasis">
    <w:name w:val="Intense Emphasis"/>
    <w:basedOn w:val="DefaultParagraphFont"/>
    <w:uiPriority w:val="21"/>
    <w:qFormat/>
    <w:rsid w:val="00633FD9"/>
    <w:rPr>
      <w:i/>
      <w:iCs/>
      <w:color w:val="0F4761" w:themeColor="accent1" w:themeShade="BF"/>
    </w:rPr>
  </w:style>
  <w:style w:type="paragraph" w:styleId="IntenseQuote">
    <w:name w:val="Intense Quote"/>
    <w:basedOn w:val="Normal"/>
    <w:next w:val="Normal"/>
    <w:link w:val="IntenseQuoteChar"/>
    <w:uiPriority w:val="30"/>
    <w:qFormat/>
    <w:rsid w:val="00633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D9"/>
    <w:rPr>
      <w:i/>
      <w:iCs/>
      <w:color w:val="0F4761" w:themeColor="accent1" w:themeShade="BF"/>
    </w:rPr>
  </w:style>
  <w:style w:type="character" w:styleId="IntenseReference">
    <w:name w:val="Intense Reference"/>
    <w:basedOn w:val="DefaultParagraphFont"/>
    <w:uiPriority w:val="32"/>
    <w:qFormat/>
    <w:rsid w:val="00633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7054">
      <w:bodyDiv w:val="1"/>
      <w:marLeft w:val="0"/>
      <w:marRight w:val="0"/>
      <w:marTop w:val="0"/>
      <w:marBottom w:val="0"/>
      <w:divBdr>
        <w:top w:val="none" w:sz="0" w:space="0" w:color="auto"/>
        <w:left w:val="none" w:sz="0" w:space="0" w:color="auto"/>
        <w:bottom w:val="none" w:sz="0" w:space="0" w:color="auto"/>
        <w:right w:val="none" w:sz="0" w:space="0" w:color="auto"/>
      </w:divBdr>
    </w:div>
    <w:div w:id="173994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1</cp:revision>
  <dcterms:created xsi:type="dcterms:W3CDTF">2024-09-12T15:40:00Z</dcterms:created>
  <dcterms:modified xsi:type="dcterms:W3CDTF">2024-09-12T15:46:00Z</dcterms:modified>
</cp:coreProperties>
</file>