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10BD" w14:textId="77777777" w:rsidR="00351539" w:rsidRDefault="00C37843">
      <w:pPr>
        <w:jc w:val="center"/>
      </w:pPr>
      <w:r>
        <w:rPr>
          <w:b/>
          <w:sz w:val="52"/>
        </w:rPr>
        <w:t>E-Commerce Analytics &amp; Customer Churn Prediction</w:t>
      </w:r>
    </w:p>
    <w:p w14:paraId="4CDFF54E" w14:textId="77777777" w:rsidR="00351539" w:rsidRDefault="00C37843">
      <w:pPr>
        <w:jc w:val="center"/>
      </w:pPr>
      <w:r>
        <w:rPr>
          <w:i/>
          <w:sz w:val="28"/>
        </w:rPr>
        <w:t>Superstore Sales Dataset - Project Report</w:t>
      </w:r>
    </w:p>
    <w:p w14:paraId="46D29896" w14:textId="77777777" w:rsidR="00351539" w:rsidRDefault="00C37843">
      <w:pPr>
        <w:jc w:val="center"/>
      </w:pPr>
      <w:r>
        <w:t>Author: Chirantan Dey</w:t>
      </w:r>
    </w:p>
    <w:p w14:paraId="183497DF" w14:textId="77777777" w:rsidR="00351539" w:rsidRDefault="00C37843">
      <w:pPr>
        <w:jc w:val="center"/>
      </w:pPr>
      <w:r>
        <w:t>Date: 11 October 2026</w:t>
      </w:r>
    </w:p>
    <w:p w14:paraId="34B316A3" w14:textId="77777777" w:rsidR="00351539" w:rsidRDefault="00C37843">
      <w:pPr>
        <w:jc w:val="center"/>
      </w:pPr>
      <w:r>
        <w:t>Programme: AI-Powered Data Analytics - Training cum Internship</w:t>
      </w:r>
    </w:p>
    <w:p w14:paraId="55782FC6" w14:textId="77777777" w:rsidR="00351539" w:rsidRDefault="00C37843">
      <w:pPr>
        <w:jc w:val="center"/>
      </w:pPr>
      <w:r>
        <w:t xml:space="preserve">Dataset: </w:t>
      </w:r>
      <w:r>
        <w:t>https://www.kaggle.com/datasets/rohitsahoo/sales-forecasting</w:t>
      </w:r>
    </w:p>
    <w:p w14:paraId="7ECDA07C" w14:textId="77777777" w:rsidR="00351539" w:rsidRDefault="00C37843">
      <w:r>
        <w:br w:type="page"/>
      </w:r>
    </w:p>
    <w:p w14:paraId="3192A1EB" w14:textId="77777777" w:rsidR="00351539" w:rsidRDefault="00C37843">
      <w:pPr>
        <w:pStyle w:val="Heading1"/>
      </w:pPr>
      <w:r>
        <w:lastRenderedPageBreak/>
        <w:t>1. Executive Overview</w:t>
      </w:r>
    </w:p>
    <w:p w14:paraId="615A8B5C" w14:textId="77777777" w:rsidR="00351539" w:rsidRDefault="00C37843">
      <w:r>
        <w:t>This project converts four years of raw Superstore sales transactions into business-ready intelligence: a cleaned dataset, exploratory analysis of what happened, a leakage</w:t>
      </w:r>
      <w:r>
        <w:t>-safe churn prediction model of what might happen, and a customer risk table with recommended 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1539" w14:paraId="3D3A4AF3" w14:textId="77777777">
        <w:tc>
          <w:tcPr>
            <w:tcW w:w="4320" w:type="dxa"/>
          </w:tcPr>
          <w:p w14:paraId="69A14434" w14:textId="77777777" w:rsidR="00351539" w:rsidRDefault="00C37843">
            <w:r>
              <w:rPr>
                <w:b/>
              </w:rPr>
              <w:t>KPI</w:t>
            </w:r>
          </w:p>
        </w:tc>
        <w:tc>
          <w:tcPr>
            <w:tcW w:w="4320" w:type="dxa"/>
          </w:tcPr>
          <w:p w14:paraId="6AC25B6D" w14:textId="77777777" w:rsidR="00351539" w:rsidRDefault="00C37843">
            <w:r>
              <w:rPr>
                <w:b/>
              </w:rPr>
              <w:t>Value</w:t>
            </w:r>
          </w:p>
        </w:tc>
      </w:tr>
      <w:tr w:rsidR="00351539" w14:paraId="663045A6" w14:textId="77777777">
        <w:tc>
          <w:tcPr>
            <w:tcW w:w="4320" w:type="dxa"/>
          </w:tcPr>
          <w:p w14:paraId="005A2AC4" w14:textId="77777777" w:rsidR="00351539" w:rsidRDefault="00C37843">
            <w:r>
              <w:t>Total Revenue</w:t>
            </w:r>
          </w:p>
        </w:tc>
        <w:tc>
          <w:tcPr>
            <w:tcW w:w="4320" w:type="dxa"/>
          </w:tcPr>
          <w:p w14:paraId="1E27568E" w14:textId="77777777" w:rsidR="00351539" w:rsidRDefault="00C37843">
            <w:r>
              <w:t>$2,261,537</w:t>
            </w:r>
          </w:p>
        </w:tc>
      </w:tr>
      <w:tr w:rsidR="00351539" w14:paraId="28C6E5FD" w14:textId="77777777">
        <w:tc>
          <w:tcPr>
            <w:tcW w:w="4320" w:type="dxa"/>
          </w:tcPr>
          <w:p w14:paraId="64ECE524" w14:textId="77777777" w:rsidR="00351539" w:rsidRDefault="00C37843">
            <w:r>
              <w:t>Total Orders</w:t>
            </w:r>
          </w:p>
        </w:tc>
        <w:tc>
          <w:tcPr>
            <w:tcW w:w="4320" w:type="dxa"/>
          </w:tcPr>
          <w:p w14:paraId="6F1F8F3C" w14:textId="77777777" w:rsidR="00351539" w:rsidRDefault="00C37843">
            <w:r>
              <w:t>4,922</w:t>
            </w:r>
          </w:p>
        </w:tc>
      </w:tr>
      <w:tr w:rsidR="00351539" w14:paraId="4C85E2F1" w14:textId="77777777">
        <w:tc>
          <w:tcPr>
            <w:tcW w:w="4320" w:type="dxa"/>
          </w:tcPr>
          <w:p w14:paraId="7171D1AE" w14:textId="77777777" w:rsidR="00351539" w:rsidRDefault="00C37843">
            <w:r>
              <w:t>Unique Customers</w:t>
            </w:r>
          </w:p>
        </w:tc>
        <w:tc>
          <w:tcPr>
            <w:tcW w:w="4320" w:type="dxa"/>
          </w:tcPr>
          <w:p w14:paraId="3685F7F2" w14:textId="77777777" w:rsidR="00351539" w:rsidRDefault="00C37843">
            <w:r>
              <w:t>793</w:t>
            </w:r>
          </w:p>
        </w:tc>
      </w:tr>
      <w:tr w:rsidR="00351539" w14:paraId="59BEDAF2" w14:textId="77777777">
        <w:tc>
          <w:tcPr>
            <w:tcW w:w="4320" w:type="dxa"/>
          </w:tcPr>
          <w:p w14:paraId="47602432" w14:textId="77777777" w:rsidR="00351539" w:rsidRDefault="00C37843">
            <w:r>
              <w:t>Average Order Value</w:t>
            </w:r>
          </w:p>
        </w:tc>
        <w:tc>
          <w:tcPr>
            <w:tcW w:w="4320" w:type="dxa"/>
          </w:tcPr>
          <w:p w14:paraId="4E597A8A" w14:textId="77777777" w:rsidR="00351539" w:rsidRDefault="00C37843">
            <w:r>
              <w:t>$459.48</w:t>
            </w:r>
          </w:p>
        </w:tc>
      </w:tr>
      <w:tr w:rsidR="00351539" w14:paraId="304D181A" w14:textId="77777777">
        <w:tc>
          <w:tcPr>
            <w:tcW w:w="4320" w:type="dxa"/>
          </w:tcPr>
          <w:p w14:paraId="09E25574" w14:textId="77777777" w:rsidR="00351539" w:rsidRDefault="00C37843">
            <w:r>
              <w:t>Data Period</w:t>
            </w:r>
          </w:p>
        </w:tc>
        <w:tc>
          <w:tcPr>
            <w:tcW w:w="4320" w:type="dxa"/>
          </w:tcPr>
          <w:p w14:paraId="4AF4E6F5" w14:textId="77777777" w:rsidR="00351539" w:rsidRDefault="00C37843">
            <w:r>
              <w:t>03 Jan 2015 - 30 Dec 2018</w:t>
            </w:r>
          </w:p>
        </w:tc>
      </w:tr>
      <w:tr w:rsidR="00351539" w14:paraId="6AFB6391" w14:textId="77777777">
        <w:tc>
          <w:tcPr>
            <w:tcW w:w="4320" w:type="dxa"/>
          </w:tcPr>
          <w:p w14:paraId="18A261C8" w14:textId="77777777" w:rsidR="00351539" w:rsidRDefault="00C37843">
            <w:r>
              <w:t>Customers Scored for Churn Risk</w:t>
            </w:r>
          </w:p>
        </w:tc>
        <w:tc>
          <w:tcPr>
            <w:tcW w:w="4320" w:type="dxa"/>
          </w:tcPr>
          <w:p w14:paraId="288E024F" w14:textId="77777777" w:rsidR="00351539" w:rsidRDefault="00C37843">
            <w:r>
              <w:t>782</w:t>
            </w:r>
          </w:p>
        </w:tc>
      </w:tr>
      <w:tr w:rsidR="00351539" w14:paraId="6D59DD4E" w14:textId="77777777">
        <w:tc>
          <w:tcPr>
            <w:tcW w:w="4320" w:type="dxa"/>
          </w:tcPr>
          <w:p w14:paraId="4927ADD5" w14:textId="77777777" w:rsidR="00351539" w:rsidRDefault="00C37843">
            <w:r>
              <w:t>Risk Distribution</w:t>
            </w:r>
          </w:p>
        </w:tc>
        <w:tc>
          <w:tcPr>
            <w:tcW w:w="4320" w:type="dxa"/>
          </w:tcPr>
          <w:p w14:paraId="12449D79" w14:textId="77777777" w:rsidR="00351539" w:rsidRDefault="00C37843">
            <w:r>
              <w:t>High 1 / Medium 741 / Low 40</w:t>
            </w:r>
          </w:p>
        </w:tc>
      </w:tr>
    </w:tbl>
    <w:p w14:paraId="2B8BFBF0" w14:textId="77777777" w:rsidR="00351539" w:rsidRDefault="00C37843">
      <w:pPr>
        <w:pStyle w:val="Heading1"/>
      </w:pPr>
      <w:r>
        <w:t>2. Data &amp; Methodology</w:t>
      </w:r>
    </w:p>
    <w:p w14:paraId="344CF0BE" w14:textId="77777777" w:rsidR="00351539" w:rsidRDefault="00C37843">
      <w:pPr>
        <w:pStyle w:val="Heading2"/>
      </w:pPr>
      <w:r>
        <w:t>2.1 Source and golden rule</w:t>
      </w:r>
    </w:p>
    <w:p w14:paraId="06BC789A" w14:textId="77777777" w:rsidR="00351539" w:rsidRDefault="00C37843">
      <w:pPr>
        <w:pStyle w:val="ListBullet"/>
      </w:pPr>
      <w:r>
        <w:t>Dataset downloaded from Kaggle: https://www.kaggle.com/datasets/rohitsahoo/sales-forecasting</w:t>
      </w:r>
    </w:p>
    <w:p w14:paraId="076B5BAE" w14:textId="77777777" w:rsidR="00351539" w:rsidRDefault="00C37843">
      <w:pPr>
        <w:pStyle w:val="ListBullet"/>
      </w:pPr>
      <w:r>
        <w:t>Raw file stored at data/raw/t</w:t>
      </w:r>
      <w:r>
        <w:t>rain.csv (9,800 rows x 18 columns) and NEVER modified (golden rule).</w:t>
      </w:r>
    </w:p>
    <w:p w14:paraId="3CA8CA5F" w14:textId="77777777" w:rsidR="00351539" w:rsidRDefault="00C37843">
      <w:pPr>
        <w:pStyle w:val="ListBullet"/>
      </w:pPr>
      <w:r>
        <w:t>Mixed-format order dates parsed with pd.to_datetime(format='mixed', dayfirst=True); 0 unparseable dates remained.</w:t>
      </w:r>
    </w:p>
    <w:p w14:paraId="32688624" w14:textId="77777777" w:rsidR="00351539" w:rsidRDefault="00C37843">
      <w:pPr>
        <w:pStyle w:val="Heading2"/>
      </w:pPr>
      <w:r>
        <w:t>2.2 Cleaning rules applied</w:t>
      </w:r>
    </w:p>
    <w:p w14:paraId="6EEECE92" w14:textId="77777777" w:rsidR="00351539" w:rsidRDefault="00C37843">
      <w:pPr>
        <w:pStyle w:val="ListBullet"/>
      </w:pPr>
      <w:r>
        <w:t>Impossible/unparseable dates dropped (0 rows a</w:t>
      </w:r>
      <w:r>
        <w:t>ffected).</w:t>
      </w:r>
    </w:p>
    <w:p w14:paraId="5A77996B" w14:textId="77777777" w:rsidR="00351539" w:rsidRDefault="00C37843">
      <w:pPr>
        <w:pStyle w:val="ListBullet"/>
      </w:pPr>
      <w:r>
        <w:t>Numeric columns forced with pd.to_numeric(errors='coerce'); invalid rows dropped.</w:t>
      </w:r>
    </w:p>
    <w:p w14:paraId="39458ABE" w14:textId="77777777" w:rsidR="00351539" w:rsidRDefault="00C37843">
      <w:pPr>
        <w:pStyle w:val="ListBullet"/>
      </w:pPr>
      <w:r>
        <w:t>Rows with Quantity or Revenue &lt;= 0 removed (0 rows affected).</w:t>
      </w:r>
    </w:p>
    <w:p w14:paraId="3BE871F1" w14:textId="77777777" w:rsidR="00351539" w:rsidRDefault="00C37843">
      <w:pPr>
        <w:pStyle w:val="ListBullet"/>
      </w:pPr>
      <w:r>
        <w:t>Exact duplicate rows removed (0 duplicates found).</w:t>
      </w:r>
    </w:p>
    <w:p w14:paraId="5F67F900" w14:textId="77777777" w:rsidR="00351539" w:rsidRDefault="00C37843">
      <w:pPr>
        <w:pStyle w:val="ListBullet"/>
      </w:pPr>
      <w:r>
        <w:t>Text hygiene: whitespace trimmed; Category and Regi</w:t>
      </w:r>
      <w:r>
        <w:t>on title-cased.</w:t>
      </w:r>
    </w:p>
    <w:p w14:paraId="32C855A9" w14:textId="77777777" w:rsidR="00351539" w:rsidRDefault="00C37843">
      <w:pPr>
        <w:pStyle w:val="Heading2"/>
      </w:pPr>
      <w:r>
        <w:t>2.3 Enrichment columns created</w:t>
      </w:r>
    </w:p>
    <w:p w14:paraId="4A8AF402" w14:textId="77777777" w:rsidR="00351539" w:rsidRDefault="00C37843">
      <w:pPr>
        <w:pStyle w:val="ListBullet"/>
      </w:pPr>
      <w:r>
        <w:t>Year, Month_Name, Month_Year for trend analysis.</w:t>
      </w:r>
    </w:p>
    <w:p w14:paraId="4FBFD2BB" w14:textId="77777777" w:rsidR="00351539" w:rsidRDefault="00C37843">
      <w:pPr>
        <w:pStyle w:val="ListBullet"/>
      </w:pPr>
      <w:r>
        <w:t>Customer_Segment (New vs Repeat) based on unique orders per customer.</w:t>
      </w:r>
    </w:p>
    <w:p w14:paraId="0D044041" w14:textId="77777777" w:rsidR="00351539" w:rsidRDefault="00C37843">
      <w:pPr>
        <w:pStyle w:val="ListBullet"/>
      </w:pPr>
      <w:r>
        <w:t>Order_Value_Category (Low / Medium / High) via revenue tertiles.</w:t>
      </w:r>
    </w:p>
    <w:p w14:paraId="7721BBCD" w14:textId="77777777" w:rsidR="00351539" w:rsidRDefault="00C37843">
      <w:pPr>
        <w:pStyle w:val="Heading2"/>
      </w:pPr>
      <w:r>
        <w:t xml:space="preserve">2.4 </w:t>
      </w:r>
      <w:r>
        <w:t>Leakage-safe churn design</w:t>
      </w:r>
    </w:p>
    <w:p w14:paraId="642E9E88" w14:textId="77777777" w:rsidR="00351539" w:rsidRDefault="00C37843">
      <w:pPr>
        <w:pStyle w:val="ListBullet"/>
      </w:pPr>
      <w:r>
        <w:t>Feature cutoff: 2018-01-01. RFM features use ONLY orders before this date (6,542 rows, 782 customers).</w:t>
      </w:r>
    </w:p>
    <w:p w14:paraId="6B84B95F" w14:textId="77777777" w:rsidR="00351539" w:rsidRDefault="00C37843">
      <w:pPr>
        <w:pStyle w:val="ListBullet"/>
      </w:pPr>
      <w:r>
        <w:t>Target: no purchase in the following 180-day window (2018-01-01 to 2018-06-30; 1,148 rows, 427 active customers).</w:t>
      </w:r>
    </w:p>
    <w:p w14:paraId="5DC855EA" w14:textId="77777777" w:rsidR="00351539" w:rsidRDefault="00C37843">
      <w:pPr>
        <w:pStyle w:val="ListBullet"/>
      </w:pPr>
      <w:r>
        <w:t>Class balance</w:t>
      </w:r>
      <w:r>
        <w:t>: 360 churned vs 422 retained.</w:t>
      </w:r>
    </w:p>
    <w:p w14:paraId="6994DB21" w14:textId="77777777" w:rsidR="00351539" w:rsidRDefault="00C37843">
      <w:pPr>
        <w:pStyle w:val="ListBullet"/>
      </w:pPr>
      <w:r>
        <w:lastRenderedPageBreak/>
        <w:t>Features: Recency, Frequency, Monetary, Avg_Order_Value (never Customer_ID, never the target, never future data).</w:t>
      </w:r>
    </w:p>
    <w:p w14:paraId="0EA77B20" w14:textId="77777777" w:rsidR="00351539" w:rsidRDefault="00C37843">
      <w:pPr>
        <w:pStyle w:val="ListBullet"/>
      </w:pPr>
      <w:r>
        <w:t>Model: Pipeline(StandardScaler + LogisticRegression), stratified 75/25 train-test split, saved to models/churn_</w:t>
      </w:r>
      <w:r>
        <w:t>logreg.joblib.</w:t>
      </w:r>
    </w:p>
    <w:p w14:paraId="4A2B30F3" w14:textId="77777777" w:rsidR="00351539" w:rsidRDefault="00C37843">
      <w:pPr>
        <w:pStyle w:val="Heading1"/>
      </w:pPr>
      <w:r>
        <w:t>3. Exploratory Data Analysis - What Happened?</w:t>
      </w:r>
    </w:p>
    <w:p w14:paraId="7601A833" w14:textId="77777777" w:rsidR="00351539" w:rsidRDefault="00C37843">
      <w:pPr>
        <w:jc w:val="center"/>
      </w:pPr>
      <w:r>
        <w:rPr>
          <w:noProof/>
        </w:rPr>
        <w:drawing>
          <wp:inline distT="0" distB="0" distL="0" distR="0" wp14:anchorId="01A94CA1" wp14:editId="56ED5DAE">
            <wp:extent cx="5669280" cy="2317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rantanDey_SuperstoreSales_12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A922" w14:textId="77777777" w:rsidR="00351539" w:rsidRDefault="00C37843">
      <w:pPr>
        <w:jc w:val="center"/>
      </w:pPr>
      <w:r>
        <w:rPr>
          <w:i/>
          <w:sz w:val="18"/>
        </w:rPr>
        <w:t>Figure 1 - Monthly Revenue Trend (2015-2018): upward trend with recurring Q4 spikes.</w:t>
      </w:r>
    </w:p>
    <w:p w14:paraId="39CB59E4" w14:textId="77777777" w:rsidR="00351539" w:rsidRDefault="00C37843">
      <w:pPr>
        <w:jc w:val="center"/>
      </w:pPr>
      <w:r>
        <w:rPr>
          <w:noProof/>
        </w:rPr>
        <w:drawing>
          <wp:inline distT="0" distB="0" distL="0" distR="0" wp14:anchorId="6B2FC7F5" wp14:editId="2316EEF4">
            <wp:extent cx="5669280" cy="35678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rantanDey_SuperstoreSales_1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3FD1" w14:textId="77777777" w:rsidR="00351539" w:rsidRDefault="00C37843">
      <w:pPr>
        <w:jc w:val="center"/>
      </w:pPr>
      <w:r>
        <w:rPr>
          <w:i/>
          <w:sz w:val="18"/>
        </w:rPr>
        <w:t xml:space="preserve">Figure 2 - Total Revenue by Product Category: Technology leads, then Furniture and Office </w:t>
      </w:r>
      <w:r>
        <w:rPr>
          <w:i/>
          <w:sz w:val="18"/>
        </w:rPr>
        <w:t>Supplies.</w:t>
      </w:r>
    </w:p>
    <w:p w14:paraId="5A511369" w14:textId="77777777" w:rsidR="00351539" w:rsidRDefault="00C37843">
      <w:pPr>
        <w:jc w:val="center"/>
      </w:pPr>
      <w:r>
        <w:rPr>
          <w:noProof/>
        </w:rPr>
        <w:lastRenderedPageBreak/>
        <w:drawing>
          <wp:inline distT="0" distB="0" distL="0" distR="0" wp14:anchorId="41D9BE50" wp14:editId="5966DB54">
            <wp:extent cx="5669280" cy="5698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rantanDey_SuperstoreSales_14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9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7EDB" w14:textId="77777777" w:rsidR="00351539" w:rsidRDefault="00C37843">
      <w:pPr>
        <w:jc w:val="center"/>
      </w:pPr>
      <w:r>
        <w:rPr>
          <w:i/>
          <w:sz w:val="18"/>
        </w:rPr>
        <w:t>Figure 3 - Unique Customer Base by Segment: Consumer 51.6%, Corporate 29.8%, Home Office 18.7%.</w:t>
      </w:r>
    </w:p>
    <w:p w14:paraId="24A97DFD" w14:textId="77777777" w:rsidR="00351539" w:rsidRDefault="00C37843">
      <w:pPr>
        <w:jc w:val="center"/>
      </w:pPr>
      <w:r>
        <w:rPr>
          <w:noProof/>
        </w:rPr>
        <w:lastRenderedPageBreak/>
        <w:drawing>
          <wp:inline distT="0" distB="0" distL="0" distR="0" wp14:anchorId="59F8FE4E" wp14:editId="4040D98B">
            <wp:extent cx="5669280" cy="34803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rantanDey_SuperstoreSales_15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1214" w14:textId="77777777" w:rsidR="00351539" w:rsidRDefault="00C37843">
      <w:pPr>
        <w:jc w:val="center"/>
      </w:pPr>
      <w:r>
        <w:rPr>
          <w:i/>
          <w:sz w:val="18"/>
        </w:rPr>
        <w:t>Figure 4 - Total Revenue by Region: West leads; South and Central lag.</w:t>
      </w:r>
    </w:p>
    <w:p w14:paraId="2EE94177" w14:textId="77777777" w:rsidR="00351539" w:rsidRDefault="00C37843">
      <w:pPr>
        <w:jc w:val="center"/>
      </w:pPr>
      <w:r>
        <w:rPr>
          <w:noProof/>
        </w:rPr>
        <w:drawing>
          <wp:inline distT="0" distB="0" distL="0" distR="0" wp14:anchorId="12E66FDB" wp14:editId="2D5DED8A">
            <wp:extent cx="5669280" cy="35289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rantanDey_SuperstoreSales_16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2E8C" w14:textId="77777777" w:rsidR="00351539" w:rsidRDefault="00C37843">
      <w:pPr>
        <w:jc w:val="center"/>
      </w:pPr>
      <w:r>
        <w:rPr>
          <w:i/>
          <w:sz w:val="18"/>
        </w:rPr>
        <w:t>Figure 5 - Top 10 Sub-Categories by Revenue: Phones, Chairs and Storage l</w:t>
      </w:r>
      <w:r>
        <w:rPr>
          <w:i/>
          <w:sz w:val="18"/>
        </w:rPr>
        <w:t>ead.</w:t>
      </w:r>
    </w:p>
    <w:p w14:paraId="07E3932B" w14:textId="77777777" w:rsidR="00351539" w:rsidRDefault="00C37843">
      <w:pPr>
        <w:pStyle w:val="Heading2"/>
      </w:pPr>
      <w:r>
        <w:lastRenderedPageBreak/>
        <w:t>3.1 Observations</w:t>
      </w:r>
    </w:p>
    <w:p w14:paraId="40919816" w14:textId="77777777" w:rsidR="00351539" w:rsidRDefault="00C37843">
      <w:pPr>
        <w:pStyle w:val="ListBullet"/>
      </w:pPr>
      <w:r>
        <w:t>Revenue shows a clear upward trend from 2015 to 2018 with consistent seasonal spikes in Q4.</w:t>
      </w:r>
    </w:p>
    <w:p w14:paraId="2C845810" w14:textId="77777777" w:rsidR="00351539" w:rsidRDefault="00C37843">
      <w:pPr>
        <w:pStyle w:val="ListBullet"/>
      </w:pPr>
      <w:r>
        <w:t>Technology drives the highest revenue, followed by Furniture and Office Supplies; Phones, Chairs and Storage lead at sub-category level.</w:t>
      </w:r>
    </w:p>
    <w:p w14:paraId="6C333002" w14:textId="77777777" w:rsidR="00351539" w:rsidRDefault="00C37843">
      <w:pPr>
        <w:pStyle w:val="ListBullet"/>
      </w:pPr>
      <w:r>
        <w:t>The c</w:t>
      </w:r>
      <w:r>
        <w:t>ustomer base is predominantly Consumer (51.6%), then Corporate (29.8%) and Home Office (18.7%).</w:t>
      </w:r>
    </w:p>
    <w:p w14:paraId="02C5A089" w14:textId="77777777" w:rsidR="00351539" w:rsidRDefault="00C37843">
      <w:pPr>
        <w:pStyle w:val="ListBullet"/>
      </w:pPr>
      <w:r>
        <w:t>The West region generates the highest revenue; South and Central lag behind.</w:t>
      </w:r>
    </w:p>
    <w:p w14:paraId="72AC5925" w14:textId="77777777" w:rsidR="00351539" w:rsidRDefault="00C37843">
      <w:pPr>
        <w:pStyle w:val="Heading2"/>
      </w:pPr>
      <w:r>
        <w:t>3.2 Insights and hypotheses</w:t>
      </w:r>
    </w:p>
    <w:p w14:paraId="58E4D52E" w14:textId="77777777" w:rsidR="00351539" w:rsidRDefault="00C37843">
      <w:pPr>
        <w:pStyle w:val="ListBullet"/>
      </w:pPr>
      <w:r>
        <w:t>Insight: the business relies heavily on Q4 seasonal spi</w:t>
      </w:r>
      <w:r>
        <w:t>kes and the Technology category for annual revenue.</w:t>
      </w:r>
    </w:p>
    <w:p w14:paraId="5DD3367A" w14:textId="77777777" w:rsidR="00351539" w:rsidRDefault="00C37843">
      <w:pPr>
        <w:pStyle w:val="ListBullet"/>
      </w:pPr>
      <w:r>
        <w:t>Hypothesis: Q4 spikes may be driven by holiday shopping and end-of-year corporate budget spending; Phones dominance may indicate a high average order value for electronics.</w:t>
      </w:r>
    </w:p>
    <w:p w14:paraId="0ADDCE53" w14:textId="77777777" w:rsidR="00351539" w:rsidRDefault="00C37843">
      <w:pPr>
        <w:pStyle w:val="ListBullet"/>
      </w:pPr>
      <w:r>
        <w:t>Insight: West significantly out</w:t>
      </w:r>
      <w:r>
        <w:t>performs other regions, suggesting higher population density, better marketing penetration, or more efficient logistics there.</w:t>
      </w:r>
    </w:p>
    <w:p w14:paraId="7A40FE1F" w14:textId="77777777" w:rsidR="00351539" w:rsidRDefault="00C37843">
      <w:pPr>
        <w:pStyle w:val="Heading1"/>
      </w:pPr>
      <w:r>
        <w:t>4. Predictive Modelling - What Might Happen?</w:t>
      </w:r>
    </w:p>
    <w:p w14:paraId="2A61DF67" w14:textId="77777777" w:rsidR="00351539" w:rsidRDefault="00C37843">
      <w:r>
        <w:t xml:space="preserve">Baseline logistic regression on leakage-safe RFM features (test-split </w:t>
      </w:r>
      <w:r>
        <w:t>performance):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1539" w14:paraId="1AAF3010" w14:textId="77777777">
        <w:tc>
          <w:tcPr>
            <w:tcW w:w="4320" w:type="dxa"/>
          </w:tcPr>
          <w:p w14:paraId="07C43AE1" w14:textId="77777777" w:rsidR="00351539" w:rsidRDefault="00C37843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0E136FA8" w14:textId="77777777" w:rsidR="00351539" w:rsidRDefault="00C37843">
            <w:r>
              <w:rPr>
                <w:b/>
              </w:rPr>
              <w:t>Value</w:t>
            </w:r>
          </w:p>
        </w:tc>
      </w:tr>
      <w:tr w:rsidR="00351539" w14:paraId="304663D0" w14:textId="77777777">
        <w:tc>
          <w:tcPr>
            <w:tcW w:w="4320" w:type="dxa"/>
          </w:tcPr>
          <w:p w14:paraId="4DD399D9" w14:textId="77777777" w:rsidR="00351539" w:rsidRDefault="00C37843">
            <w:r>
              <w:t>Accuracy</w:t>
            </w:r>
          </w:p>
        </w:tc>
        <w:tc>
          <w:tcPr>
            <w:tcW w:w="4320" w:type="dxa"/>
          </w:tcPr>
          <w:p w14:paraId="49C1F0F9" w14:textId="77777777" w:rsidR="00351539" w:rsidRDefault="00C37843">
            <w:r>
              <w:t>52.0%</w:t>
            </w:r>
          </w:p>
        </w:tc>
      </w:tr>
      <w:tr w:rsidR="00351539" w14:paraId="5D9828D6" w14:textId="77777777">
        <w:tc>
          <w:tcPr>
            <w:tcW w:w="4320" w:type="dxa"/>
          </w:tcPr>
          <w:p w14:paraId="176FF6DC" w14:textId="77777777" w:rsidR="00351539" w:rsidRDefault="00C37843">
            <w:r>
              <w:t>Precision</w:t>
            </w:r>
          </w:p>
        </w:tc>
        <w:tc>
          <w:tcPr>
            <w:tcW w:w="4320" w:type="dxa"/>
          </w:tcPr>
          <w:p w14:paraId="3D5E16A9" w14:textId="77777777" w:rsidR="00351539" w:rsidRDefault="00C37843">
            <w:r>
              <w:t>44.7%</w:t>
            </w:r>
          </w:p>
        </w:tc>
      </w:tr>
      <w:tr w:rsidR="00351539" w14:paraId="14D6ED49" w14:textId="77777777">
        <w:tc>
          <w:tcPr>
            <w:tcW w:w="4320" w:type="dxa"/>
          </w:tcPr>
          <w:p w14:paraId="3163729C" w14:textId="77777777" w:rsidR="00351539" w:rsidRDefault="00C37843">
            <w:r>
              <w:t>Recall</w:t>
            </w:r>
          </w:p>
        </w:tc>
        <w:tc>
          <w:tcPr>
            <w:tcW w:w="4320" w:type="dxa"/>
          </w:tcPr>
          <w:p w14:paraId="4F308E7B" w14:textId="77777777" w:rsidR="00351539" w:rsidRDefault="00C37843">
            <w:r>
              <w:t>18.9%</w:t>
            </w:r>
          </w:p>
        </w:tc>
      </w:tr>
    </w:tbl>
    <w:p w14:paraId="1459D2E1" w14:textId="77777777" w:rsidR="00351539" w:rsidRDefault="00C37843">
      <w:pPr>
        <w:jc w:val="center"/>
      </w:pPr>
      <w:r>
        <w:rPr>
          <w:noProof/>
        </w:rPr>
        <w:lastRenderedPageBreak/>
        <w:drawing>
          <wp:inline distT="0" distB="0" distL="0" distR="0" wp14:anchorId="076E9DD4" wp14:editId="39A98790">
            <wp:extent cx="5669280" cy="39714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rantanDey_SuperstoreSales_22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AE8B" w14:textId="77777777" w:rsidR="00351539" w:rsidRDefault="00C37843">
      <w:pPr>
        <w:jc w:val="center"/>
      </w:pPr>
      <w:r>
        <w:rPr>
          <w:i/>
          <w:sz w:val="18"/>
        </w:rPr>
        <w:t>Figure 6 - Confusion Matrix of the leakage-safe churn model (25% test split).</w:t>
      </w:r>
    </w:p>
    <w:p w14:paraId="5663FC29" w14:textId="77777777" w:rsidR="00351539" w:rsidRDefault="00C37843">
      <w:pPr>
        <w:pStyle w:val="Heading2"/>
      </w:pPr>
      <w:r>
        <w:t>4.1 Interpretation</w:t>
      </w:r>
    </w:p>
    <w:p w14:paraId="54CD9FCA" w14:textId="77777777" w:rsidR="00351539" w:rsidRDefault="00C37843">
      <w:r>
        <w:t>High Recency (e.g. &gt;500 days since last purchase) and low Frequency (1-2 orders) a</w:t>
      </w:r>
      <w:r>
        <w:t>re associated with a higher predicted probability of churn. For example, customer MW-18235 (956 days recency) was flagged High Risk at 81.2% probability. However, the model struggled to separate churners confidently: most customers fall in a Medium Risk ba</w:t>
      </w:r>
      <w:r>
        <w:t>nd (probabilities 55-68%).</w:t>
      </w:r>
    </w:p>
    <w:p w14:paraId="6F77DBA0" w14:textId="77777777" w:rsidR="00351539" w:rsidRDefault="00C37843">
      <w:r>
        <w:rPr>
          <w:b/>
        </w:rPr>
        <w:t xml:space="preserve">Crucial analyst note: </w:t>
      </w:r>
      <w:r>
        <w:t xml:space="preserve">the low recall (18.9%) indicates that basic RFM features alone are insufficient to predict e-commerce churn. We observe associations in the data, not causations - the model cannot prove why customers leave, </w:t>
      </w:r>
      <w:r>
        <w:t>only that certain historical behaviours correlate with future inactivity.</w:t>
      </w:r>
    </w:p>
    <w:p w14:paraId="643181C2" w14:textId="77777777" w:rsidR="00351539" w:rsidRDefault="00C37843">
      <w:pPr>
        <w:pStyle w:val="Heading1"/>
      </w:pPr>
      <w:r>
        <w:t>5. Customer 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1539" w14:paraId="2E1BB98B" w14:textId="77777777">
        <w:tc>
          <w:tcPr>
            <w:tcW w:w="4320" w:type="dxa"/>
          </w:tcPr>
          <w:p w14:paraId="5A4BDA66" w14:textId="77777777" w:rsidR="00351539" w:rsidRDefault="00C37843">
            <w:r>
              <w:rPr>
                <w:b/>
              </w:rPr>
              <w:t>Churn probability</w:t>
            </w:r>
          </w:p>
        </w:tc>
        <w:tc>
          <w:tcPr>
            <w:tcW w:w="4320" w:type="dxa"/>
          </w:tcPr>
          <w:p w14:paraId="2B065C9D" w14:textId="77777777" w:rsidR="00351539" w:rsidRDefault="00C37843">
            <w:r>
              <w:rPr>
                <w:b/>
              </w:rPr>
              <w:t>Risk level</w:t>
            </w:r>
          </w:p>
        </w:tc>
      </w:tr>
      <w:tr w:rsidR="00351539" w14:paraId="7E7E67BC" w14:textId="77777777">
        <w:tc>
          <w:tcPr>
            <w:tcW w:w="4320" w:type="dxa"/>
          </w:tcPr>
          <w:p w14:paraId="78A9E069" w14:textId="77777777" w:rsidR="00351539" w:rsidRDefault="00C37843">
            <w:r>
              <w:t>Below 40%</w:t>
            </w:r>
          </w:p>
        </w:tc>
        <w:tc>
          <w:tcPr>
            <w:tcW w:w="4320" w:type="dxa"/>
          </w:tcPr>
          <w:p w14:paraId="281310F6" w14:textId="77777777" w:rsidR="00351539" w:rsidRDefault="00C37843">
            <w:r>
              <w:t>Low Risk</w:t>
            </w:r>
          </w:p>
        </w:tc>
      </w:tr>
      <w:tr w:rsidR="00351539" w14:paraId="2BC87237" w14:textId="77777777">
        <w:tc>
          <w:tcPr>
            <w:tcW w:w="4320" w:type="dxa"/>
          </w:tcPr>
          <w:p w14:paraId="525E843E" w14:textId="77777777" w:rsidR="00351539" w:rsidRDefault="00C37843">
            <w:r>
              <w:t>40% to below 70%</w:t>
            </w:r>
          </w:p>
        </w:tc>
        <w:tc>
          <w:tcPr>
            <w:tcW w:w="4320" w:type="dxa"/>
          </w:tcPr>
          <w:p w14:paraId="0F041C90" w14:textId="77777777" w:rsidR="00351539" w:rsidRDefault="00C37843">
            <w:r>
              <w:t>Medium Risk</w:t>
            </w:r>
          </w:p>
        </w:tc>
      </w:tr>
      <w:tr w:rsidR="00351539" w14:paraId="6DC8BA49" w14:textId="77777777">
        <w:tc>
          <w:tcPr>
            <w:tcW w:w="4320" w:type="dxa"/>
          </w:tcPr>
          <w:p w14:paraId="43D280C5" w14:textId="77777777" w:rsidR="00351539" w:rsidRDefault="00C37843">
            <w:r>
              <w:t>70% or higher</w:t>
            </w:r>
          </w:p>
        </w:tc>
        <w:tc>
          <w:tcPr>
            <w:tcW w:w="4320" w:type="dxa"/>
          </w:tcPr>
          <w:p w14:paraId="7DA2E8C5" w14:textId="77777777" w:rsidR="00351539" w:rsidRDefault="00C37843">
            <w:r>
              <w:t>High Risk</w:t>
            </w:r>
          </w:p>
        </w:tc>
      </w:tr>
    </w:tbl>
    <w:p w14:paraId="489F71F0" w14:textId="77777777" w:rsidR="00351539" w:rsidRDefault="00351539"/>
    <w:p w14:paraId="27E2E1ED" w14:textId="77777777" w:rsidR="00351539" w:rsidRDefault="00C37843">
      <w:pPr>
        <w:pStyle w:val="Heading2"/>
      </w:pPr>
      <w:r>
        <w:lastRenderedPageBreak/>
        <w:t>5.1 Top 20 highest-risk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64"/>
        <w:gridCol w:w="1396"/>
        <w:gridCol w:w="1389"/>
        <w:gridCol w:w="1876"/>
        <w:gridCol w:w="1396"/>
      </w:tblGrid>
      <w:tr w:rsidR="00351539" w14:paraId="03BFACFC" w14:textId="77777777">
        <w:tc>
          <w:tcPr>
            <w:tcW w:w="1440" w:type="dxa"/>
          </w:tcPr>
          <w:p w14:paraId="4601FD7D" w14:textId="77777777" w:rsidR="00351539" w:rsidRDefault="00C37843">
            <w:r>
              <w:rPr>
                <w:b/>
              </w:rPr>
              <w:t>Customer_ID</w:t>
            </w:r>
          </w:p>
        </w:tc>
        <w:tc>
          <w:tcPr>
            <w:tcW w:w="1440" w:type="dxa"/>
          </w:tcPr>
          <w:p w14:paraId="55668DAF" w14:textId="77777777" w:rsidR="00351539" w:rsidRDefault="00C37843">
            <w:r>
              <w:rPr>
                <w:b/>
              </w:rPr>
              <w:t>Recency</w:t>
            </w:r>
          </w:p>
        </w:tc>
        <w:tc>
          <w:tcPr>
            <w:tcW w:w="1440" w:type="dxa"/>
          </w:tcPr>
          <w:p w14:paraId="5A565448" w14:textId="77777777" w:rsidR="00351539" w:rsidRDefault="00C37843">
            <w:r>
              <w:rPr>
                <w:b/>
              </w:rPr>
              <w:t>Frequency</w:t>
            </w:r>
          </w:p>
        </w:tc>
        <w:tc>
          <w:tcPr>
            <w:tcW w:w="1440" w:type="dxa"/>
          </w:tcPr>
          <w:p w14:paraId="3CEC229A" w14:textId="77777777" w:rsidR="00351539" w:rsidRDefault="00C37843">
            <w:r>
              <w:rPr>
                <w:b/>
              </w:rPr>
              <w:t>Monetary</w:t>
            </w:r>
          </w:p>
        </w:tc>
        <w:tc>
          <w:tcPr>
            <w:tcW w:w="1440" w:type="dxa"/>
          </w:tcPr>
          <w:p w14:paraId="49F83C9F" w14:textId="77777777" w:rsidR="00351539" w:rsidRDefault="00C37843">
            <w:r>
              <w:rPr>
                <w:b/>
              </w:rPr>
              <w:t>Churn_Probability</w:t>
            </w:r>
          </w:p>
        </w:tc>
        <w:tc>
          <w:tcPr>
            <w:tcW w:w="1440" w:type="dxa"/>
          </w:tcPr>
          <w:p w14:paraId="533A6EF6" w14:textId="77777777" w:rsidR="00351539" w:rsidRDefault="00C37843">
            <w:r>
              <w:rPr>
                <w:b/>
              </w:rPr>
              <w:t>Risk_Level</w:t>
            </w:r>
          </w:p>
        </w:tc>
      </w:tr>
      <w:tr w:rsidR="00351539" w14:paraId="12B24599" w14:textId="77777777">
        <w:tc>
          <w:tcPr>
            <w:tcW w:w="1440" w:type="dxa"/>
          </w:tcPr>
          <w:p w14:paraId="6B5BFC50" w14:textId="77777777" w:rsidR="00351539" w:rsidRDefault="00C37843">
            <w:r>
              <w:t>MW-18235</w:t>
            </w:r>
          </w:p>
        </w:tc>
        <w:tc>
          <w:tcPr>
            <w:tcW w:w="1440" w:type="dxa"/>
          </w:tcPr>
          <w:p w14:paraId="42EB6ED1" w14:textId="77777777" w:rsidR="00351539" w:rsidRDefault="00C37843">
            <w:r>
              <w:t>956</w:t>
            </w:r>
          </w:p>
        </w:tc>
        <w:tc>
          <w:tcPr>
            <w:tcW w:w="1440" w:type="dxa"/>
          </w:tcPr>
          <w:p w14:paraId="5D07152D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73C44399" w14:textId="77777777" w:rsidR="00351539" w:rsidRDefault="00C37843">
            <w:r>
              <w:t>$3,334</w:t>
            </w:r>
          </w:p>
        </w:tc>
        <w:tc>
          <w:tcPr>
            <w:tcW w:w="1440" w:type="dxa"/>
          </w:tcPr>
          <w:p w14:paraId="4B624622" w14:textId="77777777" w:rsidR="00351539" w:rsidRDefault="00C37843">
            <w:r>
              <w:t>81.2%</w:t>
            </w:r>
          </w:p>
        </w:tc>
        <w:tc>
          <w:tcPr>
            <w:tcW w:w="1440" w:type="dxa"/>
          </w:tcPr>
          <w:p w14:paraId="14296271" w14:textId="77777777" w:rsidR="00351539" w:rsidRDefault="00C37843">
            <w:r>
              <w:t>High Risk</w:t>
            </w:r>
          </w:p>
        </w:tc>
      </w:tr>
      <w:tr w:rsidR="00351539" w14:paraId="4025892D" w14:textId="77777777">
        <w:tc>
          <w:tcPr>
            <w:tcW w:w="1440" w:type="dxa"/>
          </w:tcPr>
          <w:p w14:paraId="5C24A911" w14:textId="77777777" w:rsidR="00351539" w:rsidRDefault="00C37843">
            <w:r>
              <w:t>JE-16165</w:t>
            </w:r>
          </w:p>
        </w:tc>
        <w:tc>
          <w:tcPr>
            <w:tcW w:w="1440" w:type="dxa"/>
          </w:tcPr>
          <w:p w14:paraId="0576CAA5" w14:textId="77777777" w:rsidR="00351539" w:rsidRDefault="00C37843">
            <w:r>
              <w:t>27</w:t>
            </w:r>
          </w:p>
        </w:tc>
        <w:tc>
          <w:tcPr>
            <w:tcW w:w="1440" w:type="dxa"/>
          </w:tcPr>
          <w:p w14:paraId="3948CAC6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3897D590" w14:textId="77777777" w:rsidR="00351539" w:rsidRDefault="00C37843">
            <w:r>
              <w:t>$2,658</w:t>
            </w:r>
          </w:p>
        </w:tc>
        <w:tc>
          <w:tcPr>
            <w:tcW w:w="1440" w:type="dxa"/>
          </w:tcPr>
          <w:p w14:paraId="33E8C1AA" w14:textId="77777777" w:rsidR="00351539" w:rsidRDefault="00C37843">
            <w:r>
              <w:t>68.1%</w:t>
            </w:r>
          </w:p>
        </w:tc>
        <w:tc>
          <w:tcPr>
            <w:tcW w:w="1440" w:type="dxa"/>
          </w:tcPr>
          <w:p w14:paraId="035A741F" w14:textId="77777777" w:rsidR="00351539" w:rsidRDefault="00C37843">
            <w:r>
              <w:t>Medium Risk</w:t>
            </w:r>
          </w:p>
        </w:tc>
      </w:tr>
      <w:tr w:rsidR="00351539" w14:paraId="04CCB485" w14:textId="77777777">
        <w:tc>
          <w:tcPr>
            <w:tcW w:w="1440" w:type="dxa"/>
          </w:tcPr>
          <w:p w14:paraId="7B0C5ADC" w14:textId="77777777" w:rsidR="00351539" w:rsidRDefault="00C37843">
            <w:r>
              <w:t>CM-12385</w:t>
            </w:r>
          </w:p>
        </w:tc>
        <w:tc>
          <w:tcPr>
            <w:tcW w:w="1440" w:type="dxa"/>
          </w:tcPr>
          <w:p w14:paraId="2406B01F" w14:textId="77777777" w:rsidR="00351539" w:rsidRDefault="00C37843">
            <w:r>
              <w:t>474</w:t>
            </w:r>
          </w:p>
        </w:tc>
        <w:tc>
          <w:tcPr>
            <w:tcW w:w="1440" w:type="dxa"/>
          </w:tcPr>
          <w:p w14:paraId="2F9F5507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0E8DB720" w14:textId="77777777" w:rsidR="00351539" w:rsidRDefault="00C37843">
            <w:r>
              <w:t>$6,682</w:t>
            </w:r>
          </w:p>
        </w:tc>
        <w:tc>
          <w:tcPr>
            <w:tcW w:w="1440" w:type="dxa"/>
          </w:tcPr>
          <w:p w14:paraId="6DB70856" w14:textId="77777777" w:rsidR="00351539" w:rsidRDefault="00C37843">
            <w:r>
              <w:t>68.0%</w:t>
            </w:r>
          </w:p>
        </w:tc>
        <w:tc>
          <w:tcPr>
            <w:tcW w:w="1440" w:type="dxa"/>
          </w:tcPr>
          <w:p w14:paraId="21C7B08C" w14:textId="77777777" w:rsidR="00351539" w:rsidRDefault="00C37843">
            <w:r>
              <w:t>Medium Risk</w:t>
            </w:r>
          </w:p>
        </w:tc>
      </w:tr>
      <w:tr w:rsidR="00351539" w14:paraId="1EB5A5B4" w14:textId="77777777">
        <w:tc>
          <w:tcPr>
            <w:tcW w:w="1440" w:type="dxa"/>
          </w:tcPr>
          <w:p w14:paraId="3C35F4A2" w14:textId="77777777" w:rsidR="00351539" w:rsidRDefault="00C37843">
            <w:r>
              <w:t>SM-20320</w:t>
            </w:r>
          </w:p>
        </w:tc>
        <w:tc>
          <w:tcPr>
            <w:tcW w:w="1440" w:type="dxa"/>
          </w:tcPr>
          <w:p w14:paraId="7CF6CC08" w14:textId="77777777" w:rsidR="00351539" w:rsidRDefault="00C37843">
            <w:r>
              <w:t>372</w:t>
            </w:r>
          </w:p>
        </w:tc>
        <w:tc>
          <w:tcPr>
            <w:tcW w:w="1440" w:type="dxa"/>
          </w:tcPr>
          <w:p w14:paraId="22FE3F4D" w14:textId="77777777" w:rsidR="00351539" w:rsidRDefault="00C37843">
            <w:r>
              <w:t>3</w:t>
            </w:r>
          </w:p>
        </w:tc>
        <w:tc>
          <w:tcPr>
            <w:tcW w:w="1440" w:type="dxa"/>
          </w:tcPr>
          <w:p w14:paraId="0ECF3223" w14:textId="77777777" w:rsidR="00351539" w:rsidRDefault="00C37843">
            <w:r>
              <w:t>$24,509</w:t>
            </w:r>
          </w:p>
        </w:tc>
        <w:tc>
          <w:tcPr>
            <w:tcW w:w="1440" w:type="dxa"/>
          </w:tcPr>
          <w:p w14:paraId="3DC30EEE" w14:textId="77777777" w:rsidR="00351539" w:rsidRDefault="00C37843">
            <w:r>
              <w:t>64.7%</w:t>
            </w:r>
          </w:p>
        </w:tc>
        <w:tc>
          <w:tcPr>
            <w:tcW w:w="1440" w:type="dxa"/>
          </w:tcPr>
          <w:p w14:paraId="7F208C5C" w14:textId="77777777" w:rsidR="00351539" w:rsidRDefault="00C37843">
            <w:r>
              <w:t>Medium Risk</w:t>
            </w:r>
          </w:p>
        </w:tc>
      </w:tr>
      <w:tr w:rsidR="00351539" w14:paraId="2802D075" w14:textId="77777777">
        <w:tc>
          <w:tcPr>
            <w:tcW w:w="1440" w:type="dxa"/>
          </w:tcPr>
          <w:p w14:paraId="39A29CAB" w14:textId="77777777" w:rsidR="00351539" w:rsidRDefault="00C37843">
            <w:r>
              <w:t>LW-16990</w:t>
            </w:r>
          </w:p>
        </w:tc>
        <w:tc>
          <w:tcPr>
            <w:tcW w:w="1440" w:type="dxa"/>
          </w:tcPr>
          <w:p w14:paraId="2E612164" w14:textId="77777777" w:rsidR="00351539" w:rsidRDefault="00C37843">
            <w:r>
              <w:t>241</w:t>
            </w:r>
          </w:p>
        </w:tc>
        <w:tc>
          <w:tcPr>
            <w:tcW w:w="1440" w:type="dxa"/>
          </w:tcPr>
          <w:p w14:paraId="5F4AC7ED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52E4BDB1" w14:textId="77777777" w:rsidR="00351539" w:rsidRDefault="00C37843">
            <w:r>
              <w:t>$1,692</w:t>
            </w:r>
          </w:p>
        </w:tc>
        <w:tc>
          <w:tcPr>
            <w:tcW w:w="1440" w:type="dxa"/>
          </w:tcPr>
          <w:p w14:paraId="2C4E0D0A" w14:textId="77777777" w:rsidR="00351539" w:rsidRDefault="00C37843">
            <w:r>
              <w:t>62.0%</w:t>
            </w:r>
          </w:p>
        </w:tc>
        <w:tc>
          <w:tcPr>
            <w:tcW w:w="1440" w:type="dxa"/>
          </w:tcPr>
          <w:p w14:paraId="4956F506" w14:textId="77777777" w:rsidR="00351539" w:rsidRDefault="00C37843">
            <w:r>
              <w:t>Medium Risk</w:t>
            </w:r>
          </w:p>
        </w:tc>
      </w:tr>
      <w:tr w:rsidR="00351539" w14:paraId="31D7B3FA" w14:textId="77777777">
        <w:tc>
          <w:tcPr>
            <w:tcW w:w="1440" w:type="dxa"/>
          </w:tcPr>
          <w:p w14:paraId="0F03D3DA" w14:textId="77777777" w:rsidR="00351539" w:rsidRDefault="00C37843">
            <w:r>
              <w:t>KF-16285</w:t>
            </w:r>
          </w:p>
        </w:tc>
        <w:tc>
          <w:tcPr>
            <w:tcW w:w="1440" w:type="dxa"/>
          </w:tcPr>
          <w:p w14:paraId="20E30047" w14:textId="77777777" w:rsidR="00351539" w:rsidRDefault="00C37843">
            <w:r>
              <w:t>297</w:t>
            </w:r>
          </w:p>
        </w:tc>
        <w:tc>
          <w:tcPr>
            <w:tcW w:w="1440" w:type="dxa"/>
          </w:tcPr>
          <w:p w14:paraId="3F8E7278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56CA34CB" w14:textId="77777777" w:rsidR="00351539" w:rsidRDefault="00C37843">
            <w:r>
              <w:t>$4,779</w:t>
            </w:r>
          </w:p>
        </w:tc>
        <w:tc>
          <w:tcPr>
            <w:tcW w:w="1440" w:type="dxa"/>
          </w:tcPr>
          <w:p w14:paraId="2658295D" w14:textId="77777777" w:rsidR="00351539" w:rsidRDefault="00C37843">
            <w:r>
              <w:t>61.0%</w:t>
            </w:r>
          </w:p>
        </w:tc>
        <w:tc>
          <w:tcPr>
            <w:tcW w:w="1440" w:type="dxa"/>
          </w:tcPr>
          <w:p w14:paraId="1F37918E" w14:textId="77777777" w:rsidR="00351539" w:rsidRDefault="00C37843">
            <w:r>
              <w:t>Medium Risk</w:t>
            </w:r>
          </w:p>
        </w:tc>
      </w:tr>
      <w:tr w:rsidR="00351539" w14:paraId="343A4D7E" w14:textId="77777777">
        <w:tc>
          <w:tcPr>
            <w:tcW w:w="1440" w:type="dxa"/>
          </w:tcPr>
          <w:p w14:paraId="3B204AEC" w14:textId="77777777" w:rsidR="00351539" w:rsidRDefault="00C37843">
            <w:r>
              <w:t>ML-17410</w:t>
            </w:r>
          </w:p>
        </w:tc>
        <w:tc>
          <w:tcPr>
            <w:tcW w:w="1440" w:type="dxa"/>
          </w:tcPr>
          <w:p w14:paraId="60E7160D" w14:textId="77777777" w:rsidR="00351539" w:rsidRDefault="00C37843">
            <w:r>
              <w:t>779</w:t>
            </w:r>
          </w:p>
        </w:tc>
        <w:tc>
          <w:tcPr>
            <w:tcW w:w="1440" w:type="dxa"/>
          </w:tcPr>
          <w:p w14:paraId="1C45D428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3DE8B76E" w14:textId="77777777" w:rsidR="00351539" w:rsidRDefault="00C37843">
            <w:r>
              <w:t>$877</w:t>
            </w:r>
          </w:p>
        </w:tc>
        <w:tc>
          <w:tcPr>
            <w:tcW w:w="1440" w:type="dxa"/>
          </w:tcPr>
          <w:p w14:paraId="23D1D9F1" w14:textId="77777777" w:rsidR="00351539" w:rsidRDefault="00C37843">
            <w:r>
              <w:t>60.6%</w:t>
            </w:r>
          </w:p>
        </w:tc>
        <w:tc>
          <w:tcPr>
            <w:tcW w:w="1440" w:type="dxa"/>
          </w:tcPr>
          <w:p w14:paraId="44A2CA5E" w14:textId="77777777" w:rsidR="00351539" w:rsidRDefault="00C37843">
            <w:r>
              <w:t>Medium Risk</w:t>
            </w:r>
          </w:p>
        </w:tc>
      </w:tr>
      <w:tr w:rsidR="00351539" w14:paraId="0DD972C7" w14:textId="77777777">
        <w:tc>
          <w:tcPr>
            <w:tcW w:w="1440" w:type="dxa"/>
          </w:tcPr>
          <w:p w14:paraId="3BBBB058" w14:textId="77777777" w:rsidR="00351539" w:rsidRDefault="00C37843">
            <w:r>
              <w:t>RH-19495</w:t>
            </w:r>
          </w:p>
        </w:tc>
        <w:tc>
          <w:tcPr>
            <w:tcW w:w="1440" w:type="dxa"/>
          </w:tcPr>
          <w:p w14:paraId="2A68E415" w14:textId="77777777" w:rsidR="00351539" w:rsidRDefault="00C37843">
            <w:r>
              <w:t>519</w:t>
            </w:r>
          </w:p>
        </w:tc>
        <w:tc>
          <w:tcPr>
            <w:tcW w:w="1440" w:type="dxa"/>
          </w:tcPr>
          <w:p w14:paraId="1502B161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235B8F1C" w14:textId="77777777" w:rsidR="00351539" w:rsidRDefault="00C37843">
            <w:r>
              <w:t>$3,492</w:t>
            </w:r>
          </w:p>
        </w:tc>
        <w:tc>
          <w:tcPr>
            <w:tcW w:w="1440" w:type="dxa"/>
          </w:tcPr>
          <w:p w14:paraId="0A8DF9D8" w14:textId="77777777" w:rsidR="00351539" w:rsidRDefault="00C37843">
            <w:r>
              <w:t>60.0%</w:t>
            </w:r>
          </w:p>
        </w:tc>
        <w:tc>
          <w:tcPr>
            <w:tcW w:w="1440" w:type="dxa"/>
          </w:tcPr>
          <w:p w14:paraId="03B690B0" w14:textId="77777777" w:rsidR="00351539" w:rsidRDefault="00C37843">
            <w:r>
              <w:t>Medium Risk</w:t>
            </w:r>
          </w:p>
        </w:tc>
      </w:tr>
      <w:tr w:rsidR="00351539" w14:paraId="5D008456" w14:textId="77777777">
        <w:tc>
          <w:tcPr>
            <w:tcW w:w="1440" w:type="dxa"/>
          </w:tcPr>
          <w:p w14:paraId="6A14F0AA" w14:textId="77777777" w:rsidR="00351539" w:rsidRDefault="00C37843">
            <w:r>
              <w:t>JK-16090</w:t>
            </w:r>
          </w:p>
        </w:tc>
        <w:tc>
          <w:tcPr>
            <w:tcW w:w="1440" w:type="dxa"/>
          </w:tcPr>
          <w:p w14:paraId="4061A8B0" w14:textId="77777777" w:rsidR="00351539" w:rsidRDefault="00C37843">
            <w:r>
              <w:t>620</w:t>
            </w:r>
          </w:p>
        </w:tc>
        <w:tc>
          <w:tcPr>
            <w:tcW w:w="1440" w:type="dxa"/>
          </w:tcPr>
          <w:p w14:paraId="7D91363C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46DA94E2" w14:textId="77777777" w:rsidR="00351539" w:rsidRDefault="00C37843">
            <w:r>
              <w:t>$893</w:t>
            </w:r>
          </w:p>
        </w:tc>
        <w:tc>
          <w:tcPr>
            <w:tcW w:w="1440" w:type="dxa"/>
          </w:tcPr>
          <w:p w14:paraId="4A8E69F5" w14:textId="77777777" w:rsidR="00351539" w:rsidRDefault="00C37843">
            <w:r>
              <w:t>58.9%</w:t>
            </w:r>
          </w:p>
        </w:tc>
        <w:tc>
          <w:tcPr>
            <w:tcW w:w="1440" w:type="dxa"/>
          </w:tcPr>
          <w:p w14:paraId="5483BD43" w14:textId="77777777" w:rsidR="00351539" w:rsidRDefault="00C37843">
            <w:r>
              <w:t>Medium Risk</w:t>
            </w:r>
          </w:p>
        </w:tc>
      </w:tr>
      <w:tr w:rsidR="00351539" w14:paraId="08F416A0" w14:textId="77777777">
        <w:tc>
          <w:tcPr>
            <w:tcW w:w="1440" w:type="dxa"/>
          </w:tcPr>
          <w:p w14:paraId="77E1BEA4" w14:textId="77777777" w:rsidR="00351539" w:rsidRDefault="00C37843">
            <w:r>
              <w:t>BF-11275</w:t>
            </w:r>
          </w:p>
        </w:tc>
        <w:tc>
          <w:tcPr>
            <w:tcW w:w="1440" w:type="dxa"/>
          </w:tcPr>
          <w:p w14:paraId="2A5B8CE5" w14:textId="77777777" w:rsidR="00351539" w:rsidRDefault="00C37843">
            <w:r>
              <w:t>1016</w:t>
            </w:r>
          </w:p>
        </w:tc>
        <w:tc>
          <w:tcPr>
            <w:tcW w:w="1440" w:type="dxa"/>
          </w:tcPr>
          <w:p w14:paraId="1538F5A6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4534AD95" w14:textId="77777777" w:rsidR="00351539" w:rsidRDefault="00C37843">
            <w:r>
              <w:t>$389</w:t>
            </w:r>
          </w:p>
        </w:tc>
        <w:tc>
          <w:tcPr>
            <w:tcW w:w="1440" w:type="dxa"/>
          </w:tcPr>
          <w:p w14:paraId="10F40386" w14:textId="77777777" w:rsidR="00351539" w:rsidRDefault="00C37843">
            <w:r>
              <w:t>58.8%</w:t>
            </w:r>
          </w:p>
        </w:tc>
        <w:tc>
          <w:tcPr>
            <w:tcW w:w="1440" w:type="dxa"/>
          </w:tcPr>
          <w:p w14:paraId="7C37EFB6" w14:textId="77777777" w:rsidR="00351539" w:rsidRDefault="00C37843">
            <w:r>
              <w:t>Medium Risk</w:t>
            </w:r>
          </w:p>
        </w:tc>
      </w:tr>
      <w:tr w:rsidR="00351539" w14:paraId="21A6FE0F" w14:textId="77777777">
        <w:tc>
          <w:tcPr>
            <w:tcW w:w="1440" w:type="dxa"/>
          </w:tcPr>
          <w:p w14:paraId="1714B532" w14:textId="77777777" w:rsidR="00351539" w:rsidRDefault="00C37843">
            <w:r>
              <w:t>RB-19330</w:t>
            </w:r>
          </w:p>
        </w:tc>
        <w:tc>
          <w:tcPr>
            <w:tcW w:w="1440" w:type="dxa"/>
          </w:tcPr>
          <w:p w14:paraId="1077F411" w14:textId="77777777" w:rsidR="00351539" w:rsidRDefault="00C37843">
            <w:r>
              <w:t>776</w:t>
            </w:r>
          </w:p>
        </w:tc>
        <w:tc>
          <w:tcPr>
            <w:tcW w:w="1440" w:type="dxa"/>
          </w:tcPr>
          <w:p w14:paraId="64DAECCA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3DBAFF90" w14:textId="77777777" w:rsidR="00351539" w:rsidRDefault="00C37843">
            <w:r>
              <w:t>$670</w:t>
            </w:r>
          </w:p>
        </w:tc>
        <w:tc>
          <w:tcPr>
            <w:tcW w:w="1440" w:type="dxa"/>
          </w:tcPr>
          <w:p w14:paraId="49EB0CA8" w14:textId="77777777" w:rsidR="00351539" w:rsidRDefault="00C37843">
            <w:r>
              <w:t>58.6%</w:t>
            </w:r>
          </w:p>
        </w:tc>
        <w:tc>
          <w:tcPr>
            <w:tcW w:w="1440" w:type="dxa"/>
          </w:tcPr>
          <w:p w14:paraId="59515E99" w14:textId="77777777" w:rsidR="00351539" w:rsidRDefault="00C37843">
            <w:r>
              <w:t>Medium Risk</w:t>
            </w:r>
          </w:p>
        </w:tc>
      </w:tr>
      <w:tr w:rsidR="00351539" w14:paraId="397DF032" w14:textId="77777777">
        <w:tc>
          <w:tcPr>
            <w:tcW w:w="1440" w:type="dxa"/>
          </w:tcPr>
          <w:p w14:paraId="1E6D3D33" w14:textId="77777777" w:rsidR="00351539" w:rsidRDefault="00C37843">
            <w:r>
              <w:t>GM-14695</w:t>
            </w:r>
          </w:p>
        </w:tc>
        <w:tc>
          <w:tcPr>
            <w:tcW w:w="1440" w:type="dxa"/>
          </w:tcPr>
          <w:p w14:paraId="5FD18665" w14:textId="77777777" w:rsidR="00351539" w:rsidRDefault="00C37843">
            <w:r>
              <w:t>103</w:t>
            </w:r>
          </w:p>
        </w:tc>
        <w:tc>
          <w:tcPr>
            <w:tcW w:w="1440" w:type="dxa"/>
          </w:tcPr>
          <w:p w14:paraId="041DCBBA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061D5BCA" w14:textId="77777777" w:rsidR="00351539" w:rsidRDefault="00C37843">
            <w:r>
              <w:t>$4,728</w:t>
            </w:r>
          </w:p>
        </w:tc>
        <w:tc>
          <w:tcPr>
            <w:tcW w:w="1440" w:type="dxa"/>
          </w:tcPr>
          <w:p w14:paraId="2F571738" w14:textId="77777777" w:rsidR="00351539" w:rsidRDefault="00C37843">
            <w:r>
              <w:t>58.6%</w:t>
            </w:r>
          </w:p>
        </w:tc>
        <w:tc>
          <w:tcPr>
            <w:tcW w:w="1440" w:type="dxa"/>
          </w:tcPr>
          <w:p w14:paraId="3B229A15" w14:textId="77777777" w:rsidR="00351539" w:rsidRDefault="00C37843">
            <w:r>
              <w:t>Medium Risk</w:t>
            </w:r>
          </w:p>
        </w:tc>
      </w:tr>
      <w:tr w:rsidR="00351539" w14:paraId="66C1686D" w14:textId="77777777">
        <w:tc>
          <w:tcPr>
            <w:tcW w:w="1440" w:type="dxa"/>
          </w:tcPr>
          <w:p w14:paraId="2F747C77" w14:textId="77777777" w:rsidR="00351539" w:rsidRDefault="00C37843">
            <w:r>
              <w:t>MH-18115</w:t>
            </w:r>
          </w:p>
        </w:tc>
        <w:tc>
          <w:tcPr>
            <w:tcW w:w="1440" w:type="dxa"/>
          </w:tcPr>
          <w:p w14:paraId="22D7B3F4" w14:textId="77777777" w:rsidR="00351539" w:rsidRDefault="00C37843">
            <w:r>
              <w:t>131</w:t>
            </w:r>
          </w:p>
        </w:tc>
        <w:tc>
          <w:tcPr>
            <w:tcW w:w="1440" w:type="dxa"/>
          </w:tcPr>
          <w:p w14:paraId="481F5F7F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769F6C64" w14:textId="77777777" w:rsidR="00351539" w:rsidRDefault="00C37843">
            <w:r>
              <w:t>$1,416</w:t>
            </w:r>
          </w:p>
        </w:tc>
        <w:tc>
          <w:tcPr>
            <w:tcW w:w="1440" w:type="dxa"/>
          </w:tcPr>
          <w:p w14:paraId="5D0E2FB0" w14:textId="77777777" w:rsidR="00351539" w:rsidRDefault="00C37843">
            <w:r>
              <w:t>58.2%</w:t>
            </w:r>
          </w:p>
        </w:tc>
        <w:tc>
          <w:tcPr>
            <w:tcW w:w="1440" w:type="dxa"/>
          </w:tcPr>
          <w:p w14:paraId="04485A6B" w14:textId="77777777" w:rsidR="00351539" w:rsidRDefault="00C37843">
            <w:r>
              <w:t>Medium Risk</w:t>
            </w:r>
          </w:p>
        </w:tc>
      </w:tr>
      <w:tr w:rsidR="00351539" w14:paraId="3C8554C8" w14:textId="77777777">
        <w:tc>
          <w:tcPr>
            <w:tcW w:w="1440" w:type="dxa"/>
          </w:tcPr>
          <w:p w14:paraId="24D00839" w14:textId="77777777" w:rsidR="00351539" w:rsidRDefault="00C37843">
            <w:r>
              <w:t>DK-12895</w:t>
            </w:r>
          </w:p>
        </w:tc>
        <w:tc>
          <w:tcPr>
            <w:tcW w:w="1440" w:type="dxa"/>
          </w:tcPr>
          <w:p w14:paraId="5BD83864" w14:textId="77777777" w:rsidR="00351539" w:rsidRDefault="00C37843">
            <w:r>
              <w:t>463</w:t>
            </w:r>
          </w:p>
        </w:tc>
        <w:tc>
          <w:tcPr>
            <w:tcW w:w="1440" w:type="dxa"/>
          </w:tcPr>
          <w:p w14:paraId="10F82B53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1BA2BE36" w14:textId="77777777" w:rsidR="00351539" w:rsidRDefault="00C37843">
            <w:r>
              <w:t>$2,661</w:t>
            </w:r>
          </w:p>
        </w:tc>
        <w:tc>
          <w:tcPr>
            <w:tcW w:w="1440" w:type="dxa"/>
          </w:tcPr>
          <w:p w14:paraId="4D67D3CA" w14:textId="77777777" w:rsidR="00351539" w:rsidRDefault="00C37843">
            <w:r>
              <w:t>57.0%</w:t>
            </w:r>
          </w:p>
        </w:tc>
        <w:tc>
          <w:tcPr>
            <w:tcW w:w="1440" w:type="dxa"/>
          </w:tcPr>
          <w:p w14:paraId="2334D2BD" w14:textId="77777777" w:rsidR="00351539" w:rsidRDefault="00C37843">
            <w:r>
              <w:t>Medium Risk</w:t>
            </w:r>
          </w:p>
        </w:tc>
      </w:tr>
      <w:tr w:rsidR="00351539" w14:paraId="557F0EEA" w14:textId="77777777">
        <w:tc>
          <w:tcPr>
            <w:tcW w:w="1440" w:type="dxa"/>
          </w:tcPr>
          <w:p w14:paraId="6212585E" w14:textId="77777777" w:rsidR="00351539" w:rsidRDefault="00C37843">
            <w:r>
              <w:t>GR-14560</w:t>
            </w:r>
          </w:p>
        </w:tc>
        <w:tc>
          <w:tcPr>
            <w:tcW w:w="1440" w:type="dxa"/>
          </w:tcPr>
          <w:p w14:paraId="74D4F493" w14:textId="77777777" w:rsidR="00351539" w:rsidRDefault="00C37843">
            <w:r>
              <w:t>772</w:t>
            </w:r>
          </w:p>
        </w:tc>
        <w:tc>
          <w:tcPr>
            <w:tcW w:w="1440" w:type="dxa"/>
          </w:tcPr>
          <w:p w14:paraId="28B790DB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253CF94D" w14:textId="77777777" w:rsidR="00351539" w:rsidRDefault="00C37843">
            <w:r>
              <w:t>$1,284</w:t>
            </w:r>
          </w:p>
        </w:tc>
        <w:tc>
          <w:tcPr>
            <w:tcW w:w="1440" w:type="dxa"/>
          </w:tcPr>
          <w:p w14:paraId="2F34CD59" w14:textId="77777777" w:rsidR="00351539" w:rsidRDefault="00C37843">
            <w:r>
              <w:t>56.6%</w:t>
            </w:r>
          </w:p>
        </w:tc>
        <w:tc>
          <w:tcPr>
            <w:tcW w:w="1440" w:type="dxa"/>
          </w:tcPr>
          <w:p w14:paraId="17B6A906" w14:textId="77777777" w:rsidR="00351539" w:rsidRDefault="00C37843">
            <w:r>
              <w:t>Medium Risk</w:t>
            </w:r>
          </w:p>
        </w:tc>
      </w:tr>
      <w:tr w:rsidR="00351539" w14:paraId="6D86CDB3" w14:textId="77777777">
        <w:tc>
          <w:tcPr>
            <w:tcW w:w="1440" w:type="dxa"/>
          </w:tcPr>
          <w:p w14:paraId="066C08A5" w14:textId="77777777" w:rsidR="00351539" w:rsidRDefault="00C37843">
            <w:r>
              <w:t>VT-21700</w:t>
            </w:r>
          </w:p>
        </w:tc>
        <w:tc>
          <w:tcPr>
            <w:tcW w:w="1440" w:type="dxa"/>
          </w:tcPr>
          <w:p w14:paraId="7994490D" w14:textId="77777777" w:rsidR="00351539" w:rsidRDefault="00C37843">
            <w:r>
              <w:t>636</w:t>
            </w:r>
          </w:p>
        </w:tc>
        <w:tc>
          <w:tcPr>
            <w:tcW w:w="1440" w:type="dxa"/>
          </w:tcPr>
          <w:p w14:paraId="48C370E2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0CCE5D01" w14:textId="77777777" w:rsidR="00351539" w:rsidRDefault="00C37843">
            <w:r>
              <w:t>$1,737</w:t>
            </w:r>
          </w:p>
        </w:tc>
        <w:tc>
          <w:tcPr>
            <w:tcW w:w="1440" w:type="dxa"/>
          </w:tcPr>
          <w:p w14:paraId="63D2AD1A" w14:textId="77777777" w:rsidR="00351539" w:rsidRDefault="00C37843">
            <w:r>
              <w:t>56.3%</w:t>
            </w:r>
          </w:p>
        </w:tc>
        <w:tc>
          <w:tcPr>
            <w:tcW w:w="1440" w:type="dxa"/>
          </w:tcPr>
          <w:p w14:paraId="2447B210" w14:textId="77777777" w:rsidR="00351539" w:rsidRDefault="00C37843">
            <w:r>
              <w:t>Medium Risk</w:t>
            </w:r>
          </w:p>
        </w:tc>
      </w:tr>
      <w:tr w:rsidR="00351539" w14:paraId="63719995" w14:textId="77777777">
        <w:tc>
          <w:tcPr>
            <w:tcW w:w="1440" w:type="dxa"/>
          </w:tcPr>
          <w:p w14:paraId="678E4D94" w14:textId="77777777" w:rsidR="00351539" w:rsidRDefault="00C37843">
            <w:r>
              <w:t>VF-21715</w:t>
            </w:r>
          </w:p>
        </w:tc>
        <w:tc>
          <w:tcPr>
            <w:tcW w:w="1440" w:type="dxa"/>
          </w:tcPr>
          <w:p w14:paraId="594302DA" w14:textId="77777777" w:rsidR="00351539" w:rsidRDefault="00C37843">
            <w:r>
              <w:t>891</w:t>
            </w:r>
          </w:p>
        </w:tc>
        <w:tc>
          <w:tcPr>
            <w:tcW w:w="1440" w:type="dxa"/>
          </w:tcPr>
          <w:p w14:paraId="7AD14819" w14:textId="77777777" w:rsidR="00351539" w:rsidRDefault="00C37843">
            <w:r>
              <w:t>2</w:t>
            </w:r>
          </w:p>
        </w:tc>
        <w:tc>
          <w:tcPr>
            <w:tcW w:w="1440" w:type="dxa"/>
          </w:tcPr>
          <w:p w14:paraId="49C7DE4B" w14:textId="77777777" w:rsidR="00351539" w:rsidRDefault="00C37843">
            <w:r>
              <w:t>$674</w:t>
            </w:r>
          </w:p>
        </w:tc>
        <w:tc>
          <w:tcPr>
            <w:tcW w:w="1440" w:type="dxa"/>
          </w:tcPr>
          <w:p w14:paraId="13A7BCCA" w14:textId="77777777" w:rsidR="00351539" w:rsidRDefault="00C37843">
            <w:r>
              <w:t>56.3%</w:t>
            </w:r>
          </w:p>
        </w:tc>
        <w:tc>
          <w:tcPr>
            <w:tcW w:w="1440" w:type="dxa"/>
          </w:tcPr>
          <w:p w14:paraId="2502472F" w14:textId="77777777" w:rsidR="00351539" w:rsidRDefault="00C37843">
            <w:r>
              <w:t xml:space="preserve">Medium </w:t>
            </w:r>
            <w:r>
              <w:t>Risk</w:t>
            </w:r>
          </w:p>
        </w:tc>
      </w:tr>
      <w:tr w:rsidR="00351539" w14:paraId="264D8685" w14:textId="77777777">
        <w:tc>
          <w:tcPr>
            <w:tcW w:w="1440" w:type="dxa"/>
          </w:tcPr>
          <w:p w14:paraId="181DDC39" w14:textId="77777777" w:rsidR="00351539" w:rsidRDefault="00C37843">
            <w:r>
              <w:t>DK-13150</w:t>
            </w:r>
          </w:p>
        </w:tc>
        <w:tc>
          <w:tcPr>
            <w:tcW w:w="1440" w:type="dxa"/>
          </w:tcPr>
          <w:p w14:paraId="4C962A2F" w14:textId="77777777" w:rsidR="00351539" w:rsidRDefault="00C37843">
            <w:r>
              <w:t>758</w:t>
            </w:r>
          </w:p>
        </w:tc>
        <w:tc>
          <w:tcPr>
            <w:tcW w:w="1440" w:type="dxa"/>
          </w:tcPr>
          <w:p w14:paraId="37DD1EBF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38F15EC7" w14:textId="77777777" w:rsidR="00351539" w:rsidRDefault="00C37843">
            <w:r>
              <w:t>$434</w:t>
            </w:r>
          </w:p>
        </w:tc>
        <w:tc>
          <w:tcPr>
            <w:tcW w:w="1440" w:type="dxa"/>
          </w:tcPr>
          <w:p w14:paraId="1ECDC685" w14:textId="77777777" w:rsidR="00351539" w:rsidRDefault="00C37843">
            <w:r>
              <w:t>56.2%</w:t>
            </w:r>
          </w:p>
        </w:tc>
        <w:tc>
          <w:tcPr>
            <w:tcW w:w="1440" w:type="dxa"/>
          </w:tcPr>
          <w:p w14:paraId="5745A811" w14:textId="77777777" w:rsidR="00351539" w:rsidRDefault="00C37843">
            <w:r>
              <w:t>Medium Risk</w:t>
            </w:r>
          </w:p>
        </w:tc>
      </w:tr>
      <w:tr w:rsidR="00351539" w14:paraId="6A435196" w14:textId="77777777">
        <w:tc>
          <w:tcPr>
            <w:tcW w:w="1440" w:type="dxa"/>
          </w:tcPr>
          <w:p w14:paraId="072E56D7" w14:textId="77777777" w:rsidR="00351539" w:rsidRDefault="00C37843">
            <w:r>
              <w:t>SR-20425</w:t>
            </w:r>
          </w:p>
        </w:tc>
        <w:tc>
          <w:tcPr>
            <w:tcW w:w="1440" w:type="dxa"/>
          </w:tcPr>
          <w:p w14:paraId="17C62444" w14:textId="77777777" w:rsidR="00351539" w:rsidRDefault="00C37843">
            <w:r>
              <w:t>932</w:t>
            </w:r>
          </w:p>
        </w:tc>
        <w:tc>
          <w:tcPr>
            <w:tcW w:w="1440" w:type="dxa"/>
          </w:tcPr>
          <w:p w14:paraId="2769F3FC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26C1D5A0" w14:textId="77777777" w:rsidR="00351539" w:rsidRDefault="00C37843">
            <w:r>
              <w:t>$213</w:t>
            </w:r>
          </w:p>
        </w:tc>
        <w:tc>
          <w:tcPr>
            <w:tcW w:w="1440" w:type="dxa"/>
          </w:tcPr>
          <w:p w14:paraId="752D351C" w14:textId="77777777" w:rsidR="00351539" w:rsidRDefault="00C37843">
            <w:r>
              <w:t>56.1%</w:t>
            </w:r>
          </w:p>
        </w:tc>
        <w:tc>
          <w:tcPr>
            <w:tcW w:w="1440" w:type="dxa"/>
          </w:tcPr>
          <w:p w14:paraId="625B7924" w14:textId="77777777" w:rsidR="00351539" w:rsidRDefault="00C37843">
            <w:r>
              <w:t>Medium Risk</w:t>
            </w:r>
          </w:p>
        </w:tc>
      </w:tr>
      <w:tr w:rsidR="00351539" w14:paraId="0338723C" w14:textId="77777777">
        <w:tc>
          <w:tcPr>
            <w:tcW w:w="1440" w:type="dxa"/>
          </w:tcPr>
          <w:p w14:paraId="339DDCD5" w14:textId="77777777" w:rsidR="00351539" w:rsidRDefault="00C37843">
            <w:r>
              <w:t>JH-15430</w:t>
            </w:r>
          </w:p>
        </w:tc>
        <w:tc>
          <w:tcPr>
            <w:tcW w:w="1440" w:type="dxa"/>
          </w:tcPr>
          <w:p w14:paraId="4A2D9C16" w14:textId="77777777" w:rsidR="00351539" w:rsidRDefault="00C37843">
            <w:r>
              <w:t>1042</w:t>
            </w:r>
          </w:p>
        </w:tc>
        <w:tc>
          <w:tcPr>
            <w:tcW w:w="1440" w:type="dxa"/>
          </w:tcPr>
          <w:p w14:paraId="52C9E77C" w14:textId="77777777" w:rsidR="00351539" w:rsidRDefault="00C37843">
            <w:r>
              <w:t>1</w:t>
            </w:r>
          </w:p>
        </w:tc>
        <w:tc>
          <w:tcPr>
            <w:tcW w:w="1440" w:type="dxa"/>
          </w:tcPr>
          <w:p w14:paraId="26C264AD" w14:textId="77777777" w:rsidR="00351539" w:rsidRDefault="00C37843">
            <w:r>
              <w:t>$56</w:t>
            </w:r>
          </w:p>
        </w:tc>
        <w:tc>
          <w:tcPr>
            <w:tcW w:w="1440" w:type="dxa"/>
          </w:tcPr>
          <w:p w14:paraId="0A9D1884" w14:textId="77777777" w:rsidR="00351539" w:rsidRDefault="00C37843">
            <w:r>
              <w:t>55.9%</w:t>
            </w:r>
          </w:p>
        </w:tc>
        <w:tc>
          <w:tcPr>
            <w:tcW w:w="1440" w:type="dxa"/>
          </w:tcPr>
          <w:p w14:paraId="47C2475C" w14:textId="77777777" w:rsidR="00351539" w:rsidRDefault="00C37843">
            <w:r>
              <w:t>Medium Risk</w:t>
            </w:r>
          </w:p>
        </w:tc>
      </w:tr>
    </w:tbl>
    <w:p w14:paraId="27832B29" w14:textId="77777777" w:rsidR="00351539" w:rsidRDefault="00C37843">
      <w:pPr>
        <w:pStyle w:val="Heading2"/>
      </w:pPr>
      <w:r>
        <w:t>5.2 Reading the table</w:t>
      </w:r>
    </w:p>
    <w:p w14:paraId="6E1B82AF" w14:textId="77777777" w:rsidR="00351539" w:rsidRDefault="00C37843">
      <w:pPr>
        <w:pStyle w:val="ListBullet"/>
      </w:pPr>
      <w:r>
        <w:t>MW-18235 is the only High Risk customer (81.2%, 956 days recency, 1 order).</w:t>
      </w:r>
    </w:p>
    <w:p w14:paraId="30716CA9" w14:textId="77777777" w:rsidR="00351539" w:rsidRDefault="00C37843">
      <w:pPr>
        <w:pStyle w:val="ListBullet"/>
      </w:pPr>
      <w:r>
        <w:t xml:space="preserve">741 of 782 customers sit in the </w:t>
      </w:r>
      <w:r>
        <w:t>Medium Risk 'fence-sitter' band - the model is uncertain about them.</w:t>
      </w:r>
    </w:p>
    <w:p w14:paraId="0A625741" w14:textId="77777777" w:rsidR="00351539" w:rsidRDefault="00C37843">
      <w:pPr>
        <w:pStyle w:val="ListBullet"/>
      </w:pPr>
      <w:r>
        <w:t>SM-20320 combines Medium Risk (64.7%) with $24,509 lifetime revenue - the highest-value retention target in the table.</w:t>
      </w:r>
    </w:p>
    <w:p w14:paraId="79BA1381" w14:textId="77777777" w:rsidR="00351539" w:rsidRDefault="00C37843">
      <w:pPr>
        <w:pStyle w:val="Heading1"/>
      </w:pPr>
      <w:r>
        <w:t>6. Strategic Recommendations - What Should We Do?</w:t>
      </w:r>
    </w:p>
    <w:p w14:paraId="728B3339" w14:textId="77777777" w:rsidR="00351539" w:rsidRDefault="00C37843">
      <w:pPr>
        <w:pStyle w:val="ListBullet"/>
      </w:pPr>
      <w:r>
        <w:t xml:space="preserve">Target high-value </w:t>
      </w:r>
      <w:r>
        <w:t>Medium Risk customers: prioritise win-back discounts for Medium Risk customers with high historical Monetary value (e.g. SM-20320) rather than blanketing all medium-risk users - better ROI.</w:t>
      </w:r>
    </w:p>
    <w:p w14:paraId="6138F92E" w14:textId="77777777" w:rsidR="00351539" w:rsidRDefault="00C37843">
      <w:pPr>
        <w:pStyle w:val="ListBullet"/>
      </w:pPr>
      <w:r>
        <w:t>Capitalise on Q4 and Technology: allocate the majority of Q4 marke</w:t>
      </w:r>
      <w:r>
        <w:t>ting budget to Technology/Phones, the proven revenue engines.</w:t>
      </w:r>
    </w:p>
    <w:p w14:paraId="61BC5411" w14:textId="77777777" w:rsidR="00351539" w:rsidRDefault="00C37843">
      <w:pPr>
        <w:pStyle w:val="ListBullet"/>
      </w:pPr>
      <w:r>
        <w:t>Investigate regional disparities: run a diagnostic analysis on South and Central to uncover logistics bottlenecks or untapped market potential.</w:t>
      </w:r>
    </w:p>
    <w:p w14:paraId="10F201C5" w14:textId="77777777" w:rsidR="00351539" w:rsidRDefault="00C37843">
      <w:pPr>
        <w:pStyle w:val="ListBullet"/>
      </w:pPr>
      <w:r>
        <w:t xml:space="preserve">Iterate the model: future versions should add </w:t>
      </w:r>
      <w:r>
        <w:t>categorical preferences, discount usage and shipping times to improve the 18.9% recall and shrink the fence-sitting Medium Risk bucket.</w:t>
      </w:r>
    </w:p>
    <w:p w14:paraId="2F3AA421" w14:textId="77777777" w:rsidR="00351539" w:rsidRDefault="00C37843">
      <w:pPr>
        <w:pStyle w:val="Heading1"/>
      </w:pPr>
      <w:r>
        <w:lastRenderedPageBreak/>
        <w:t>7. Conclusion &amp; Next Steps</w:t>
      </w:r>
    </w:p>
    <w:p w14:paraId="77B75D5A" w14:textId="77777777" w:rsidR="00351539" w:rsidRDefault="00C37843">
      <w:r>
        <w:t>The pipeline delivers what a business-intelligence project must: facts (KPIs and trends), ins</w:t>
      </w:r>
      <w:r>
        <w:t>ights (drivers and segments), risks (churn probabilities and risk bands), opportunities (high-value fence-sitters, Q4/Technology seasonality) and actions (targeted retention, regional diagnostics, model iteration). All outputs are reproducible from the not</w:t>
      </w:r>
      <w:r>
        <w:t>ebook and stored in data/processed and models/.</w:t>
      </w:r>
    </w:p>
    <w:sectPr w:rsidR="00351539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79BCE" w14:textId="77777777" w:rsidR="00C37843" w:rsidRDefault="00C37843">
      <w:pPr>
        <w:spacing w:after="0" w:line="240" w:lineRule="auto"/>
      </w:pPr>
      <w:r>
        <w:separator/>
      </w:r>
    </w:p>
  </w:endnote>
  <w:endnote w:type="continuationSeparator" w:id="0">
    <w:p w14:paraId="21CEC3D5" w14:textId="77777777" w:rsidR="00C37843" w:rsidRDefault="00C3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B11B6" w14:textId="77777777" w:rsidR="00351539" w:rsidRDefault="00C37843">
    <w:pPr>
      <w:pStyle w:val="Footer"/>
      <w:jc w:val="center"/>
    </w:pPr>
    <w:r>
      <w:t>Chirantan Dey - Superstore Sales Analytics &amp; Churn Prediction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1D663" w14:textId="77777777" w:rsidR="00C37843" w:rsidRDefault="00C37843">
      <w:pPr>
        <w:spacing w:after="0" w:line="240" w:lineRule="auto"/>
      </w:pPr>
      <w:r>
        <w:separator/>
      </w:r>
    </w:p>
  </w:footnote>
  <w:footnote w:type="continuationSeparator" w:id="0">
    <w:p w14:paraId="23A0DFF1" w14:textId="77777777" w:rsidR="00C37843" w:rsidRDefault="00C37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539"/>
    <w:rsid w:val="00AA1D8D"/>
    <w:rsid w:val="00B47730"/>
    <w:rsid w:val="00C37843"/>
    <w:rsid w:val="00CB0664"/>
    <w:rsid w:val="00D96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23888"/>
  <w14:defaultImageDpi w14:val="300"/>
  <w15:docId w15:val="{971F9E80-FD61-42EF-BB12-367039A7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chiru guy</cp:lastModifiedBy>
  <cp:revision>2</cp:revision>
  <dcterms:created xsi:type="dcterms:W3CDTF">2013-12-23T23:15:00Z</dcterms:created>
  <dcterms:modified xsi:type="dcterms:W3CDTF">2026-10-11T01:08:00Z</dcterms:modified>
  <cp:category/>
</cp:coreProperties>
</file>