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Kevin espindola</w:t>
            </w:r>
          </w:p>
          <w:p w:rsidR="00000000" w:rsidDel="00000000" w:rsidP="00000000" w:rsidRDefault="00000000" w:rsidRPr="00000000" w14:paraId="0000000E">
            <w:pPr>
              <w:rPr>
                <w:b w:val="1"/>
              </w:rPr>
            </w:pPr>
            <w:r w:rsidDel="00000000" w:rsidR="00000000" w:rsidRPr="00000000">
              <w:rPr>
                <w:b w:val="1"/>
                <w:rtl w:val="0"/>
              </w:rPr>
              <w:t xml:space="preserve">Bastian Valenzuela</w:t>
            </w:r>
          </w:p>
          <w:p w:rsidR="00000000" w:rsidDel="00000000" w:rsidP="00000000" w:rsidRDefault="00000000" w:rsidRPr="00000000" w14:paraId="0000000F">
            <w:pPr>
              <w:rPr>
                <w:b w:val="1"/>
              </w:rPr>
            </w:pPr>
            <w:r w:rsidDel="00000000" w:rsidR="00000000" w:rsidRPr="00000000">
              <w:rPr>
                <w:b w:val="1"/>
                <w:rtl w:val="0"/>
              </w:rPr>
              <w:t xml:space="preserve">Esteban Lobos</w:t>
            </w:r>
          </w:p>
          <w:p w:rsidR="00000000" w:rsidDel="00000000" w:rsidP="00000000" w:rsidRDefault="00000000" w:rsidRPr="00000000" w14:paraId="00000010">
            <w:pPr>
              <w:rPr>
                <w:b w:val="1"/>
              </w:rPr>
            </w:pPr>
            <w:r w:rsidDel="00000000" w:rsidR="00000000" w:rsidRPr="00000000">
              <w:rPr>
                <w:b w:val="1"/>
                <w:rtl w:val="0"/>
              </w:rPr>
              <w:t xml:space="preserve">Bastian Guzman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19.783.640-7</w:t>
            </w:r>
          </w:p>
          <w:p w:rsidR="00000000" w:rsidDel="00000000" w:rsidP="00000000" w:rsidRDefault="00000000" w:rsidRPr="00000000" w14:paraId="00000013">
            <w:pPr>
              <w:rPr>
                <w:b w:val="1"/>
              </w:rPr>
            </w:pPr>
            <w:r w:rsidDel="00000000" w:rsidR="00000000" w:rsidRPr="00000000">
              <w:rPr>
                <w:b w:val="1"/>
                <w:rtl w:val="0"/>
              </w:rPr>
              <w:t xml:space="preserve">20.972.636-k</w:t>
            </w:r>
          </w:p>
          <w:p w:rsidR="00000000" w:rsidDel="00000000" w:rsidP="00000000" w:rsidRDefault="00000000" w:rsidRPr="00000000" w14:paraId="00000014">
            <w:pPr>
              <w:rPr>
                <w:b w:val="1"/>
              </w:rPr>
            </w:pPr>
            <w:r w:rsidDel="00000000" w:rsidR="00000000" w:rsidRPr="00000000">
              <w:rPr>
                <w:b w:val="1"/>
                <w:rtl w:val="0"/>
              </w:rPr>
              <w:t xml:space="preserve">21.272.796-2</w:t>
            </w:r>
          </w:p>
          <w:p w:rsidR="00000000" w:rsidDel="00000000" w:rsidP="00000000" w:rsidRDefault="00000000" w:rsidRPr="00000000" w14:paraId="00000015">
            <w:pPr>
              <w:rPr>
                <w:b w:val="1"/>
              </w:rPr>
            </w:pPr>
            <w:r w:rsidDel="00000000" w:rsidR="00000000" w:rsidRPr="00000000">
              <w:rPr>
                <w:b w:val="1"/>
                <w:rtl w:val="0"/>
              </w:rPr>
              <w:t xml:space="preserve">21.206.079-8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Bernardo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sz w:val="20"/>
                <w:szCs w:val="20"/>
                <w:rtl w:val="0"/>
              </w:rPr>
              <w:t xml:space="preserve">Junta de vecinos </w:t>
            </w:r>
            <w:r w:rsidDel="00000000" w:rsidR="00000000" w:rsidRPr="00000000">
              <w:rPr>
                <w:i w:val="1"/>
                <w:sz w:val="20"/>
                <w:szCs w:val="20"/>
                <w:rtl w:val="0"/>
              </w:rPr>
              <w:t xml:space="preserve">Móbile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i w:val="1"/>
                <w:sz w:val="20"/>
                <w:szCs w:val="20"/>
                <w:rtl w:val="0"/>
              </w:rPr>
              <w:t xml:space="preserve">Aplicación Mobile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Se pondrán en práctica competencias como:</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-Programación Mobile</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-Gestión de Riesgos</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-Manejo de base de datos</w:t>
            </w:r>
          </w:p>
          <w:p w:rsidR="00000000" w:rsidDel="00000000" w:rsidP="00000000" w:rsidRDefault="00000000" w:rsidRPr="00000000" w14:paraId="00000029">
            <w:pPr>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45"/>
        <w:gridCol w:w="7050"/>
        <w:tblGridChange w:id="0">
          <w:tblGrid>
            <w:gridCol w:w="2445"/>
            <w:gridCol w:w="7050"/>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La importancia de este proyecto radica en darle más relevancia a la junta de vecinos, ya que en la actualidad esta pasa muy desapercibida y no posee tanta participación ciudadana por motivos de comodidad,disponibilidad o bajo interés. Se escogió este proyecto ya que mantenerse informado acerca de lo que ocurre en la comuna es bastante relevante por temas de seguridad, al darles todas las facilidades de ingresar a la junta de vecinas mediante un sitio web, tendrán mayor aporte en el desarrollo de su comuna en temas de comunicación,seguridad y aportes.</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Este proyecto se enfocará en la junta de vecinos “VILLA TATTERSALL”, tomando en consideración pocos lugares para obtener resultados manejables.</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Nuestro proyecto por otra parte abordará la falta de atención y comunicación hacía juntas de vecinos, debido a que estos en la actualidad si bien presentan medios de comunicación tales como grupos de Whatsapp, estos grupos no cumplen con las necesidades y gestión necesarias para los residentes que conforman una junta de vecinos.</w:t>
            </w:r>
          </w:p>
          <w:p w:rsidR="00000000" w:rsidDel="00000000" w:rsidP="00000000" w:rsidRDefault="00000000" w:rsidRPr="00000000" w14:paraId="00000033">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En base a esta necesidad que se logró identificar, nuestra plataforma le brindará un aporte significativo a estas juntas de vecinos debido a que, ayudará a mantener una comunicación fluida para las quejas de los residentes, por otro lado les brindará noticias y novedades que se presenten dentro de su zona, y por último dentro de esta misma sección mencionada se presentarán novedades de seguridad a los usuarios pertenecientes a estas juntas.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En resumen, el valor de este proyecto radica en los siguientes puntos: Una mayor facilidad de comunicación entre vecinos, comodidad en retiro de documentos, información relevante de la comuna, tanto incidentes relacionados con seguridad o de aporte a la comunidad mediante un sistema de noticias.</w:t>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spacing w:after="200" w:before="200" w:line="360" w:lineRule="auto"/>
              <w:jc w:val="both"/>
              <w:rPr>
                <w:i w:val="1"/>
                <w:sz w:val="20"/>
                <w:szCs w:val="20"/>
              </w:rPr>
            </w:pPr>
            <w:r w:rsidDel="00000000" w:rsidR="00000000" w:rsidRPr="00000000">
              <w:rPr>
                <w:i w:val="1"/>
                <w:sz w:val="20"/>
                <w:szCs w:val="20"/>
                <w:rtl w:val="0"/>
              </w:rPr>
              <w:t xml:space="preserve">El objetivo de este proyecto es mejorar los canales de comunicación de la junta de vecinos, ya que estos actualmente son precarias dependiendo de juntas presenciales o grupos en redes sociales lo cual genera poco público y le resta importancia a la junta vecinal, al solventar esta problemática se logrará tener una mayor comunidad de integrantes preocupados por su comuna, acoger a otros al ser ingresados a esta aplicación mobile  y mantener la seguridad entre todos mediante la comunicación entre los usuarios.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Este proyecto se relaciona directamente con las competencias tanto como de gestión para un proyecto, como el desarrollo de esta plataforma para la necesidad identificada. Esto con el fin de visualizar el resultado del desarrollo que se realizará para la comunicación, novedades y acciones de la junta de vecinos que se realizará.</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sz w:val="20"/>
                <w:szCs w:val="20"/>
                <w:rtl w:val="0"/>
              </w:rPr>
              <w:t xml:space="preserve">En los intereses profesionales de este proyecto se centrará en la gestión para la solución propuesta a la necesidad identificada y la creación o desarrollo de una plataforma en la cual como se mencionó, aportará en comunicación a las juntas de vecinos dentro de una comuna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Consideramos que el desarrollo de este proyecto es factible debido a la disponibilidad y comunicación existente dentro del equipo de trabajo para poner en desarrollo este proyecto de gran nivel. Por otra parte y no menos importante, este proyecto no requiere de mucha cantidad de recursos por lo cual es beneficioso para presupuestos mínimos.  A continuación se detallarán los puntos para la factibilidad del desarrollo:</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Duración del semestre</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4 meses aproximadamente.</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Horas asignadas a la asignatura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Se le asignará a cada fase del proyecto y también a la asignatura un total de 5 horas diarias para poder realizar dicho proyecto APT.</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Materiales requeridos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Los materiales para poder abordar el proyecto, son los siguientes: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1"/>
                <w:sz w:val="20"/>
                <w:szCs w:val="20"/>
              </w:rPr>
            </w:pPr>
            <w:r w:rsidDel="00000000" w:rsidR="00000000" w:rsidRPr="00000000">
              <w:rPr>
                <w:i w:val="1"/>
                <w:sz w:val="20"/>
                <w:szCs w:val="20"/>
                <w:rtl w:val="0"/>
              </w:rPr>
              <w:t xml:space="preserve">Computadores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1"/>
                <w:sz w:val="20"/>
                <w:szCs w:val="20"/>
              </w:rPr>
            </w:pPr>
            <w:r w:rsidDel="00000000" w:rsidR="00000000" w:rsidRPr="00000000">
              <w:rPr>
                <w:i w:val="1"/>
                <w:sz w:val="20"/>
                <w:szCs w:val="20"/>
                <w:rtl w:val="0"/>
              </w:rPr>
              <w:t xml:space="preserve">Conexión a internet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1"/>
                <w:sz w:val="20"/>
                <w:szCs w:val="20"/>
              </w:rPr>
            </w:pPr>
            <w:r w:rsidDel="00000000" w:rsidR="00000000" w:rsidRPr="00000000">
              <w:rPr>
                <w:i w:val="1"/>
                <w:sz w:val="20"/>
                <w:szCs w:val="20"/>
                <w:rtl w:val="0"/>
              </w:rPr>
              <w:t xml:space="preserve">Equipo de trabajo </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Buena comunicación de trabajo entre el equipo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Disponibilidad de los integrantes del equipo</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i w:val="1"/>
                <w:sz w:val="20"/>
                <w:szCs w:val="20"/>
                <w:u w:val="none"/>
              </w:rPr>
            </w:pPr>
            <w:r w:rsidDel="00000000" w:rsidR="00000000" w:rsidRPr="00000000">
              <w:rPr>
                <w:i w:val="1"/>
                <w:sz w:val="20"/>
                <w:szCs w:val="20"/>
                <w:rtl w:val="0"/>
              </w:rPr>
              <w:t xml:space="preserve">Problemas de conexión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i w:val="1"/>
                <w:sz w:val="20"/>
                <w:szCs w:val="20"/>
                <w:u w:val="none"/>
              </w:rPr>
            </w:pPr>
            <w:r w:rsidDel="00000000" w:rsidR="00000000" w:rsidRPr="00000000">
              <w:rPr>
                <w:i w:val="1"/>
                <w:sz w:val="20"/>
                <w:szCs w:val="20"/>
                <w:rtl w:val="0"/>
              </w:rPr>
              <w:t xml:space="preserve">Falta de tiempo para la creación de cada fase del proyecto</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sz w:val="20"/>
                <w:szCs w:val="20"/>
                <w:u w:val="none"/>
              </w:rPr>
            </w:pPr>
            <w:r w:rsidDel="00000000" w:rsidR="00000000" w:rsidRPr="00000000">
              <w:rPr>
                <w:i w:val="1"/>
                <w:sz w:val="20"/>
                <w:szCs w:val="20"/>
                <w:rtl w:val="0"/>
              </w:rPr>
              <w:t xml:space="preserve">Falta de presupuesto</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82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30"/>
        <w:gridCol w:w="7095"/>
        <w:tblGridChange w:id="0">
          <w:tblGrid>
            <w:gridCol w:w="2730"/>
            <w:gridCol w:w="7095"/>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Este proyecto muestra en detalle un estudio a la junta de vecinos con el objetivo  de abordar las problemáticas que afecten a la gestión y comunicación dentro de la misma comunidad vecinal, en este caso se ha identificado los problemas o quejas de los vecinos como por ejemplo, las solicitudes de mejora en instalaciones comunitarias no están siendo atendidas creando un desinterés por parte de los vecinos. </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Para esto se creará un sistema que pueda permitir una comunicación óptima, mediante solicitudes en las cuales los vecinos registran y envían sus quejas. Así resolviendo problemáticas, ayudando a la comunidad y cuidar más a la propia comuna.</w:t>
              <w:br w:type="textWrapping"/>
              <w:br w:type="textWrapping"/>
              <w:t xml:space="preserve">Con esto identificamos el objetivo general de la plataforma el cual es:</w:t>
            </w:r>
          </w:p>
          <w:p w:rsidR="00000000" w:rsidDel="00000000" w:rsidP="00000000" w:rsidRDefault="00000000" w:rsidRPr="00000000" w14:paraId="00000055">
            <w:pPr>
              <w:jc w:val="both"/>
              <w:rPr>
                <w:i w:val="1"/>
                <w:sz w:val="18"/>
                <w:szCs w:val="18"/>
              </w:rPr>
            </w:pPr>
            <w:r w:rsidDel="00000000" w:rsidR="00000000" w:rsidRPr="00000000">
              <w:rPr>
                <w:i w:val="1"/>
                <w:sz w:val="20"/>
                <w:szCs w:val="20"/>
                <w:rtl w:val="0"/>
              </w:rPr>
              <w:t xml:space="preserve">Aumentar la relevancia de la utilización de solicitudes de queja para la satisfacción de los vecinos con su entorno desde 33.3% a un 50% en un periodo de un mes de haber implementado la plataforma.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En este proyecto se espera facilitar la gestión de quejas, mejorar la transparencia y efectividad de la junta de vecinos, y lograr la participación comunitaria de los vecinos y autoridades responsables.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Dentro de los objetivos identificados se encuentran:</w:t>
            </w:r>
          </w:p>
          <w:p w:rsidR="00000000" w:rsidDel="00000000" w:rsidP="00000000" w:rsidRDefault="00000000" w:rsidRPr="00000000" w14:paraId="00000059">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Presentación y Gestión de Quejas</w:t>
            </w:r>
          </w:p>
          <w:p w:rsidR="00000000" w:rsidDel="00000000" w:rsidP="00000000" w:rsidRDefault="00000000" w:rsidRPr="00000000" w14:paraId="0000005A">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Comunicación Vecinal</w:t>
            </w:r>
          </w:p>
          <w:p w:rsidR="00000000" w:rsidDel="00000000" w:rsidP="00000000" w:rsidRDefault="00000000" w:rsidRPr="00000000" w14:paraId="0000005B">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Publicación de novedades (Eventos) por parte del Administrador</w:t>
            </w:r>
          </w:p>
          <w:p w:rsidR="00000000" w:rsidDel="00000000" w:rsidP="00000000" w:rsidRDefault="00000000" w:rsidRPr="00000000" w14:paraId="0000005C">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Publicación de noticias por parte del Administrador</w:t>
            </w:r>
          </w:p>
          <w:p w:rsidR="00000000" w:rsidDel="00000000" w:rsidP="00000000" w:rsidRDefault="00000000" w:rsidRPr="00000000" w14:paraId="0000005D">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Relevancia a Encargados de diversas Áreas del sector</w:t>
            </w:r>
          </w:p>
          <w:p w:rsidR="00000000" w:rsidDel="00000000" w:rsidP="00000000" w:rsidRDefault="00000000" w:rsidRPr="00000000" w14:paraId="0000005E">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Acceso para Directiva y Encargados</w:t>
            </w:r>
          </w:p>
          <w:p w:rsidR="00000000" w:rsidDel="00000000" w:rsidP="00000000" w:rsidRDefault="00000000" w:rsidRPr="00000000" w14:paraId="0000005F">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Apartado de Novedades y  Estado de solicitud de Quejas.</w:t>
            </w:r>
          </w:p>
          <w:p w:rsidR="00000000" w:rsidDel="00000000" w:rsidP="00000000" w:rsidRDefault="00000000" w:rsidRPr="00000000" w14:paraId="00000060">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Sección de Noticias enfocado a visualizar la Seguridad del sector y vecinos.</w:t>
            </w:r>
          </w:p>
          <w:p w:rsidR="00000000" w:rsidDel="00000000" w:rsidP="00000000" w:rsidRDefault="00000000" w:rsidRPr="00000000" w14:paraId="00000061">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Notificación de sucesos en relación a seguridad de zona </w:t>
            </w:r>
          </w:p>
          <w:p w:rsidR="00000000" w:rsidDel="00000000" w:rsidP="00000000" w:rsidRDefault="00000000" w:rsidRPr="00000000" w14:paraId="00000062">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Solicitudes y Descarga de Documentos (Certificado residencia)</w:t>
            </w:r>
          </w:p>
          <w:p w:rsidR="00000000" w:rsidDel="00000000" w:rsidP="00000000" w:rsidRDefault="00000000" w:rsidRPr="00000000" w14:paraId="00000063">
            <w:pPr>
              <w:numPr>
                <w:ilvl w:val="0"/>
                <w:numId w:val="8"/>
              </w:numPr>
              <w:spacing w:after="0" w:afterAutospacing="0"/>
              <w:ind w:left="720" w:hanging="360"/>
              <w:jc w:val="both"/>
              <w:rPr>
                <w:i w:val="1"/>
                <w:sz w:val="20"/>
                <w:szCs w:val="20"/>
                <w:u w:val="none"/>
              </w:rPr>
            </w:pPr>
            <w:r w:rsidDel="00000000" w:rsidR="00000000" w:rsidRPr="00000000">
              <w:rPr>
                <w:i w:val="1"/>
                <w:sz w:val="20"/>
                <w:szCs w:val="20"/>
                <w:rtl w:val="0"/>
              </w:rPr>
              <w:t xml:space="preserve">Solicitud a postulación de cargos importantes</w:t>
            </w:r>
          </w:p>
          <w:p w:rsidR="00000000" w:rsidDel="00000000" w:rsidP="00000000" w:rsidRDefault="00000000" w:rsidRPr="00000000" w14:paraId="00000064">
            <w:pPr>
              <w:numPr>
                <w:ilvl w:val="0"/>
                <w:numId w:val="8"/>
              </w:numPr>
              <w:ind w:left="720" w:hanging="360"/>
              <w:jc w:val="both"/>
              <w:rPr>
                <w:i w:val="1"/>
                <w:sz w:val="20"/>
                <w:szCs w:val="20"/>
                <w:u w:val="none"/>
              </w:rPr>
            </w:pPr>
            <w:r w:rsidDel="00000000" w:rsidR="00000000" w:rsidRPr="00000000">
              <w:rPr>
                <w:i w:val="1"/>
                <w:sz w:val="20"/>
                <w:szCs w:val="20"/>
                <w:rtl w:val="0"/>
              </w:rPr>
              <w:t xml:space="preserve">Reportar Situaciòn Peligrosa por seguridad.</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Objetivos medibles para el proyecto:</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br w:type="textWrapping"/>
            </w:r>
            <w:r w:rsidDel="00000000" w:rsidR="00000000" w:rsidRPr="00000000">
              <w:rPr>
                <w:b w:val="1"/>
                <w:i w:val="1"/>
                <w:sz w:val="20"/>
                <w:szCs w:val="20"/>
                <w:rtl w:val="0"/>
              </w:rPr>
              <w:t xml:space="preserve">- </w:t>
            </w:r>
            <w:r w:rsidDel="00000000" w:rsidR="00000000" w:rsidRPr="00000000">
              <w:rPr>
                <w:i w:val="1"/>
                <w:sz w:val="20"/>
                <w:szCs w:val="20"/>
                <w:rtl w:val="0"/>
              </w:rPr>
              <w:t xml:space="preserve">Aumentar la relevancia de la utilización de solicitudes de queja para la satisfacción de los vecinos con su entorno desde 33.3% a un 50% en un periodo de un mes de haber implementado la plataforma..(dar mejor uso)</w:t>
            </w:r>
          </w:p>
          <w:p w:rsidR="00000000" w:rsidDel="00000000" w:rsidP="00000000" w:rsidRDefault="00000000" w:rsidRPr="00000000" w14:paraId="00000067">
            <w:pPr>
              <w:spacing w:after="200" w:before="200" w:line="360" w:lineRule="auto"/>
              <w:jc w:val="both"/>
              <w:rPr>
                <w:i w:val="1"/>
                <w:sz w:val="20"/>
                <w:szCs w:val="20"/>
              </w:rPr>
            </w:pPr>
            <w:r w:rsidDel="00000000" w:rsidR="00000000" w:rsidRPr="00000000">
              <w:rPr>
                <w:i w:val="1"/>
                <w:sz w:val="20"/>
                <w:szCs w:val="20"/>
                <w:rtl w:val="0"/>
              </w:rPr>
              <w:t xml:space="preserve">- Reducción de tiempo de 2 Horas o Días a 30 Min en la Presentación y Gestión de Quejas un mes  después de que la plataforma sea implementada</w:t>
            </w:r>
          </w:p>
          <w:p w:rsidR="00000000" w:rsidDel="00000000" w:rsidP="00000000" w:rsidRDefault="00000000" w:rsidRPr="00000000" w14:paraId="00000068">
            <w:pPr>
              <w:spacing w:after="200" w:before="200" w:line="360" w:lineRule="auto"/>
              <w:jc w:val="both"/>
              <w:rPr>
                <w:i w:val="1"/>
                <w:sz w:val="20"/>
                <w:szCs w:val="20"/>
              </w:rPr>
            </w:pPr>
            <w:r w:rsidDel="00000000" w:rsidR="00000000" w:rsidRPr="00000000">
              <w:rPr>
                <w:i w:val="1"/>
                <w:sz w:val="20"/>
                <w:szCs w:val="20"/>
                <w:rtl w:val="0"/>
              </w:rPr>
              <w:t xml:space="preserve">- Aumento de un 42% a un 60% la Participación Comunitaria en cuanto a un mes  de haber sido implementado el proyecto dentro del sector.</w:t>
            </w:r>
          </w:p>
          <w:p w:rsidR="00000000" w:rsidDel="00000000" w:rsidP="00000000" w:rsidRDefault="00000000" w:rsidRPr="00000000" w14:paraId="00000069">
            <w:pPr>
              <w:spacing w:after="200" w:before="200" w:line="360" w:lineRule="auto"/>
              <w:jc w:val="both"/>
              <w:rPr>
                <w:i w:val="1"/>
                <w:sz w:val="18"/>
                <w:szCs w:val="18"/>
              </w:rPr>
            </w:pPr>
            <w:r w:rsidDel="00000000" w:rsidR="00000000" w:rsidRPr="00000000">
              <w:rPr>
                <w:i w:val="1"/>
                <w:sz w:val="20"/>
                <w:szCs w:val="20"/>
                <w:rtl w:val="0"/>
              </w:rPr>
              <w:t xml:space="preserve">- Aumentar la </w:t>
            </w:r>
            <w:r w:rsidDel="00000000" w:rsidR="00000000" w:rsidRPr="00000000">
              <w:rPr>
                <w:i w:val="1"/>
                <w:sz w:val="20"/>
                <w:szCs w:val="20"/>
                <w:rtl w:val="0"/>
              </w:rPr>
              <w:t xml:space="preserve">Transparencia</w:t>
            </w:r>
            <w:r w:rsidDel="00000000" w:rsidR="00000000" w:rsidRPr="00000000">
              <w:rPr>
                <w:i w:val="1"/>
                <w:sz w:val="20"/>
                <w:szCs w:val="20"/>
                <w:rtl w:val="0"/>
              </w:rPr>
              <w:t xml:space="preserve"> de </w:t>
            </w:r>
            <w:r w:rsidDel="00000000" w:rsidR="00000000" w:rsidRPr="00000000">
              <w:rPr>
                <w:i w:val="1"/>
                <w:sz w:val="20"/>
                <w:szCs w:val="20"/>
                <w:rtl w:val="0"/>
              </w:rPr>
              <w:t xml:space="preserve">Novedades</w:t>
            </w:r>
            <w:r w:rsidDel="00000000" w:rsidR="00000000" w:rsidRPr="00000000">
              <w:rPr>
                <w:i w:val="1"/>
                <w:sz w:val="20"/>
                <w:szCs w:val="20"/>
                <w:rtl w:val="0"/>
              </w:rPr>
              <w:t xml:space="preserve"> de un 40% a un 60% en cuanto a un mes  de haber sido implementado el proyecto dentro del sector.</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Dentro de todo lo descrito en las secciones anteriores, se tomó la decisión de utilizar la metodología ágil Scrum, el cual nos puede ayudar a abordar cada fase del proyecto sin problemas gracias a su estructura basada en sprints. Al dividir el trabajo en sprints, Scrum se adapta perfectamente al desarrollo de una aplicación mobile, permitiendo avances rápidos y priorizando los requerimientos más importantes, para así obtener un supuesto o prototipo ya funcional de manera rápida para el cliente, manteniendo en enfoque más a fidelizar a este, para  asegurar un producto de calidad. Además al ser más adaptativa nos permite realizar cambios de manera eficiente y garantizar que sea aceptada por la comunidad de junta de vecinos.</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Teniendo en cuenta todo lo especificado anteriormente, esta metodología se apega a las necesidades perfectas para poder realizar el proyecto para nuestros vecinos.</w:t>
            </w:r>
          </w:p>
        </w:tc>
      </w:tr>
    </w:tbl>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i w:val="1"/>
                <w:sz w:val="20"/>
                <w:szCs w:val="20"/>
              </w:rPr>
            </w:pPr>
            <w:r w:rsidDel="00000000" w:rsidR="00000000" w:rsidRPr="00000000">
              <w:rPr>
                <w:i w:val="1"/>
                <w:sz w:val="20"/>
                <w:szCs w:val="20"/>
                <w:rtl w:val="0"/>
              </w:rPr>
              <w:t xml:space="preserve">Programación Mobile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b w:val="1"/>
                <w:i w:val="1"/>
                <w:sz w:val="20"/>
                <w:szCs w:val="20"/>
              </w:rPr>
            </w:pPr>
            <w:r w:rsidDel="00000000" w:rsidR="00000000" w:rsidRPr="00000000">
              <w:rPr>
                <w:b w:val="1"/>
                <w:i w:val="1"/>
                <w:sz w:val="20"/>
                <w:szCs w:val="20"/>
                <w:rtl w:val="0"/>
              </w:rPr>
              <w:t xml:space="preserve">Desarrollo del Front-End y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b w:val="1"/>
                <w:i w:val="1"/>
                <w:sz w:val="20"/>
                <w:szCs w:val="20"/>
              </w:rPr>
            </w:pPr>
            <w:r w:rsidDel="00000000" w:rsidR="00000000" w:rsidRPr="00000000">
              <w:rPr>
                <w:b w:val="1"/>
                <w:i w:val="1"/>
                <w:sz w:val="20"/>
                <w:szCs w:val="20"/>
                <w:rtl w:val="0"/>
              </w:rPr>
              <w:t xml:space="preserve">Creación de la interfaz de usuario y la experiencia de navegación.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Computadoras,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i w:val="1"/>
                <w:sz w:val="20"/>
                <w:szCs w:val="20"/>
              </w:rPr>
            </w:pPr>
            <w:r w:rsidDel="00000000" w:rsidR="00000000" w:rsidRPr="00000000">
              <w:rPr>
                <w:i w:val="1"/>
                <w:sz w:val="20"/>
                <w:szCs w:val="20"/>
                <w:rtl w:val="0"/>
              </w:rPr>
              <w:t xml:space="preserve">1 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b w:val="1"/>
                <w:i w:val="1"/>
                <w:sz w:val="20"/>
                <w:szCs w:val="20"/>
              </w:rPr>
            </w:pPr>
            <w:r w:rsidDel="00000000" w:rsidR="00000000" w:rsidRPr="00000000">
              <w:rPr>
                <w:b w:val="1"/>
                <w:i w:val="1"/>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b w:val="1"/>
                <w:i w:val="1"/>
                <w:sz w:val="20"/>
                <w:szCs w:val="20"/>
              </w:rPr>
            </w:pPr>
            <w:r w:rsidDel="00000000" w:rsidR="00000000" w:rsidRPr="00000000">
              <w:rPr>
                <w:b w:val="1"/>
                <w:i w:val="1"/>
                <w:sz w:val="20"/>
                <w:szCs w:val="20"/>
                <w:rtl w:val="0"/>
              </w:rPr>
              <w:t xml:space="preserve">Puede requerir revisiones iterativas según feedback.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Gestión de Proyectos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i w:val="1"/>
                <w:sz w:val="20"/>
                <w:szCs w:val="20"/>
              </w:rPr>
            </w:pPr>
            <w:r w:rsidDel="00000000" w:rsidR="00000000" w:rsidRPr="00000000">
              <w:rPr>
                <w:i w:val="1"/>
                <w:sz w:val="20"/>
                <w:szCs w:val="20"/>
                <w:rtl w:val="0"/>
              </w:rPr>
              <w:t xml:space="preserve">Planificación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i w:val="1"/>
                <w:sz w:val="20"/>
                <w:szCs w:val="20"/>
              </w:rPr>
            </w:pPr>
            <w:r w:rsidDel="00000000" w:rsidR="00000000" w:rsidRPr="00000000">
              <w:rPr>
                <w:i w:val="1"/>
                <w:sz w:val="20"/>
                <w:szCs w:val="20"/>
                <w:rtl w:val="0"/>
              </w:rPr>
              <w:t xml:space="preserve">Definición de sprints y tareas asignadas a cada fase del 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both"/>
              <w:rPr>
                <w:i w:val="1"/>
                <w:sz w:val="20"/>
                <w:szCs w:val="20"/>
              </w:rPr>
            </w:pPr>
            <w:r w:rsidDel="00000000" w:rsidR="00000000" w:rsidRPr="00000000">
              <w:rPr>
                <w:i w:val="1"/>
                <w:sz w:val="20"/>
                <w:szCs w:val="20"/>
                <w:rtl w:val="0"/>
              </w:rPr>
              <w:t xml:space="preserve">Documentos de planificación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Revisiones continuas con el equipo de trabajo.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Gestión de Riesgos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i w:val="1"/>
                <w:sz w:val="20"/>
                <w:szCs w:val="20"/>
              </w:rPr>
            </w:pPr>
            <w:r w:rsidDel="00000000" w:rsidR="00000000" w:rsidRPr="00000000">
              <w:rPr>
                <w:i w:val="1"/>
                <w:sz w:val="20"/>
                <w:szCs w:val="20"/>
                <w:rtl w:val="0"/>
              </w:rPr>
              <w:t xml:space="preserve">Identificación y Mitigación de Riesgos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both"/>
              <w:rPr>
                <w:i w:val="1"/>
                <w:sz w:val="20"/>
                <w:szCs w:val="20"/>
              </w:rPr>
            </w:pPr>
            <w:r w:rsidDel="00000000" w:rsidR="00000000" w:rsidRPr="00000000">
              <w:rPr>
                <w:i w:val="1"/>
                <w:sz w:val="20"/>
                <w:szCs w:val="20"/>
                <w:rtl w:val="0"/>
              </w:rPr>
              <w:t xml:space="preserve">Análisis de posibles riesgos y desarrollo de planes de contingencia.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Reuniones de equipo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Requiere evaluación periódica durante todo el proyecto.</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Manejo de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Implementación de la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Diseño y creación de la base de datos que soporte las funcionalidades.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both"/>
              <w:rPr>
                <w:i w:val="1"/>
                <w:sz w:val="20"/>
                <w:szCs w:val="20"/>
              </w:rPr>
            </w:pPr>
            <w:r w:rsidDel="00000000" w:rsidR="00000000" w:rsidRPr="00000000">
              <w:rPr>
                <w:i w:val="1"/>
                <w:sz w:val="20"/>
                <w:szCs w:val="20"/>
                <w:rtl w:val="0"/>
              </w:rPr>
              <w:t xml:space="preserve">Servidor, Software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20"/>
                <w:szCs w:val="20"/>
              </w:rPr>
            </w:pPr>
            <w:r w:rsidDel="00000000" w:rsidR="00000000" w:rsidRPr="00000000">
              <w:rPr>
                <w:b w:val="1"/>
                <w:i w:val="1"/>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Asegurar integridad y seguridad de datos.</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highlight w:val="magenta"/>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highlight w:val="magenta"/>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nhWSSJ1IPp663HqeWj8BTVlVng==">CgMxLjA4AHIhMWxrVE5XZjN4bWhPdFAtSWlzS2lxZGxNaW9FZGZ6Z0Q4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