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 Healthcare: A Glossary of Key Terms</w:t>
        <w:br w:type="textWrapping"/>
      </w:r>
      <w:r w:rsidDel="00000000" w:rsidR="00000000" w:rsidRPr="00000000">
        <w:rPr>
          <w:rFonts w:ascii="Times New Roman" w:cs="Times New Roman" w:eastAsia="Times New Roman" w:hAnsi="Times New Roman"/>
          <w:sz w:val="24"/>
          <w:szCs w:val="24"/>
          <w:rtl w:val="0"/>
        </w:rPr>
        <w:t xml:space="preserve">Chisom Nwanonenyi</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ITAI 4375</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Dr. Doreen Rosenstrauch</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3/9/2026</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us6kjnmmpp97" w:id="0"/>
      <w:bookmarkEnd w:id="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rapidly transforming healthcare by improving the way diseases are diagnosed, treatments are developed, and patient care is delivered. Technologies such as machine learning, predictive analytics, and natural language processing are increasingly used to analyze large amounts of medical data and support clinical decision-making. </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AI is becoming more integrated into healthcare systems, it is important for healthcare professionals to understand the terminology used in this field.</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researching this glossary, I realized that a clear understanding of AI terminology helps members of multidisciplinary healthcare teams communicate more effectively. Physicians, nurses, administrators, and data scientists often work together to implement AI tools, and understanding these key concepts helps ensure that these technologies are used safely and effectively. </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glossary presents important AI terms in alphabetical order, including definitions, healthcare examples, and explanations of their significance in modern healthcare systems.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izzvyiw5scmy" w:id="1"/>
      <w:bookmarkEnd w:id="1"/>
      <w:r w:rsidDel="00000000" w:rsidR="00000000" w:rsidRPr="00000000">
        <w:rPr>
          <w:rFonts w:ascii="Times New Roman" w:cs="Times New Roman" w:eastAsia="Times New Roman" w:hAnsi="Times New Roman"/>
          <w:b w:val="1"/>
          <w:bCs w:val="1"/>
          <w:sz w:val="24"/>
          <w:szCs w:val="24"/>
          <w:rtl w:val="0"/>
        </w:rPr>
        <w:t xml:space="preserve">AI in Healthcare: A Glossary of Key Terms</w:t>
      </w:r>
    </w:p>
    <w:p w:rsidR="00000000" w:rsidDel="00000000" w:rsidP="00000000" w:rsidRDefault="00000000" w:rsidRPr="00000000" w14:paraId="0000000A">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smh1i5xo0rgw" w:id="2"/>
      <w:bookmarkEnd w:id="2"/>
      <w:r w:rsidDel="00000000" w:rsidR="00000000" w:rsidRPr="00000000">
        <w:rPr>
          <w:rFonts w:ascii="Times New Roman" w:cs="Times New Roman" w:eastAsia="Times New Roman" w:hAnsi="Times New Roman"/>
          <w:b w:val="1"/>
          <w:bCs w:val="1"/>
          <w:color w:val="000000"/>
          <w:sz w:val="24"/>
          <w:szCs w:val="24"/>
          <w:rtl w:val="0"/>
        </w:rPr>
        <w:t xml:space="preserve">Algorithm</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An algorithm is a set of instructions or rules that a computer follows to perform calculations or solve a problem.</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Algorithms are used in clinical decision support tools to analyze patient symptoms and suggest possible diagnoses.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Algorithms help healthcare systems process large volumes of patient data efficiently and assist clinicians in making evidence-based decisions (Davenport &amp; Kalakota, 2022).</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jilnt19nwnbs" w:id="3"/>
      <w:bookmarkEnd w:id="3"/>
      <w:r w:rsidDel="00000000" w:rsidR="00000000" w:rsidRPr="00000000">
        <w:rPr>
          <w:rFonts w:ascii="Times New Roman" w:cs="Times New Roman" w:eastAsia="Times New Roman" w:hAnsi="Times New Roman"/>
          <w:b w:val="1"/>
          <w:bCs w:val="1"/>
          <w:color w:val="000000"/>
          <w:sz w:val="24"/>
          <w:szCs w:val="24"/>
          <w:rtl w:val="0"/>
        </w:rPr>
        <w:t xml:space="preserve">Artificial Intelligence (AI)</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Artificial Intelligence refers to computer systems designed to perform tasks that typically require human intelligence, such as learning, reasoning, and recognizing patterns.</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AI systems can analyze medical imaging such as X-rays or MRIs to detect signs of diseases like cancer.</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AI improves diagnostic accuracy and efficiency while helping healthcare providers deliver more personalized care (Topol, 2023).</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g0l9hfb0mpjv" w:id="4"/>
      <w:bookmarkEnd w:id="4"/>
      <w:r w:rsidDel="00000000" w:rsidR="00000000" w:rsidRPr="00000000">
        <w:rPr>
          <w:rFonts w:ascii="Times New Roman" w:cs="Times New Roman" w:eastAsia="Times New Roman" w:hAnsi="Times New Roman"/>
          <w:b w:val="1"/>
          <w:bCs w:val="1"/>
          <w:color w:val="000000"/>
          <w:sz w:val="24"/>
          <w:szCs w:val="24"/>
          <w:rtl w:val="0"/>
        </w:rPr>
        <w:t xml:space="preserve">Big Data</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Big data refers to extremely large datasets that can be analyzed to identify patterns, trends, and relationships.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Hospitals use big data from electronic health records to track patient outcomes and improve treatment protocols.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Big data supports population health management and enables predictive healthcare strategies (Sharma et al., 2022).</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am0yat3vpt3q" w:id="5"/>
      <w:bookmarkEnd w:id="5"/>
      <w:r w:rsidDel="00000000" w:rsidR="00000000" w:rsidRPr="00000000">
        <w:rPr>
          <w:rFonts w:ascii="Times New Roman" w:cs="Times New Roman" w:eastAsia="Times New Roman" w:hAnsi="Times New Roman"/>
          <w:b w:val="1"/>
          <w:bCs w:val="1"/>
          <w:color w:val="000000"/>
          <w:sz w:val="24"/>
          <w:szCs w:val="24"/>
          <w:rtl w:val="0"/>
        </w:rPr>
        <w:t xml:space="preserve">Clinical Decision Support System (CDSS)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A clinical decision support system is a digital tool that assists healthcare providers in making clinical decisions by analyzing patient data.</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A CDSS may alert doctors when a medication could cause an adverse drug interaction.</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CDSS improves patient safety and reduces medical errors by providing evidence-based guidance.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x9hjiobbx9j" w:id="6"/>
      <w:bookmarkEnd w:id="6"/>
      <w:r w:rsidDel="00000000" w:rsidR="00000000" w:rsidRPr="00000000">
        <w:rPr>
          <w:rFonts w:ascii="Times New Roman" w:cs="Times New Roman" w:eastAsia="Times New Roman" w:hAnsi="Times New Roman"/>
          <w:b w:val="1"/>
          <w:bCs w:val="1"/>
          <w:color w:val="000000"/>
          <w:sz w:val="24"/>
          <w:szCs w:val="24"/>
          <w:rtl w:val="0"/>
        </w:rPr>
        <w:t xml:space="preserve">Data Mining</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Data mining is the process of examining large datasets to discover patterns, correlations, or trends.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Researchers use data mining to identify patterns that may predict the development of chronic diseases.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It helps healthcare professionals identify risk factors and improve disease prevention strategies.</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i2wtj9eamwsv" w:id="7"/>
      <w:bookmarkEnd w:id="7"/>
      <w:r w:rsidDel="00000000" w:rsidR="00000000" w:rsidRPr="00000000">
        <w:rPr>
          <w:rFonts w:ascii="Times New Roman" w:cs="Times New Roman" w:eastAsia="Times New Roman" w:hAnsi="Times New Roman"/>
          <w:b w:val="1"/>
          <w:bCs w:val="1"/>
          <w:color w:val="000000"/>
          <w:sz w:val="24"/>
          <w:szCs w:val="24"/>
          <w:rtl w:val="0"/>
        </w:rPr>
        <w:t xml:space="preserve">Deep Learning</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Deep learning is a type of machine learning that uses layered neural networks to analyze complex data.</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Deep learning models can detect abnormalities in radiology images such as CT scans.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It allows healthcare systems to achieve higher accuracy in medical image analysis and diagnostics (Yu et al., 2021).</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c0r4rvdscogj" w:id="8"/>
      <w:bookmarkEnd w:id="8"/>
      <w:r w:rsidDel="00000000" w:rsidR="00000000" w:rsidRPr="00000000">
        <w:rPr>
          <w:rFonts w:ascii="Times New Roman" w:cs="Times New Roman" w:eastAsia="Times New Roman" w:hAnsi="Times New Roman"/>
          <w:b w:val="1"/>
          <w:bCs w:val="1"/>
          <w:color w:val="000000"/>
          <w:sz w:val="24"/>
          <w:szCs w:val="24"/>
          <w:rtl w:val="0"/>
        </w:rPr>
        <w:t xml:space="preserve">Electronic Health Records (EHR)</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Electronic Health Records are digital versions of a patient's medical history that include diagnoses, medications, and treatment plans.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AI systems analyze EHR data to identify patients at risk of hospital readmission.</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EHR systems provide the structured data necessary for AI technologies to support clinical decision-making.</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9jy64yqmmigu" w:id="9"/>
      <w:bookmarkEnd w:id="9"/>
      <w:r w:rsidDel="00000000" w:rsidR="00000000" w:rsidRPr="00000000">
        <w:rPr>
          <w:rFonts w:ascii="Times New Roman" w:cs="Times New Roman" w:eastAsia="Times New Roman" w:hAnsi="Times New Roman"/>
          <w:b w:val="1"/>
          <w:bCs w:val="1"/>
          <w:color w:val="000000"/>
          <w:sz w:val="24"/>
          <w:szCs w:val="24"/>
          <w:rtl w:val="0"/>
        </w:rPr>
        <w:t xml:space="preserve">Machine Learning</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Machine learning is a branch of AI that allows computers to learn from data and improve their performance over time without explicit programming.</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Machine learning models can predict which patients may develop complications after surgery.</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Machine learning helps healthcare providers develop predictive models that improve prevention and treatment planning (Rajkomar et al., 2022).</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uf4debpnkc1" w:id="10"/>
      <w:bookmarkEnd w:id="10"/>
      <w:r w:rsidDel="00000000" w:rsidR="00000000" w:rsidRPr="00000000">
        <w:rPr>
          <w:rFonts w:ascii="Times New Roman" w:cs="Times New Roman" w:eastAsia="Times New Roman" w:hAnsi="Times New Roman"/>
          <w:b w:val="1"/>
          <w:bCs w:val="1"/>
          <w:color w:val="000000"/>
          <w:sz w:val="24"/>
          <w:szCs w:val="24"/>
          <w:rtl w:val="0"/>
        </w:rPr>
        <w:t xml:space="preserve">Natural Language Processing (NLP)</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Natural language processing is a technology that enables computers to understand and interpret human language.</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NLP systems analyze physician notes and clinical documentation to extract useful medical information.</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NLP helps transform unstructured medical text into data that can be used for research and clinical decision-making.</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kik9efq5b4o2" w:id="11"/>
      <w:bookmarkEnd w:id="11"/>
      <w:r w:rsidDel="00000000" w:rsidR="00000000" w:rsidRPr="00000000">
        <w:rPr>
          <w:rFonts w:ascii="Times New Roman" w:cs="Times New Roman" w:eastAsia="Times New Roman" w:hAnsi="Times New Roman"/>
          <w:b w:val="1"/>
          <w:bCs w:val="1"/>
          <w:color w:val="000000"/>
          <w:sz w:val="24"/>
          <w:szCs w:val="24"/>
          <w:rtl w:val="0"/>
        </w:rPr>
        <w:t xml:space="preserve">Neural Network</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A neural network is a computing system modeled after the human brain that processes information through interconnected nodes.</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Neural networks are used to analyze pathology images to identify cancerous cells.</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They enable AI systems to detect complex patterns in healthcare data.</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zhaan0om5e68" w:id="12"/>
      <w:bookmarkEnd w:id="12"/>
      <w:r w:rsidDel="00000000" w:rsidR="00000000" w:rsidRPr="00000000">
        <w:rPr>
          <w:rFonts w:ascii="Times New Roman" w:cs="Times New Roman" w:eastAsia="Times New Roman" w:hAnsi="Times New Roman"/>
          <w:b w:val="1"/>
          <w:bCs w:val="1"/>
          <w:color w:val="000000"/>
          <w:sz w:val="24"/>
          <w:szCs w:val="24"/>
          <w:rtl w:val="0"/>
        </w:rPr>
        <w:t xml:space="preserve">Predictive Analytics</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Predictive analytics uses historical data and statistical techniques to forecast future events.</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Hospitals use predictive analytics to identify patients who may be at high risk for readmission.</w:t>
      </w:r>
    </w:p>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It helps healthcare organizations anticipate patient needs and allocate resources effectively.</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al74wg41cenm" w:id="13"/>
      <w:bookmarkEnd w:id="13"/>
      <w:r w:rsidDel="00000000" w:rsidR="00000000" w:rsidRPr="00000000">
        <w:rPr>
          <w:rFonts w:ascii="Times New Roman" w:cs="Times New Roman" w:eastAsia="Times New Roman" w:hAnsi="Times New Roman"/>
          <w:b w:val="1"/>
          <w:bCs w:val="1"/>
          <w:color w:val="000000"/>
          <w:sz w:val="24"/>
          <w:szCs w:val="24"/>
          <w:rtl w:val="0"/>
        </w:rPr>
        <w:t xml:space="preserve">Precision Medicine</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Precision medicine is a healthcare approach that tailors treatment based on a patient’s genetic, environmental, and lifestyle factors.</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AI can analyze genetic information to recommend personalized cancer therapies.</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Precision medicine improves treatment effectiveness and reduces unnecessary treatments (Collins &amp; Varmus, 2021).</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u92biiebwve8" w:id="14"/>
      <w:bookmarkEnd w:id="14"/>
      <w:r w:rsidDel="00000000" w:rsidR="00000000" w:rsidRPr="00000000">
        <w:rPr>
          <w:rFonts w:ascii="Times New Roman" w:cs="Times New Roman" w:eastAsia="Times New Roman" w:hAnsi="Times New Roman"/>
          <w:b w:val="1"/>
          <w:bCs w:val="1"/>
          <w:color w:val="000000"/>
          <w:sz w:val="24"/>
          <w:szCs w:val="24"/>
          <w:rtl w:val="0"/>
        </w:rPr>
        <w:t xml:space="preserve">Radiomics</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Radiomics involves extracting large amounts of data from medical images using AI algorithms.</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Radiomics can analyze tumor images to predict how a patient may respond to certain treatments.</w:t>
      </w:r>
    </w:p>
    <w:p w:rsidR="00000000" w:rsidDel="00000000" w:rsidP="00000000" w:rsidRDefault="00000000" w:rsidRPr="00000000" w14:paraId="000000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It improves diagnostic accuracy and supports personalized treatment planning.</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0ongray5zkz" w:id="15"/>
      <w:bookmarkEnd w:id="15"/>
      <w:r w:rsidDel="00000000" w:rsidR="00000000" w:rsidRPr="00000000">
        <w:rPr>
          <w:rFonts w:ascii="Times New Roman" w:cs="Times New Roman" w:eastAsia="Times New Roman" w:hAnsi="Times New Roman"/>
          <w:b w:val="1"/>
          <w:bCs w:val="1"/>
          <w:color w:val="000000"/>
          <w:sz w:val="24"/>
          <w:szCs w:val="24"/>
          <w:rtl w:val="0"/>
        </w:rPr>
        <w:t xml:space="preserve">Robotics</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Robotics in healthcare refers to machines that assist in performing medical procedures or tasks.</w:t>
      </w:r>
    </w:p>
    <w:p w:rsidR="00000000" w:rsidDel="00000000" w:rsidP="00000000" w:rsidRDefault="00000000" w:rsidRPr="00000000" w14:paraId="000000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Robotic surgical systems assist surgeons during minimally invasive surgeries.</w:t>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Robotics improves surgical precision and can reduce recovery time for patients.</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iylfudgc0t5c" w:id="16"/>
      <w:bookmarkEnd w:id="16"/>
      <w:r w:rsidDel="00000000" w:rsidR="00000000" w:rsidRPr="00000000">
        <w:rPr>
          <w:rFonts w:ascii="Times New Roman" w:cs="Times New Roman" w:eastAsia="Times New Roman" w:hAnsi="Times New Roman"/>
          <w:b w:val="1"/>
          <w:bCs w:val="1"/>
          <w:color w:val="000000"/>
          <w:sz w:val="24"/>
          <w:szCs w:val="24"/>
          <w:rtl w:val="0"/>
        </w:rPr>
        <w:t xml:space="preserve">Training Data</w:t>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br w:type="textWrapping"/>
      </w:r>
      <w:r w:rsidDel="00000000" w:rsidR="00000000" w:rsidRPr="00000000">
        <w:rPr>
          <w:rFonts w:ascii="Times New Roman" w:cs="Times New Roman" w:eastAsia="Times New Roman" w:hAnsi="Times New Roman"/>
          <w:sz w:val="24"/>
          <w:szCs w:val="24"/>
          <w:rtl w:val="0"/>
        </w:rPr>
        <w:t xml:space="preserve">Training data is the dataset used to teach an AI model how to perform tasks by identifying patterns.</w:t>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Example:</w:t>
        <w:br w:type="textWrapping"/>
      </w:r>
      <w:r w:rsidDel="00000000" w:rsidR="00000000" w:rsidRPr="00000000">
        <w:rPr>
          <w:rFonts w:ascii="Times New Roman" w:cs="Times New Roman" w:eastAsia="Times New Roman" w:hAnsi="Times New Roman"/>
          <w:sz w:val="24"/>
          <w:szCs w:val="24"/>
          <w:rtl w:val="0"/>
        </w:rPr>
        <w:t xml:space="preserve">Thousands of labeled medical images may be used as training data for an AI system that detects tumors.</w:t>
      </w:r>
    </w:p>
    <w:p w:rsidR="00000000" w:rsidDel="00000000" w:rsidP="00000000" w:rsidRDefault="00000000" w:rsidRPr="00000000" w14:paraId="0000005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in Healthcare:</w:t>
        <w:br w:type="textWrapping"/>
      </w:r>
      <w:r w:rsidDel="00000000" w:rsidR="00000000" w:rsidRPr="00000000">
        <w:rPr>
          <w:rFonts w:ascii="Times New Roman" w:cs="Times New Roman" w:eastAsia="Times New Roman" w:hAnsi="Times New Roman"/>
          <w:sz w:val="24"/>
          <w:szCs w:val="24"/>
          <w:rtl w:val="0"/>
        </w:rPr>
        <w:t xml:space="preserve">High-quality training data ensures that AI tools provide accurate and reliable results.</w:t>
      </w:r>
      <w:r w:rsidDel="00000000" w:rsidR="00000000" w:rsidRPr="00000000">
        <w:rPr>
          <w:rtl w:val="0"/>
        </w:rPr>
      </w:r>
    </w:p>
    <w:p w:rsidR="00000000" w:rsidDel="00000000" w:rsidP="00000000" w:rsidRDefault="00000000" w:rsidRPr="00000000" w14:paraId="00000054">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yt6qna6ag13u" w:id="17"/>
      <w:bookmarkEnd w:id="17"/>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this glossary, I gained a deeper understanding of how artificial intelligence technologies are used in healthcare. Before researching these terms, I was aware that AI could help with tasks like analyzing medical images, but I did not fully realize how many different technologies work together to support healthcare systems. </w:t>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about concepts such as predictive analytics, natural language processing, and precision medicine helped me better understand the role of AI in improving patient care and healthcare efficiency.</w:t>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glossary could be especially helpful for members of a multidisciplinary healthcare team. Healthcare professionals often collaborate with data scientists, engineers, and administrators when implementing AI tools. </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 shared understanding of these key terms allows team members from different backgrounds to communicate more effectively and make better decisions when integrating AI technologies into healthcare practice.</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6sh175h49c1u" w:id="18"/>
      <w:bookmarkEnd w:id="1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Collins, F. S., &amp; Varmus, H. (2021). A new initiative on precision medicine. </w:t>
      </w:r>
      <w:r w:rsidDel="00000000" w:rsidR="00000000" w:rsidRPr="00000000">
        <w:rPr>
          <w:rFonts w:ascii="Times New Roman" w:cs="Times New Roman" w:eastAsia="Times New Roman" w:hAnsi="Times New Roman"/>
          <w:i w:val="1"/>
          <w:iCs w:val="1"/>
          <w:sz w:val="24"/>
          <w:szCs w:val="24"/>
          <w:rtl w:val="0"/>
        </w:rPr>
        <w:t xml:space="preserve">The New England Journal of Medicine, 385</w:t>
      </w:r>
      <w:r w:rsidDel="00000000" w:rsidR="00000000" w:rsidRPr="00000000">
        <w:rPr>
          <w:rFonts w:ascii="Times New Roman" w:cs="Times New Roman" w:eastAsia="Times New Roman" w:hAnsi="Times New Roman"/>
          <w:sz w:val="24"/>
          <w:szCs w:val="24"/>
          <w:rtl w:val="0"/>
        </w:rPr>
        <w:t xml:space="preserve">(6), 489–492.</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Davenport, T., &amp; Kalakota, R. (2022). The potential for artificial intelligence in healthcare. </w:t>
      </w:r>
      <w:r w:rsidDel="00000000" w:rsidR="00000000" w:rsidRPr="00000000">
        <w:rPr>
          <w:rFonts w:ascii="Times New Roman" w:cs="Times New Roman" w:eastAsia="Times New Roman" w:hAnsi="Times New Roman"/>
          <w:i w:val="1"/>
          <w:iCs w:val="1"/>
          <w:sz w:val="24"/>
          <w:szCs w:val="24"/>
          <w:rtl w:val="0"/>
        </w:rPr>
        <w:t xml:space="preserve">Future Healthcare Journal, 9</w:t>
      </w:r>
      <w:r w:rsidDel="00000000" w:rsidR="00000000" w:rsidRPr="00000000">
        <w:rPr>
          <w:rFonts w:ascii="Times New Roman" w:cs="Times New Roman" w:eastAsia="Times New Roman" w:hAnsi="Times New Roman"/>
          <w:sz w:val="24"/>
          <w:szCs w:val="24"/>
          <w:rtl w:val="0"/>
        </w:rPr>
        <w:t xml:space="preserve">(1), 94–98.</w:t>
      </w:r>
    </w:p>
    <w:p w:rsidR="00000000" w:rsidDel="00000000" w:rsidP="00000000" w:rsidRDefault="00000000" w:rsidRPr="00000000" w14:paraId="0000005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Rajkomar, A., Dean, J., &amp; Kohane, I. (2022). Machine learning in medicine. </w:t>
      </w:r>
      <w:r w:rsidDel="00000000" w:rsidR="00000000" w:rsidRPr="00000000">
        <w:rPr>
          <w:rFonts w:ascii="Times New Roman" w:cs="Times New Roman" w:eastAsia="Times New Roman" w:hAnsi="Times New Roman"/>
          <w:i w:val="1"/>
          <w:iCs w:val="1"/>
          <w:sz w:val="24"/>
          <w:szCs w:val="24"/>
          <w:rtl w:val="0"/>
        </w:rPr>
        <w:t xml:space="preserve">The New England Journal of Medicine, 380</w:t>
      </w:r>
      <w:r w:rsidDel="00000000" w:rsidR="00000000" w:rsidRPr="00000000">
        <w:rPr>
          <w:rFonts w:ascii="Times New Roman" w:cs="Times New Roman" w:eastAsia="Times New Roman" w:hAnsi="Times New Roman"/>
          <w:sz w:val="24"/>
          <w:szCs w:val="24"/>
          <w:rtl w:val="0"/>
        </w:rPr>
        <w:t xml:space="preserve">(14), 1347–1358.</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M., Savage, C., Nair, M., Larsson, I., Svedberg, P., &amp; Nygren, J. (2022). Artificial intelligence applications in healthcare: A systematic review.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 22</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K. H., Beam, A. L., &amp; Kohane, I. S. (2021). Artificial intelligence in healthcare. </w:t>
      </w:r>
      <w:r w:rsidDel="00000000" w:rsidR="00000000" w:rsidRPr="00000000">
        <w:rPr>
          <w:rFonts w:ascii="Times New Roman" w:cs="Times New Roman" w:eastAsia="Times New Roman" w:hAnsi="Times New Roman"/>
          <w:i w:val="1"/>
          <w:iCs w:val="1"/>
          <w:sz w:val="24"/>
          <w:szCs w:val="24"/>
          <w:rtl w:val="0"/>
        </w:rPr>
        <w:t xml:space="preserve">Nature Biomedical Engineering, 5</w:t>
      </w:r>
      <w:r w:rsidDel="00000000" w:rsidR="00000000" w:rsidRPr="00000000">
        <w:rPr>
          <w:rFonts w:ascii="Times New Roman" w:cs="Times New Roman" w:eastAsia="Times New Roman" w:hAnsi="Times New Roman"/>
          <w:sz w:val="24"/>
          <w:szCs w:val="24"/>
          <w:rtl w:val="0"/>
        </w:rPr>
        <w:t xml:space="preserve">(1), 1–9.</w:t>
      </w:r>
    </w:p>
    <w:p w:rsidR="00000000" w:rsidDel="00000000" w:rsidP="00000000" w:rsidRDefault="00000000" w:rsidRPr="00000000" w14:paraId="0000006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Topol, E. (2023). High-performance medicine: The convergence of human and artificial intelligence. </w:t>
      </w:r>
      <w:r w:rsidDel="00000000" w:rsidR="00000000" w:rsidRPr="00000000">
        <w:rPr>
          <w:rFonts w:ascii="Times New Roman" w:cs="Times New Roman" w:eastAsia="Times New Roman" w:hAnsi="Times New Roman"/>
          <w:i w:val="1"/>
          <w:iCs w:val="1"/>
          <w:sz w:val="24"/>
          <w:szCs w:val="24"/>
          <w:rtl w:val="0"/>
        </w:rPr>
        <w:t xml:space="preserve">Nature Medicine, 29</w:t>
      </w:r>
      <w:r w:rsidDel="00000000" w:rsidR="00000000" w:rsidRPr="00000000">
        <w:rPr>
          <w:rFonts w:ascii="Times New Roman" w:cs="Times New Roman" w:eastAsia="Times New Roman" w:hAnsi="Times New Roman"/>
          <w:sz w:val="24"/>
          <w:szCs w:val="24"/>
          <w:rtl w:val="0"/>
        </w:rPr>
        <w:t xml:space="preserve">(1), 44–56.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