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2B" w:rsidRDefault="005A026E" w:rsidP="005A026E">
      <w:pPr>
        <w:pStyle w:val="Heading1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EXECUTIVE SUMMARY</w:t>
      </w:r>
    </w:p>
    <w:p w:rsidR="005A026E" w:rsidRDefault="005A026E" w:rsidP="005A02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was commissioned to examine the sales trends in all 3 branches of company XYZ, understand these trends and determine the growth of the company. The data provided contains sales information that spans across all branches for a period of 3 months. It include information like the unit price of each product in Naira, the quantity of goods purchased, customer information, cost of goods sold, and gross income.</w:t>
      </w:r>
    </w:p>
    <w:p w:rsidR="005A026E" w:rsidRDefault="005A026E" w:rsidP="005A02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analysis include: data exploration to visualize contents, data editing to ensure that all columns have </w:t>
      </w:r>
      <w:r w:rsidR="00353083">
        <w:rPr>
          <w:rFonts w:ascii="Times New Roman" w:hAnsi="Times New Roman" w:cs="Times New Roman"/>
          <w:sz w:val="24"/>
          <w:szCs w:val="24"/>
        </w:rPr>
        <w:t xml:space="preserve">appropriate data types, grouping and aggregation for specific information based on certain data features, and data visualization. The data visualization shows the relationship between features of the provided </w:t>
      </w:r>
      <w:r w:rsidR="00913EF3">
        <w:rPr>
          <w:rFonts w:ascii="Times New Roman" w:hAnsi="Times New Roman" w:cs="Times New Roman"/>
          <w:sz w:val="24"/>
          <w:szCs w:val="24"/>
        </w:rPr>
        <w:t>datasets.</w:t>
      </w:r>
      <w:r w:rsidR="000A7FDB">
        <w:rPr>
          <w:rFonts w:ascii="Times New Roman" w:hAnsi="Times New Roman" w:cs="Times New Roman"/>
          <w:sz w:val="24"/>
          <w:szCs w:val="24"/>
        </w:rPr>
        <w:t xml:space="preserve"> Charts used for visualization include: box plots, strip plots, point plots, etc.</w:t>
      </w:r>
      <w:r w:rsidR="00913EF3">
        <w:rPr>
          <w:rFonts w:ascii="Times New Roman" w:hAnsi="Times New Roman" w:cs="Times New Roman"/>
          <w:sz w:val="24"/>
          <w:szCs w:val="24"/>
        </w:rPr>
        <w:t xml:space="preserve"> All plots and analysis process</w:t>
      </w:r>
      <w:r w:rsidR="00353083">
        <w:rPr>
          <w:rFonts w:ascii="Times New Roman" w:hAnsi="Times New Roman" w:cs="Times New Roman"/>
          <w:sz w:val="24"/>
          <w:szCs w:val="24"/>
        </w:rPr>
        <w:t xml:space="preserve"> a</w:t>
      </w:r>
      <w:r w:rsidR="00913EF3">
        <w:rPr>
          <w:rFonts w:ascii="Times New Roman" w:hAnsi="Times New Roman" w:cs="Times New Roman"/>
          <w:sz w:val="24"/>
          <w:szCs w:val="24"/>
        </w:rPr>
        <w:t>re present in the analysis file, with supporting texts explaining their roles.</w:t>
      </w:r>
    </w:p>
    <w:p w:rsidR="00353083" w:rsidRDefault="00353083" w:rsidP="005A02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of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9C21D6">
        <w:rPr>
          <w:rFonts w:ascii="Times New Roman" w:hAnsi="Times New Roman" w:cs="Times New Roman"/>
          <w:sz w:val="24"/>
          <w:szCs w:val="24"/>
        </w:rPr>
        <w:t xml:space="preserve">out of a total 1000 records for all 3 branches in 3 months,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located in Lagos, has the highest number o</w:t>
      </w:r>
      <w:r w:rsidR="009C21D6">
        <w:rPr>
          <w:rFonts w:ascii="Times New Roman" w:hAnsi="Times New Roman" w:cs="Times New Roman"/>
          <w:sz w:val="24"/>
          <w:szCs w:val="24"/>
        </w:rPr>
        <w:t xml:space="preserve">f customer visits, although each branch </w:t>
      </w:r>
      <w:r w:rsidR="00913EF3">
        <w:rPr>
          <w:rFonts w:ascii="Times New Roman" w:hAnsi="Times New Roman" w:cs="Times New Roman"/>
          <w:sz w:val="24"/>
          <w:szCs w:val="24"/>
        </w:rPr>
        <w:t>had more than 300 customers</w:t>
      </w:r>
      <w:r w:rsidR="009C21D6">
        <w:rPr>
          <w:rFonts w:ascii="Times New Roman" w:hAnsi="Times New Roman" w:cs="Times New Roman"/>
          <w:sz w:val="24"/>
          <w:szCs w:val="24"/>
        </w:rPr>
        <w:t>. As regards the 6 product lines, food and beverages, and fashion and accessories have a higher purchase rate; both of these product lines are heavily dominated by female customers. Results also</w:t>
      </w:r>
      <w:r w:rsidR="00913EF3">
        <w:rPr>
          <w:rFonts w:ascii="Times New Roman" w:hAnsi="Times New Roman" w:cs="Times New Roman"/>
          <w:sz w:val="24"/>
          <w:szCs w:val="24"/>
        </w:rPr>
        <w:t xml:space="preserve"> show</w:t>
      </w:r>
      <w:r w:rsidR="009C21D6">
        <w:rPr>
          <w:rFonts w:ascii="Times New Roman" w:hAnsi="Times New Roman" w:cs="Times New Roman"/>
          <w:sz w:val="24"/>
          <w:szCs w:val="24"/>
        </w:rPr>
        <w:t xml:space="preserve"> that female customers spend the most, in terms of product and quantity in this supermarket. Also, branch B located in Abuja</w:t>
      </w:r>
      <w:r w:rsidR="00913EF3">
        <w:rPr>
          <w:rFonts w:ascii="Times New Roman" w:hAnsi="Times New Roman" w:cs="Times New Roman"/>
          <w:sz w:val="24"/>
          <w:szCs w:val="24"/>
        </w:rPr>
        <w:t>,</w:t>
      </w:r>
      <w:r w:rsidR="009C21D6">
        <w:rPr>
          <w:rFonts w:ascii="Times New Roman" w:hAnsi="Times New Roman" w:cs="Times New Roman"/>
          <w:sz w:val="24"/>
          <w:szCs w:val="24"/>
        </w:rPr>
        <w:t xml:space="preserve"> reported the lowest overall customer rating, but based on gender, branch </w:t>
      </w:r>
      <w:proofErr w:type="gramStart"/>
      <w:r w:rsidR="009C21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C21D6">
        <w:rPr>
          <w:rFonts w:ascii="Times New Roman" w:hAnsi="Times New Roman" w:cs="Times New Roman"/>
          <w:sz w:val="24"/>
          <w:szCs w:val="24"/>
        </w:rPr>
        <w:t xml:space="preserve"> in Lagos has lower female- customer satisfaction.</w:t>
      </w:r>
      <w:r w:rsidR="00913EF3">
        <w:rPr>
          <w:rFonts w:ascii="Times New Roman" w:hAnsi="Times New Roman" w:cs="Times New Roman"/>
          <w:sz w:val="24"/>
          <w:szCs w:val="24"/>
        </w:rPr>
        <w:t xml:space="preserve"> The overall analysis points to</w:t>
      </w:r>
      <w:r w:rsidR="00210018">
        <w:rPr>
          <w:rFonts w:ascii="Times New Roman" w:hAnsi="Times New Roman" w:cs="Times New Roman"/>
          <w:sz w:val="24"/>
          <w:szCs w:val="24"/>
        </w:rPr>
        <w:t xml:space="preserve"> the fact female customers</w:t>
      </w:r>
      <w:bookmarkStart w:id="0" w:name="_GoBack"/>
      <w:bookmarkEnd w:id="0"/>
      <w:r w:rsidR="00913EF3">
        <w:rPr>
          <w:rFonts w:ascii="Times New Roman" w:hAnsi="Times New Roman" w:cs="Times New Roman"/>
          <w:sz w:val="24"/>
          <w:szCs w:val="24"/>
        </w:rPr>
        <w:t xml:space="preserve"> contribute more to the growth of the company. It also shows that although branch C in Port Harcourt has the least custom</w:t>
      </w:r>
      <w:r w:rsidR="00F63B7F">
        <w:rPr>
          <w:rFonts w:ascii="Times New Roman" w:hAnsi="Times New Roman" w:cs="Times New Roman"/>
          <w:sz w:val="24"/>
          <w:szCs w:val="24"/>
        </w:rPr>
        <w:t>er visits, it also has a high rating from female customers, and generated the highest</w:t>
      </w:r>
      <w:r w:rsidR="00913EF3">
        <w:rPr>
          <w:rFonts w:ascii="Times New Roman" w:hAnsi="Times New Roman" w:cs="Times New Roman"/>
          <w:sz w:val="24"/>
          <w:szCs w:val="24"/>
        </w:rPr>
        <w:t xml:space="preserve"> gross income for the company.</w:t>
      </w:r>
    </w:p>
    <w:p w:rsidR="00913EF3" w:rsidRDefault="00913EF3" w:rsidP="005A02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</w:t>
      </w:r>
    </w:p>
    <w:p w:rsidR="00913EF3" w:rsidRDefault="00913EF3" w:rsidP="00913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staff should be sensitized on the importance of high-level customer service as that increases satisfaction as well as the possibility for advocacy.</w:t>
      </w:r>
    </w:p>
    <w:p w:rsidR="00913EF3" w:rsidRDefault="00913EF3" w:rsidP="00913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male customers cannot be neglected, female customers should be handled with the topmost care to increase return-rate.</w:t>
      </w:r>
    </w:p>
    <w:p w:rsidR="00913EF3" w:rsidRDefault="00913EF3" w:rsidP="00913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be done across all branches since they attract almost the same amount of customers per 3 months.</w:t>
      </w:r>
      <w:r w:rsidR="00F63B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B7F" w:rsidRDefault="00F63B7F" w:rsidP="00913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Port Harcourt branch should share ‘a typical day scenario’ with other branch staff, so as to extend whatever customer care culture they might have implemented.</w:t>
      </w:r>
    </w:p>
    <w:p w:rsidR="00913EF3" w:rsidRPr="00913EF3" w:rsidRDefault="00F63B7F" w:rsidP="00913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recommendations and other action plans in the same direction will ensure growth in company XYZ and survival despite the rise of its competitions.</w:t>
      </w:r>
    </w:p>
    <w:sectPr w:rsidR="00913EF3" w:rsidRPr="00913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40EAD"/>
    <w:multiLevelType w:val="hybridMultilevel"/>
    <w:tmpl w:val="808C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FA"/>
    <w:rsid w:val="000A7FDB"/>
    <w:rsid w:val="00210018"/>
    <w:rsid w:val="00353083"/>
    <w:rsid w:val="005A026E"/>
    <w:rsid w:val="00913EF3"/>
    <w:rsid w:val="009C21D6"/>
    <w:rsid w:val="00AB172B"/>
    <w:rsid w:val="00EB53FA"/>
    <w:rsid w:val="00F6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2E06-2469-47D1-858E-6D298639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Atanda Halima</dc:creator>
  <cp:keywords/>
  <dc:description/>
  <cp:lastModifiedBy>Atanda Halima</cp:lastModifiedBy>
  <cp:revision>5</cp:revision>
  <dcterms:created xsi:type="dcterms:W3CDTF">2021-05-04T10:47:00Z</dcterms:created>
  <dcterms:modified xsi:type="dcterms:W3CDTF">2021-05-04T11:50:00Z</dcterms:modified>
</cp:coreProperties>
</file>