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70BC4" w14:textId="77777777" w:rsidR="00C53F7D" w:rsidRPr="00213246" w:rsidRDefault="00C53F7D" w:rsidP="004F49EA">
      <w:pPr>
        <w:tabs>
          <w:tab w:val="left" w:pos="3765"/>
        </w:tabs>
        <w:spacing w:after="0"/>
        <w:jc w:val="center"/>
        <w:rPr>
          <w:rFonts w:ascii="Calibri Light" w:hAnsi="Calibri Light" w:cs="Calibri Light"/>
          <w:b/>
          <w:sz w:val="24"/>
          <w:u w:val="single"/>
        </w:rPr>
      </w:pPr>
      <w:r w:rsidRPr="00213246">
        <w:rPr>
          <w:rFonts w:ascii="Calibri Light" w:hAnsi="Calibri Light" w:cs="Calibri Light"/>
          <w:b/>
          <w:sz w:val="24"/>
          <w:u w:val="single"/>
        </w:rPr>
        <w:t>INFORME DE EVALUACION DE PROPUESTA</w:t>
      </w:r>
    </w:p>
    <w:p w14:paraId="53CB47A0" w14:textId="6C01E3AF" w:rsidR="00C53F7D" w:rsidRPr="00213246" w:rsidRDefault="00C53F7D" w:rsidP="00BA66B1">
      <w:pPr>
        <w:tabs>
          <w:tab w:val="left" w:pos="6946"/>
        </w:tabs>
        <w:spacing w:after="0"/>
        <w:jc w:val="center"/>
        <w:rPr>
          <w:rFonts w:ascii="Calibri Light" w:eastAsia="Times New Roman" w:hAnsi="Calibri Light" w:cs="Calibri Light"/>
          <w:b/>
          <w:sz w:val="24"/>
          <w:lang w:val="es-ES" w:eastAsia="es-ES"/>
        </w:rPr>
      </w:pPr>
      <w:r w:rsidRPr="00213246">
        <w:rPr>
          <w:rFonts w:ascii="Calibri Light" w:eastAsia="Times New Roman" w:hAnsi="Calibri Light" w:cs="Calibri Light"/>
          <w:b/>
          <w:sz w:val="24"/>
          <w:lang w:val="es-ES" w:eastAsia="es-ES"/>
        </w:rPr>
        <w:t>ID Nº</w:t>
      </w:r>
      <w:r w:rsidR="003D6487" w:rsidRPr="003D6487">
        <w:rPr>
          <w:rFonts w:ascii="Calibri Light" w:eastAsia="Times New Roman" w:hAnsi="Calibri Light" w:cs="Calibri Light"/>
          <w:b/>
          <w:sz w:val="24"/>
          <w:lang w:val="es-ES" w:eastAsia="es-ES"/>
        </w:rPr>
        <w:t>105</w:t>
      </w:r>
      <w:r w:rsidR="00F65181">
        <w:rPr>
          <w:rFonts w:ascii="Calibri Light" w:eastAsia="Times New Roman" w:hAnsi="Calibri Light" w:cs="Calibri Light"/>
          <w:b/>
          <w:sz w:val="24"/>
          <w:lang w:val="es-ES" w:eastAsia="es-ES"/>
        </w:rPr>
        <w:t>8078</w:t>
      </w:r>
      <w:r w:rsidR="003D6487" w:rsidRPr="003D6487">
        <w:rPr>
          <w:rFonts w:ascii="Calibri Light" w:eastAsia="Times New Roman" w:hAnsi="Calibri Light" w:cs="Calibri Light"/>
          <w:b/>
          <w:sz w:val="24"/>
          <w:lang w:val="es-ES" w:eastAsia="es-ES"/>
        </w:rPr>
        <w:t>-</w:t>
      </w:r>
      <w:r w:rsidR="001034E5">
        <w:rPr>
          <w:rFonts w:ascii="Calibri Light" w:eastAsia="Times New Roman" w:hAnsi="Calibri Light" w:cs="Calibri Light"/>
          <w:b/>
          <w:sz w:val="24"/>
          <w:lang w:val="es-ES" w:eastAsia="es-ES"/>
        </w:rPr>
        <w:t>8</w:t>
      </w:r>
      <w:r w:rsidR="009F2279">
        <w:rPr>
          <w:rFonts w:ascii="Calibri Light" w:eastAsia="Times New Roman" w:hAnsi="Calibri Light" w:cs="Calibri Light"/>
          <w:b/>
          <w:sz w:val="24"/>
          <w:lang w:val="es-ES" w:eastAsia="es-ES"/>
        </w:rPr>
        <w:t>1</w:t>
      </w:r>
      <w:r w:rsidR="003D6487" w:rsidRPr="003D6487">
        <w:rPr>
          <w:rFonts w:ascii="Calibri Light" w:eastAsia="Times New Roman" w:hAnsi="Calibri Light" w:cs="Calibri Light"/>
          <w:b/>
          <w:sz w:val="24"/>
          <w:lang w:val="es-ES" w:eastAsia="es-ES"/>
        </w:rPr>
        <w:t>-L</w:t>
      </w:r>
      <w:r w:rsidR="00FF0E7D">
        <w:rPr>
          <w:rFonts w:ascii="Calibri Light" w:eastAsia="Times New Roman" w:hAnsi="Calibri Light" w:cs="Calibri Light"/>
          <w:b/>
          <w:sz w:val="24"/>
          <w:lang w:val="es-ES" w:eastAsia="es-ES"/>
        </w:rPr>
        <w:t>E</w:t>
      </w:r>
      <w:r w:rsidR="003D6487" w:rsidRPr="003D6487">
        <w:rPr>
          <w:rFonts w:ascii="Calibri Light" w:eastAsia="Times New Roman" w:hAnsi="Calibri Light" w:cs="Calibri Light"/>
          <w:b/>
          <w:sz w:val="24"/>
          <w:lang w:val="es-ES" w:eastAsia="es-ES"/>
        </w:rPr>
        <w:t>24</w:t>
      </w:r>
    </w:p>
    <w:p w14:paraId="3887B4C5" w14:textId="2B6BFB5C" w:rsidR="00C53F7D" w:rsidRDefault="00C53F7D" w:rsidP="004F49EA">
      <w:pPr>
        <w:tabs>
          <w:tab w:val="left" w:pos="6946"/>
        </w:tabs>
        <w:spacing w:after="0"/>
        <w:jc w:val="center"/>
        <w:rPr>
          <w:rFonts w:ascii="Calibri Light" w:eastAsia="Times New Roman" w:hAnsi="Calibri Light" w:cs="Calibri Light"/>
          <w:b/>
          <w:sz w:val="24"/>
          <w:lang w:val="es-ES" w:eastAsia="es-ES"/>
        </w:rPr>
      </w:pPr>
      <w:r w:rsidRPr="00213246">
        <w:rPr>
          <w:rFonts w:ascii="Calibri Light" w:eastAsia="Times New Roman" w:hAnsi="Calibri Light" w:cs="Calibri Light"/>
          <w:b/>
          <w:sz w:val="24"/>
          <w:lang w:val="es-ES" w:eastAsia="es-ES"/>
        </w:rPr>
        <w:t>“</w:t>
      </w:r>
      <w:r w:rsidR="001034E5" w:rsidRPr="001034E5">
        <w:rPr>
          <w:rFonts w:ascii="Calibri Light" w:eastAsia="Times New Roman" w:hAnsi="Calibri Light" w:cs="Calibri Light"/>
          <w:b/>
          <w:lang w:val="es-ES" w:eastAsia="es-ES"/>
        </w:rPr>
        <w:t xml:space="preserve">COMPRA DE </w:t>
      </w:r>
      <w:bookmarkStart w:id="0" w:name="_Hlk172639451"/>
      <w:r w:rsidR="001034E5" w:rsidRPr="001034E5">
        <w:rPr>
          <w:rFonts w:ascii="Calibri Light" w:hAnsi="Calibri Light" w:cs="Calibri Light"/>
          <w:b/>
        </w:rPr>
        <w:t>SUMINISTRO DE INSUMOS Y ACCESORIOS PARA TERAPIA DE PRESIÓN NEGATIVA CON EQUIPOS EN COMODATO</w:t>
      </w:r>
      <w:bookmarkEnd w:id="0"/>
      <w:r w:rsidR="001034E5" w:rsidRPr="001034E5">
        <w:rPr>
          <w:rFonts w:ascii="Calibri Light" w:hAnsi="Calibri Light" w:cs="Calibri Light"/>
          <w:b/>
        </w:rPr>
        <w:t xml:space="preserve"> </w:t>
      </w:r>
      <w:r w:rsidR="00B51383" w:rsidRPr="00B51383">
        <w:rPr>
          <w:rFonts w:ascii="Calibri Light" w:hAnsi="Calibri Light" w:cs="Calibri Light"/>
          <w:b/>
        </w:rPr>
        <w:t>PARA EL HOSPITAL SAN JOSÉ DE MELIPILLA</w:t>
      </w:r>
      <w:r w:rsidRPr="00213246">
        <w:rPr>
          <w:rFonts w:ascii="Calibri Light" w:eastAsia="Times New Roman" w:hAnsi="Calibri Light" w:cs="Calibri Light"/>
          <w:b/>
          <w:sz w:val="24"/>
          <w:lang w:val="es-ES" w:eastAsia="es-ES"/>
        </w:rPr>
        <w:t>”</w:t>
      </w:r>
    </w:p>
    <w:p w14:paraId="492EB5C5" w14:textId="77777777" w:rsidR="00C53F7D" w:rsidRPr="00213246" w:rsidRDefault="00C53F7D" w:rsidP="004F49EA">
      <w:pPr>
        <w:tabs>
          <w:tab w:val="left" w:pos="6946"/>
        </w:tabs>
        <w:spacing w:after="0"/>
        <w:jc w:val="center"/>
        <w:rPr>
          <w:rFonts w:ascii="Calibri Light" w:eastAsia="Times New Roman" w:hAnsi="Calibri Light" w:cs="Calibri Light"/>
          <w:b/>
          <w:lang w:val="es-ES" w:eastAsia="es-ES"/>
        </w:rPr>
      </w:pPr>
    </w:p>
    <w:p w14:paraId="200015FE" w14:textId="28D3C81C" w:rsidR="00521EF8" w:rsidRPr="00085423" w:rsidRDefault="00521EF8" w:rsidP="004F49EA">
      <w:pPr>
        <w:pStyle w:val="Prrafodelista"/>
        <w:numPr>
          <w:ilvl w:val="0"/>
          <w:numId w:val="1"/>
        </w:numPr>
        <w:tabs>
          <w:tab w:val="left" w:pos="6946"/>
        </w:tabs>
        <w:spacing w:after="0"/>
        <w:jc w:val="both"/>
        <w:rPr>
          <w:rFonts w:ascii="Calibri Light" w:eastAsia="Times New Roman" w:hAnsi="Calibri Light" w:cs="Calibri Light"/>
          <w:b/>
          <w:lang w:val="es-ES" w:eastAsia="es-ES"/>
        </w:rPr>
      </w:pPr>
      <w:r w:rsidRPr="00213246">
        <w:rPr>
          <w:rFonts w:ascii="Calibri Light" w:eastAsia="Times New Roman" w:hAnsi="Calibri Light" w:cs="Calibri Light"/>
          <w:b/>
          <w:u w:val="single"/>
          <w:lang w:val="es-ES" w:eastAsia="es-ES"/>
        </w:rPr>
        <w:t>ALCANCE</w:t>
      </w:r>
    </w:p>
    <w:p w14:paraId="5FB0AF24" w14:textId="77777777" w:rsidR="00085423" w:rsidRPr="005E5611" w:rsidRDefault="00085423" w:rsidP="00085423">
      <w:pPr>
        <w:pStyle w:val="Prrafodelista"/>
        <w:tabs>
          <w:tab w:val="left" w:pos="6946"/>
        </w:tabs>
        <w:spacing w:after="0"/>
        <w:ind w:left="1080"/>
        <w:jc w:val="both"/>
        <w:rPr>
          <w:rFonts w:ascii="Calibri Light" w:eastAsia="Times New Roman" w:hAnsi="Calibri Light" w:cs="Calibri Light"/>
          <w:b/>
          <w:lang w:val="es-ES" w:eastAsia="es-ES"/>
        </w:rPr>
      </w:pPr>
    </w:p>
    <w:p w14:paraId="5AC79172" w14:textId="2E74EF9A" w:rsidR="00521EF8" w:rsidRDefault="00521EF8" w:rsidP="004F49EA">
      <w:pPr>
        <w:tabs>
          <w:tab w:val="left" w:pos="6946"/>
        </w:tabs>
        <w:spacing w:after="0"/>
        <w:jc w:val="both"/>
        <w:rPr>
          <w:rFonts w:ascii="Calibri Light" w:eastAsia="Times New Roman" w:hAnsi="Calibri Light" w:cs="Calibri Light"/>
          <w:lang w:val="es-ES" w:eastAsia="es-ES"/>
        </w:rPr>
      </w:pPr>
      <w:r w:rsidRPr="00213246">
        <w:rPr>
          <w:rFonts w:ascii="Calibri Light" w:hAnsi="Calibri Light" w:cs="Calibri Light"/>
        </w:rPr>
        <w:t>El presente informe tiene por objeto</w:t>
      </w:r>
      <w:r w:rsidR="00674DDA" w:rsidRPr="00213246">
        <w:rPr>
          <w:rFonts w:ascii="Calibri Light" w:eastAsia="Times New Roman" w:hAnsi="Calibri Light" w:cs="Calibri Light"/>
          <w:lang w:val="es-ES" w:eastAsia="es-ES"/>
        </w:rPr>
        <w:t xml:space="preserve"> dar cumplimiento al </w:t>
      </w:r>
      <w:r w:rsidR="0031390F" w:rsidRPr="00213246">
        <w:rPr>
          <w:rFonts w:ascii="Calibri Light" w:eastAsia="Times New Roman" w:hAnsi="Calibri Light" w:cs="Calibri Light"/>
          <w:lang w:val="es-ES" w:eastAsia="es-ES"/>
        </w:rPr>
        <w:t>Artículo</w:t>
      </w:r>
      <w:r w:rsidR="00674DDA" w:rsidRPr="00213246">
        <w:rPr>
          <w:rFonts w:ascii="Calibri Light" w:eastAsia="Times New Roman" w:hAnsi="Calibri Light" w:cs="Calibri Light"/>
          <w:lang w:val="es-ES" w:eastAsia="es-ES"/>
        </w:rPr>
        <w:t xml:space="preserve"> </w:t>
      </w:r>
      <w:r w:rsidR="009F2279">
        <w:rPr>
          <w:rFonts w:ascii="Calibri Light" w:eastAsia="Times New Roman" w:hAnsi="Calibri Light" w:cs="Calibri Light"/>
          <w:lang w:val="es-ES" w:eastAsia="es-ES"/>
        </w:rPr>
        <w:t>57</w:t>
      </w:r>
      <w:r w:rsidR="00674DDA" w:rsidRPr="00213246">
        <w:rPr>
          <w:rFonts w:ascii="Calibri Light" w:eastAsia="Times New Roman" w:hAnsi="Calibri Light" w:cs="Calibri Light"/>
          <w:lang w:val="es-ES" w:eastAsia="es-ES"/>
        </w:rPr>
        <w:t xml:space="preserve"> bis, del decreto </w:t>
      </w:r>
      <w:r w:rsidR="009F2279">
        <w:rPr>
          <w:rFonts w:ascii="Calibri Light" w:eastAsia="Times New Roman" w:hAnsi="Calibri Light" w:cs="Calibri Light"/>
          <w:lang w:val="es-ES" w:eastAsia="es-ES"/>
        </w:rPr>
        <w:t>661</w:t>
      </w:r>
      <w:r w:rsidR="00674DDA" w:rsidRPr="00213246">
        <w:rPr>
          <w:rFonts w:ascii="Calibri Light" w:eastAsia="Times New Roman" w:hAnsi="Calibri Light" w:cs="Calibri Light"/>
          <w:lang w:val="es-ES" w:eastAsia="es-ES"/>
        </w:rPr>
        <w:t xml:space="preserve"> del Ministerio de Haciend</w:t>
      </w:r>
      <w:r w:rsidR="000F168A">
        <w:rPr>
          <w:rFonts w:ascii="Calibri Light" w:eastAsia="Times New Roman" w:hAnsi="Calibri Light" w:cs="Calibri Light"/>
          <w:lang w:val="es-ES" w:eastAsia="es-ES"/>
        </w:rPr>
        <w:t>a</w:t>
      </w:r>
      <w:r w:rsidR="00674DDA" w:rsidRPr="00213246">
        <w:rPr>
          <w:rFonts w:ascii="Calibri Light" w:eastAsia="Times New Roman" w:hAnsi="Calibri Light" w:cs="Calibri Light"/>
          <w:lang w:val="es-ES" w:eastAsia="es-ES"/>
        </w:rPr>
        <w:t xml:space="preserve"> que </w:t>
      </w:r>
      <w:r w:rsidRPr="00213246">
        <w:rPr>
          <w:rFonts w:ascii="Calibri Light" w:eastAsia="Times New Roman" w:hAnsi="Calibri Light" w:cs="Calibri Light"/>
          <w:lang w:val="es-ES" w:eastAsia="es-ES"/>
        </w:rPr>
        <w:t>aprueba reglamento de la ley Nº19.886 de bases sobre contratos administrativos de suministro y prestación de servicios.</w:t>
      </w:r>
    </w:p>
    <w:p w14:paraId="26A28094" w14:textId="77777777" w:rsidR="005E5611" w:rsidRPr="00213246" w:rsidRDefault="005E5611" w:rsidP="004F49EA">
      <w:pPr>
        <w:tabs>
          <w:tab w:val="left" w:pos="6946"/>
        </w:tabs>
        <w:spacing w:after="0"/>
        <w:jc w:val="both"/>
        <w:rPr>
          <w:rFonts w:ascii="Calibri Light" w:eastAsia="Times New Roman" w:hAnsi="Calibri Light" w:cs="Calibri Light"/>
          <w:lang w:val="es-ES" w:eastAsia="es-ES"/>
        </w:rPr>
      </w:pPr>
    </w:p>
    <w:p w14:paraId="3523AB51" w14:textId="7EE8CFAB" w:rsidR="00521EF8" w:rsidRDefault="00521EF8" w:rsidP="004F49EA">
      <w:pPr>
        <w:spacing w:after="0"/>
        <w:jc w:val="both"/>
        <w:rPr>
          <w:rFonts w:ascii="Calibri Light" w:eastAsia="Times New Roman" w:hAnsi="Calibri Light" w:cs="Calibri Light"/>
          <w:lang w:val="es-ES" w:eastAsia="es-ES"/>
        </w:rPr>
      </w:pPr>
      <w:r w:rsidRPr="00213246">
        <w:rPr>
          <w:rFonts w:ascii="Calibri Light" w:eastAsia="Times New Roman" w:hAnsi="Calibri Light" w:cs="Calibri Light"/>
          <w:lang w:val="es-ES" w:eastAsia="es-ES"/>
        </w:rPr>
        <w:t xml:space="preserve">La evaluación de los antecedentes de las ofertas presentadas a la licitación pública denominada </w:t>
      </w:r>
      <w:bookmarkStart w:id="1" w:name="_Hlk163718749"/>
      <w:r w:rsidRPr="00213246">
        <w:rPr>
          <w:rFonts w:ascii="Calibri Light" w:eastAsia="Times New Roman" w:hAnsi="Calibri Light" w:cs="Calibri Light"/>
          <w:lang w:val="es-ES" w:eastAsia="es-ES"/>
        </w:rPr>
        <w:t>“</w:t>
      </w:r>
      <w:bookmarkStart w:id="2" w:name="_Hlk172640874"/>
      <w:r w:rsidR="00F65181">
        <w:rPr>
          <w:rFonts w:ascii="Calibri Light" w:eastAsia="Times New Roman" w:hAnsi="Calibri Light" w:cs="Calibri Light"/>
          <w:b/>
          <w:bCs/>
          <w:lang w:val="es-ES" w:eastAsia="es-ES"/>
        </w:rPr>
        <w:t>COMPRA</w:t>
      </w:r>
      <w:r w:rsidR="00B51383" w:rsidRPr="00B51383">
        <w:rPr>
          <w:rFonts w:ascii="Calibri Light" w:eastAsia="Times New Roman" w:hAnsi="Calibri Light" w:cs="Calibri Light"/>
          <w:b/>
          <w:bCs/>
          <w:lang w:val="es-ES" w:eastAsia="es-ES"/>
        </w:rPr>
        <w:t xml:space="preserve"> DE </w:t>
      </w:r>
      <w:bookmarkStart w:id="3" w:name="_Hlk172705705"/>
      <w:r w:rsidR="001034E5" w:rsidRPr="001034E5">
        <w:rPr>
          <w:rFonts w:ascii="Calibri Light" w:eastAsia="Times New Roman" w:hAnsi="Calibri Light" w:cs="Calibri Light"/>
          <w:b/>
          <w:bCs/>
          <w:lang w:val="es-ES" w:eastAsia="es-ES"/>
        </w:rPr>
        <w:t>SUMINISTRO DE INSUMOS Y ACCESORIOS PARA TERAPIA DE PRESIÓN NEGATIVA CON EQUIPOS EN COMODATO</w:t>
      </w:r>
      <w:r w:rsidR="00B51383" w:rsidRPr="00B51383">
        <w:rPr>
          <w:rFonts w:ascii="Calibri Light" w:eastAsia="Times New Roman" w:hAnsi="Calibri Light" w:cs="Calibri Light"/>
          <w:b/>
          <w:bCs/>
          <w:lang w:val="es-ES" w:eastAsia="es-ES"/>
        </w:rPr>
        <w:t xml:space="preserve"> </w:t>
      </w:r>
      <w:bookmarkEnd w:id="3"/>
      <w:r w:rsidR="00B51383" w:rsidRPr="00B51383">
        <w:rPr>
          <w:rFonts w:ascii="Calibri Light" w:eastAsia="Times New Roman" w:hAnsi="Calibri Light" w:cs="Calibri Light"/>
          <w:b/>
          <w:bCs/>
          <w:lang w:val="es-ES" w:eastAsia="es-ES"/>
        </w:rPr>
        <w:t>PARA EL HOSPITAL SAN JOSÉ DE MELIPILLA</w:t>
      </w:r>
      <w:bookmarkEnd w:id="2"/>
      <w:r w:rsidRPr="00FB15B2">
        <w:rPr>
          <w:rFonts w:ascii="Calibri Light" w:eastAsia="Times New Roman" w:hAnsi="Calibri Light" w:cs="Calibri Light"/>
          <w:b/>
          <w:bCs/>
          <w:lang w:val="es-ES" w:eastAsia="es-ES"/>
        </w:rPr>
        <w:t xml:space="preserve">”, ID N° </w:t>
      </w:r>
      <w:r w:rsidR="00F65181">
        <w:rPr>
          <w:rFonts w:ascii="Calibri Light" w:eastAsia="Times New Roman" w:hAnsi="Calibri Light" w:cs="Calibri Light"/>
          <w:b/>
          <w:bCs/>
          <w:lang w:val="es-ES" w:eastAsia="es-ES"/>
        </w:rPr>
        <w:t>1058078</w:t>
      </w:r>
      <w:r w:rsidR="003D6487" w:rsidRPr="00FB15B2">
        <w:rPr>
          <w:rFonts w:ascii="Calibri Light" w:eastAsia="Times New Roman" w:hAnsi="Calibri Light" w:cs="Calibri Light"/>
          <w:b/>
          <w:bCs/>
          <w:lang w:val="es-ES" w:eastAsia="es-ES"/>
        </w:rPr>
        <w:t>-</w:t>
      </w:r>
      <w:r w:rsidR="00495313">
        <w:rPr>
          <w:rFonts w:ascii="Calibri Light" w:eastAsia="Times New Roman" w:hAnsi="Calibri Light" w:cs="Calibri Light"/>
          <w:b/>
          <w:bCs/>
          <w:lang w:val="es-ES" w:eastAsia="es-ES"/>
        </w:rPr>
        <w:t>2</w:t>
      </w:r>
      <w:r w:rsidR="00943302">
        <w:rPr>
          <w:rFonts w:ascii="Calibri Light" w:eastAsia="Times New Roman" w:hAnsi="Calibri Light" w:cs="Calibri Light"/>
          <w:b/>
          <w:bCs/>
          <w:lang w:val="es-ES" w:eastAsia="es-ES"/>
        </w:rPr>
        <w:t>8</w:t>
      </w:r>
      <w:r w:rsidR="003D6487" w:rsidRPr="00FB15B2">
        <w:rPr>
          <w:rFonts w:ascii="Calibri Light" w:eastAsia="Times New Roman" w:hAnsi="Calibri Light" w:cs="Calibri Light"/>
          <w:b/>
          <w:bCs/>
          <w:lang w:val="es-ES" w:eastAsia="es-ES"/>
        </w:rPr>
        <w:t>-L</w:t>
      </w:r>
      <w:r w:rsidR="00FF0E7D">
        <w:rPr>
          <w:rFonts w:ascii="Calibri Light" w:eastAsia="Times New Roman" w:hAnsi="Calibri Light" w:cs="Calibri Light"/>
          <w:b/>
          <w:bCs/>
          <w:lang w:val="es-ES" w:eastAsia="es-ES"/>
        </w:rPr>
        <w:t>E</w:t>
      </w:r>
      <w:r w:rsidR="003D6487" w:rsidRPr="00FB15B2">
        <w:rPr>
          <w:rFonts w:ascii="Calibri Light" w:eastAsia="Times New Roman" w:hAnsi="Calibri Light" w:cs="Calibri Light"/>
          <w:b/>
          <w:bCs/>
          <w:lang w:val="es-ES" w:eastAsia="es-ES"/>
        </w:rPr>
        <w:t>24</w:t>
      </w:r>
      <w:bookmarkEnd w:id="1"/>
      <w:r w:rsidRPr="00213246">
        <w:rPr>
          <w:rFonts w:ascii="Calibri Light" w:eastAsia="Times New Roman" w:hAnsi="Calibri Light" w:cs="Calibri Light"/>
          <w:lang w:val="es-ES" w:eastAsia="es-ES"/>
        </w:rPr>
        <w:t xml:space="preserve">, que permita a la comisión de evaluación proponer </w:t>
      </w:r>
      <w:r w:rsidR="00CE573B">
        <w:rPr>
          <w:rFonts w:ascii="Calibri Light" w:eastAsia="Times New Roman" w:hAnsi="Calibri Light" w:cs="Calibri Light"/>
          <w:lang w:val="es-ES" w:eastAsia="es-ES"/>
        </w:rPr>
        <w:t xml:space="preserve">al </w:t>
      </w:r>
      <w:proofErr w:type="gramStart"/>
      <w:r w:rsidRPr="00213246">
        <w:rPr>
          <w:rFonts w:ascii="Calibri Light" w:eastAsia="Times New Roman" w:hAnsi="Calibri Light" w:cs="Calibri Light"/>
          <w:lang w:val="es-ES" w:eastAsia="es-ES"/>
        </w:rPr>
        <w:t>Director</w:t>
      </w:r>
      <w:proofErr w:type="gramEnd"/>
      <w:r w:rsidR="00B156FC">
        <w:rPr>
          <w:rFonts w:ascii="Calibri Light" w:eastAsia="Times New Roman" w:hAnsi="Calibri Light" w:cs="Calibri Light"/>
          <w:lang w:val="es-ES" w:eastAsia="es-ES"/>
        </w:rPr>
        <w:t xml:space="preserve"> </w:t>
      </w:r>
      <w:r w:rsidRPr="00213246">
        <w:rPr>
          <w:rFonts w:ascii="Calibri Light" w:eastAsia="Times New Roman" w:hAnsi="Calibri Light" w:cs="Calibri Light"/>
          <w:lang w:val="es-ES" w:eastAsia="es-ES"/>
        </w:rPr>
        <w:t>del Hospital San José de Melipilla, la adjudicación de la propuesta más conveniente para los intereses del Hospital.</w:t>
      </w:r>
    </w:p>
    <w:p w14:paraId="3470014B" w14:textId="77777777" w:rsidR="00213246" w:rsidRPr="00213246" w:rsidRDefault="00213246" w:rsidP="004F49EA">
      <w:pPr>
        <w:spacing w:after="0"/>
        <w:jc w:val="both"/>
        <w:rPr>
          <w:rFonts w:ascii="Calibri Light" w:eastAsia="Times New Roman" w:hAnsi="Calibri Light" w:cs="Calibri Light"/>
          <w:lang w:val="es-ES" w:eastAsia="es-ES"/>
        </w:rPr>
      </w:pPr>
    </w:p>
    <w:p w14:paraId="1E7009A1" w14:textId="183BD12C" w:rsidR="00213246" w:rsidRDefault="00396D44" w:rsidP="00F43DDA">
      <w:pPr>
        <w:pStyle w:val="Prrafodelista"/>
        <w:numPr>
          <w:ilvl w:val="0"/>
          <w:numId w:val="1"/>
        </w:numPr>
        <w:spacing w:after="0"/>
        <w:jc w:val="both"/>
        <w:rPr>
          <w:rFonts w:ascii="Calibri Light" w:eastAsia="Times New Roman" w:hAnsi="Calibri Light" w:cs="Calibri Light"/>
          <w:b/>
          <w:u w:val="single"/>
          <w:lang w:val="es-ES" w:eastAsia="es-ES"/>
        </w:rPr>
      </w:pPr>
      <w:r w:rsidRPr="00213246">
        <w:rPr>
          <w:rFonts w:ascii="Calibri Light" w:eastAsia="Times New Roman" w:hAnsi="Calibri Light" w:cs="Calibri Light"/>
          <w:b/>
          <w:u w:val="single"/>
          <w:lang w:val="es-ES" w:eastAsia="es-ES"/>
        </w:rPr>
        <w:t>DESCRIPCION DE LA PROPUESTA</w:t>
      </w:r>
    </w:p>
    <w:p w14:paraId="49D43756" w14:textId="77777777" w:rsidR="00085423" w:rsidRDefault="00085423" w:rsidP="00085423">
      <w:pPr>
        <w:pStyle w:val="Prrafodelista"/>
        <w:spacing w:after="0"/>
        <w:ind w:left="1080"/>
        <w:jc w:val="both"/>
        <w:rPr>
          <w:rFonts w:ascii="Calibri Light" w:eastAsia="Times New Roman" w:hAnsi="Calibri Light" w:cs="Calibri Light"/>
          <w:b/>
          <w:u w:val="single"/>
          <w:lang w:val="es-ES" w:eastAsia="es-ES"/>
        </w:rPr>
      </w:pPr>
    </w:p>
    <w:p w14:paraId="4B2E1FEF" w14:textId="234A68A4" w:rsidR="00396D44" w:rsidRDefault="00396D44" w:rsidP="004F49EA">
      <w:pPr>
        <w:spacing w:after="0"/>
        <w:jc w:val="both"/>
        <w:rPr>
          <w:rFonts w:ascii="Calibri Light" w:eastAsia="Times New Roman" w:hAnsi="Calibri Light" w:cs="Calibri Light"/>
          <w:lang w:val="es-ES" w:eastAsia="es-ES"/>
        </w:rPr>
      </w:pPr>
      <w:r w:rsidRPr="00213246">
        <w:rPr>
          <w:rFonts w:ascii="Calibri Light" w:eastAsia="Times New Roman" w:hAnsi="Calibri Light" w:cs="Calibri Light"/>
          <w:lang w:val="es-ES" w:eastAsia="es-ES"/>
        </w:rPr>
        <w:t>El Hospital San José de Melipilla requiere adquirir</w:t>
      </w:r>
      <w:r w:rsidR="00BA66B1">
        <w:rPr>
          <w:rFonts w:ascii="Calibri Light" w:eastAsia="Haettenschweiler" w:hAnsi="Calibri Light" w:cs="Calibri Light"/>
        </w:rPr>
        <w:t xml:space="preserve"> </w:t>
      </w:r>
      <w:r w:rsidR="00B51383">
        <w:rPr>
          <w:rFonts w:ascii="Calibri Light" w:eastAsia="Haettenschweiler" w:hAnsi="Calibri Light" w:cs="Calibri Light"/>
        </w:rPr>
        <w:t xml:space="preserve">Insumos </w:t>
      </w:r>
      <w:r w:rsidR="00FF0E7D">
        <w:rPr>
          <w:rFonts w:ascii="Calibri Light" w:eastAsia="Haettenschweiler" w:hAnsi="Calibri Light" w:cs="Calibri Light"/>
        </w:rPr>
        <w:t>Clínicos</w:t>
      </w:r>
      <w:r w:rsidR="00B51383">
        <w:rPr>
          <w:rFonts w:ascii="Calibri Light" w:eastAsia="Haettenschweiler" w:hAnsi="Calibri Light" w:cs="Calibri Light"/>
        </w:rPr>
        <w:t xml:space="preserve"> del Hospital San José de Melipilla</w:t>
      </w:r>
      <w:r w:rsidR="0031390F" w:rsidRPr="00213246">
        <w:rPr>
          <w:rFonts w:ascii="Calibri Light" w:eastAsia="Times New Roman" w:hAnsi="Calibri Light" w:cs="Calibri Light"/>
          <w:lang w:val="es-ES" w:eastAsia="es-ES"/>
        </w:rPr>
        <w:t>,</w:t>
      </w:r>
      <w:r w:rsidRPr="00213246">
        <w:rPr>
          <w:rFonts w:ascii="Calibri Light" w:eastAsia="Times New Roman" w:hAnsi="Calibri Light" w:cs="Calibri Light"/>
          <w:lang w:val="es-ES" w:eastAsia="es-ES"/>
        </w:rPr>
        <w:t xml:space="preserve"> según los términos y condiciones establecidos en las bases y propuesta adjudicada.</w:t>
      </w:r>
    </w:p>
    <w:p w14:paraId="438BE160" w14:textId="77777777" w:rsidR="00213246" w:rsidRPr="00213246" w:rsidRDefault="00213246" w:rsidP="004F49EA">
      <w:pPr>
        <w:spacing w:after="0"/>
        <w:jc w:val="both"/>
        <w:rPr>
          <w:rFonts w:ascii="Calibri Light" w:eastAsia="Times New Roman" w:hAnsi="Calibri Light" w:cs="Calibri Light"/>
          <w:lang w:val="es-ES" w:eastAsia="es-ES"/>
        </w:rPr>
      </w:pPr>
    </w:p>
    <w:p w14:paraId="2BE2D348" w14:textId="0510AA62" w:rsidR="00396D44" w:rsidRPr="00085423" w:rsidRDefault="00396D44" w:rsidP="00D87302">
      <w:pPr>
        <w:pStyle w:val="Prrafodelista"/>
        <w:numPr>
          <w:ilvl w:val="0"/>
          <w:numId w:val="1"/>
        </w:numPr>
        <w:spacing w:after="0"/>
        <w:jc w:val="both"/>
        <w:rPr>
          <w:rFonts w:ascii="Calibri Light" w:hAnsi="Calibri Light" w:cs="Calibri Light"/>
          <w:u w:val="single"/>
        </w:rPr>
      </w:pPr>
      <w:r w:rsidRPr="00213246">
        <w:rPr>
          <w:rFonts w:ascii="Calibri Light" w:eastAsia="Times New Roman" w:hAnsi="Calibri Light" w:cs="Calibri Light"/>
          <w:b/>
          <w:u w:val="single"/>
          <w:lang w:val="es-ES" w:eastAsia="es-ES"/>
        </w:rPr>
        <w:t>APERTURA DE LA PROPUESTA</w:t>
      </w:r>
    </w:p>
    <w:p w14:paraId="6B65139E" w14:textId="77777777" w:rsidR="00085423" w:rsidRPr="005E5611" w:rsidRDefault="00085423" w:rsidP="00085423">
      <w:pPr>
        <w:pStyle w:val="Prrafodelista"/>
        <w:spacing w:after="0"/>
        <w:ind w:left="1080"/>
        <w:jc w:val="both"/>
        <w:rPr>
          <w:rFonts w:ascii="Calibri Light" w:hAnsi="Calibri Light" w:cs="Calibri Light"/>
          <w:u w:val="single"/>
        </w:rPr>
      </w:pPr>
    </w:p>
    <w:p w14:paraId="37D04EAB" w14:textId="02050BFF" w:rsidR="00396D44" w:rsidRDefault="00396D44" w:rsidP="004F49EA">
      <w:pPr>
        <w:spacing w:after="0"/>
        <w:jc w:val="both"/>
        <w:rPr>
          <w:rFonts w:ascii="Calibri Light" w:eastAsia="Times New Roman" w:hAnsi="Calibri Light" w:cs="Calibri Light"/>
          <w:bCs/>
          <w:lang w:val="es-ES" w:eastAsia="es-ES"/>
        </w:rPr>
      </w:pPr>
      <w:r w:rsidRPr="00213246">
        <w:rPr>
          <w:rFonts w:ascii="Calibri Light" w:eastAsia="Times New Roman" w:hAnsi="Calibri Light" w:cs="Calibri Light"/>
          <w:bCs/>
          <w:lang w:val="es-ES" w:eastAsia="es-ES"/>
        </w:rPr>
        <w:t xml:space="preserve">Conforme a lo establecido en las bases de licitación aprobadas por Resolución Exenta </w:t>
      </w:r>
      <w:r w:rsidR="00263436" w:rsidRPr="00263436">
        <w:rPr>
          <w:rFonts w:ascii="Calibri Light" w:eastAsia="Times New Roman" w:hAnsi="Calibri Light" w:cs="Calibri Light"/>
          <w:bCs/>
          <w:lang w:val="es-ES" w:eastAsia="es-ES"/>
        </w:rPr>
        <w:t>Nº0</w:t>
      </w:r>
      <w:r w:rsidR="00896EA0">
        <w:rPr>
          <w:rFonts w:ascii="Calibri Light" w:eastAsia="Times New Roman" w:hAnsi="Calibri Light" w:cs="Calibri Light"/>
          <w:bCs/>
          <w:lang w:val="es-ES" w:eastAsia="es-ES"/>
        </w:rPr>
        <w:t>10969</w:t>
      </w:r>
      <w:r w:rsidR="00263436" w:rsidRPr="00263436">
        <w:rPr>
          <w:rFonts w:ascii="Calibri Light" w:eastAsia="Times New Roman" w:hAnsi="Calibri Light" w:cs="Calibri Light"/>
          <w:bCs/>
          <w:lang w:val="es-ES" w:eastAsia="es-ES"/>
        </w:rPr>
        <w:t xml:space="preserve"> de fecha </w:t>
      </w:r>
      <w:r w:rsidR="00896EA0">
        <w:rPr>
          <w:rFonts w:ascii="Calibri Light" w:eastAsia="Times New Roman" w:hAnsi="Calibri Light" w:cs="Calibri Light"/>
          <w:bCs/>
          <w:lang w:val="es-ES" w:eastAsia="es-ES"/>
        </w:rPr>
        <w:t>5</w:t>
      </w:r>
      <w:r w:rsidR="00263436" w:rsidRPr="00263436">
        <w:rPr>
          <w:rFonts w:ascii="Calibri Light" w:eastAsia="Times New Roman" w:hAnsi="Calibri Light" w:cs="Calibri Light"/>
          <w:bCs/>
          <w:lang w:val="es-ES" w:eastAsia="es-ES"/>
        </w:rPr>
        <w:t xml:space="preserve"> de </w:t>
      </w:r>
      <w:r w:rsidR="00896EA0">
        <w:rPr>
          <w:rFonts w:ascii="Calibri Light" w:eastAsia="Times New Roman" w:hAnsi="Calibri Light" w:cs="Calibri Light"/>
          <w:bCs/>
          <w:lang w:val="es-ES" w:eastAsia="es-ES"/>
        </w:rPr>
        <w:t>diciembre</w:t>
      </w:r>
      <w:r w:rsidR="00263436" w:rsidRPr="00263436">
        <w:rPr>
          <w:rFonts w:ascii="Calibri Light" w:eastAsia="Times New Roman" w:hAnsi="Calibri Light" w:cs="Calibri Light"/>
          <w:bCs/>
          <w:lang w:val="es-ES" w:eastAsia="es-ES"/>
        </w:rPr>
        <w:t xml:space="preserve"> del 2024</w:t>
      </w:r>
      <w:r w:rsidRPr="00213246">
        <w:rPr>
          <w:rFonts w:ascii="Calibri Light" w:eastAsia="Times New Roman" w:hAnsi="Calibri Light" w:cs="Calibri Light"/>
          <w:bCs/>
          <w:lang w:val="es-ES" w:eastAsia="es-ES"/>
        </w:rPr>
        <w:t>, la comisión de evaluación de ofertas designadas en la citada resolución, realizo el acto de apertura electrónica señalando las siguientes observaciones:</w:t>
      </w:r>
    </w:p>
    <w:p w14:paraId="04740D22" w14:textId="77777777" w:rsidR="00085423" w:rsidRDefault="00085423" w:rsidP="004F49EA">
      <w:pPr>
        <w:spacing w:after="0"/>
        <w:jc w:val="both"/>
        <w:rPr>
          <w:rFonts w:ascii="Calibri Light" w:eastAsia="Times New Roman" w:hAnsi="Calibri Light" w:cs="Calibri Light"/>
          <w:bCs/>
          <w:lang w:val="es-ES" w:eastAsia="es-ES"/>
        </w:rPr>
      </w:pPr>
    </w:p>
    <w:p w14:paraId="27C6BB31" w14:textId="5B0AD5D3" w:rsidR="005E5611" w:rsidRDefault="00396D44" w:rsidP="00495313">
      <w:pPr>
        <w:pStyle w:val="Prrafodelista"/>
        <w:numPr>
          <w:ilvl w:val="0"/>
          <w:numId w:val="3"/>
        </w:numPr>
        <w:spacing w:after="0"/>
        <w:ind w:left="284"/>
        <w:jc w:val="both"/>
        <w:rPr>
          <w:rFonts w:ascii="Calibri Light" w:eastAsia="Times New Roman" w:hAnsi="Calibri Light" w:cs="Calibri Light"/>
          <w:lang w:val="es-ES" w:eastAsia="es-ES"/>
        </w:rPr>
      </w:pPr>
      <w:r w:rsidRPr="00213246">
        <w:rPr>
          <w:rFonts w:ascii="Calibri Light" w:eastAsia="Times New Roman" w:hAnsi="Calibri Light" w:cs="Calibri Light"/>
          <w:lang w:val="es-ES" w:eastAsia="es-ES"/>
        </w:rPr>
        <w:t>Se recibe</w:t>
      </w:r>
      <w:r w:rsidR="00085423">
        <w:rPr>
          <w:rFonts w:ascii="Calibri Light" w:eastAsia="Times New Roman" w:hAnsi="Calibri Light" w:cs="Calibri Light"/>
          <w:lang w:val="es-ES" w:eastAsia="es-ES"/>
        </w:rPr>
        <w:t xml:space="preserve"> la</w:t>
      </w:r>
      <w:r w:rsidR="00FB15B2">
        <w:rPr>
          <w:rFonts w:ascii="Calibri Light" w:eastAsia="Times New Roman" w:hAnsi="Calibri Light" w:cs="Calibri Light"/>
          <w:lang w:val="es-ES" w:eastAsia="es-ES"/>
        </w:rPr>
        <w:t xml:space="preserve"> </w:t>
      </w:r>
      <w:r w:rsidRPr="00213246">
        <w:rPr>
          <w:rFonts w:ascii="Calibri Light" w:eastAsia="Times New Roman" w:hAnsi="Calibri Light" w:cs="Calibri Light"/>
          <w:lang w:val="es-ES" w:eastAsia="es-ES"/>
        </w:rPr>
        <w:t>oferta de</w:t>
      </w:r>
      <w:r w:rsidR="00B51383">
        <w:rPr>
          <w:rFonts w:ascii="Calibri Light" w:eastAsia="Times New Roman" w:hAnsi="Calibri Light" w:cs="Calibri Light"/>
          <w:lang w:val="es-ES" w:eastAsia="es-ES"/>
        </w:rPr>
        <w:t xml:space="preserve">l </w:t>
      </w:r>
      <w:r w:rsidRPr="00213246">
        <w:rPr>
          <w:rFonts w:ascii="Calibri Light" w:eastAsia="Times New Roman" w:hAnsi="Calibri Light" w:cs="Calibri Light"/>
          <w:lang w:val="es-ES" w:eastAsia="es-ES"/>
        </w:rPr>
        <w:t>siguiente proponente, a través del sistema de información de mercado público:</w:t>
      </w:r>
    </w:p>
    <w:p w14:paraId="49B9DF7C" w14:textId="77777777" w:rsidR="00085423" w:rsidRPr="00495313" w:rsidRDefault="00085423" w:rsidP="00085423">
      <w:pPr>
        <w:pStyle w:val="Prrafodelista"/>
        <w:spacing w:after="0"/>
        <w:ind w:left="284"/>
        <w:jc w:val="both"/>
        <w:rPr>
          <w:rFonts w:ascii="Calibri Light" w:eastAsia="Times New Roman" w:hAnsi="Calibri Light" w:cs="Calibri Light"/>
          <w:lang w:val="es-ES" w:eastAsia="es-ES"/>
        </w:rPr>
      </w:pPr>
    </w:p>
    <w:tbl>
      <w:tblPr>
        <w:tblW w:w="4853" w:type="pct"/>
        <w:tblInd w:w="279" w:type="dxa"/>
        <w:tblCellMar>
          <w:left w:w="70" w:type="dxa"/>
          <w:right w:w="70" w:type="dxa"/>
        </w:tblCellMar>
        <w:tblLook w:val="04A0" w:firstRow="1" w:lastRow="0" w:firstColumn="1" w:lastColumn="0" w:noHBand="0" w:noVBand="1"/>
      </w:tblPr>
      <w:tblGrid>
        <w:gridCol w:w="528"/>
        <w:gridCol w:w="6126"/>
        <w:gridCol w:w="1914"/>
      </w:tblGrid>
      <w:tr w:rsidR="001D3117" w:rsidRPr="001D3117" w14:paraId="002BB243" w14:textId="77777777" w:rsidTr="004F4C47">
        <w:trPr>
          <w:trHeight w:val="184"/>
        </w:trPr>
        <w:tc>
          <w:tcPr>
            <w:tcW w:w="308" w:type="pct"/>
            <w:tcBorders>
              <w:top w:val="single" w:sz="4" w:space="0" w:color="000000"/>
              <w:left w:val="single" w:sz="4" w:space="0" w:color="000000"/>
              <w:bottom w:val="single" w:sz="4" w:space="0" w:color="auto"/>
              <w:right w:val="single" w:sz="4" w:space="0" w:color="000000"/>
            </w:tcBorders>
            <w:shd w:val="clear" w:color="ECECEC" w:fill="ECECEC"/>
            <w:vAlign w:val="center"/>
            <w:hideMark/>
          </w:tcPr>
          <w:p w14:paraId="28721FB2" w14:textId="77777777" w:rsidR="001D3117" w:rsidRPr="001D3117" w:rsidRDefault="001D3117" w:rsidP="001D3117">
            <w:pPr>
              <w:spacing w:after="0"/>
              <w:jc w:val="center"/>
              <w:rPr>
                <w:rFonts w:asciiTheme="majorHAnsi" w:eastAsia="Times New Roman" w:hAnsiTheme="majorHAnsi" w:cstheme="majorHAnsi"/>
                <w:b/>
                <w:bCs/>
                <w:color w:val="000000"/>
                <w:sz w:val="20"/>
                <w:szCs w:val="20"/>
                <w:lang w:val="es-ES" w:eastAsia="es-ES"/>
              </w:rPr>
            </w:pPr>
            <w:r w:rsidRPr="001D3117">
              <w:rPr>
                <w:rFonts w:asciiTheme="majorHAnsi" w:eastAsia="Times New Roman" w:hAnsiTheme="majorHAnsi" w:cstheme="majorHAnsi"/>
                <w:b/>
                <w:bCs/>
                <w:color w:val="000000"/>
                <w:sz w:val="20"/>
                <w:szCs w:val="20"/>
                <w:lang w:val="es-ES" w:eastAsia="es-ES"/>
              </w:rPr>
              <w:t>N°</w:t>
            </w:r>
          </w:p>
        </w:tc>
        <w:tc>
          <w:tcPr>
            <w:tcW w:w="3575" w:type="pct"/>
            <w:tcBorders>
              <w:top w:val="single" w:sz="4" w:space="0" w:color="000000"/>
              <w:left w:val="nil"/>
              <w:bottom w:val="single" w:sz="4" w:space="0" w:color="auto"/>
              <w:right w:val="single" w:sz="4" w:space="0" w:color="000000"/>
            </w:tcBorders>
            <w:shd w:val="clear" w:color="ECECEC" w:fill="ECECEC"/>
            <w:vAlign w:val="center"/>
            <w:hideMark/>
          </w:tcPr>
          <w:p w14:paraId="3D36B63F" w14:textId="77777777" w:rsidR="001D3117" w:rsidRPr="001D3117" w:rsidRDefault="001D3117" w:rsidP="001D3117">
            <w:pPr>
              <w:spacing w:after="0"/>
              <w:jc w:val="center"/>
              <w:rPr>
                <w:rFonts w:asciiTheme="majorHAnsi" w:eastAsia="Times New Roman" w:hAnsiTheme="majorHAnsi" w:cstheme="majorHAnsi"/>
                <w:b/>
                <w:bCs/>
                <w:color w:val="000000"/>
                <w:sz w:val="20"/>
                <w:szCs w:val="20"/>
                <w:lang w:val="es-ES" w:eastAsia="es-ES"/>
              </w:rPr>
            </w:pPr>
            <w:r w:rsidRPr="001D3117">
              <w:rPr>
                <w:rFonts w:asciiTheme="majorHAnsi" w:eastAsia="Times New Roman" w:hAnsiTheme="majorHAnsi" w:cstheme="majorHAnsi"/>
                <w:b/>
                <w:bCs/>
                <w:color w:val="000000"/>
                <w:sz w:val="20"/>
                <w:szCs w:val="20"/>
                <w:lang w:val="es-ES" w:eastAsia="es-ES"/>
              </w:rPr>
              <w:t>RAZÓN SOCIAL</w:t>
            </w:r>
          </w:p>
        </w:tc>
        <w:tc>
          <w:tcPr>
            <w:tcW w:w="1117" w:type="pct"/>
            <w:tcBorders>
              <w:top w:val="single" w:sz="4" w:space="0" w:color="000000"/>
              <w:left w:val="nil"/>
              <w:bottom w:val="single" w:sz="4" w:space="0" w:color="auto"/>
              <w:right w:val="single" w:sz="4" w:space="0" w:color="000000"/>
            </w:tcBorders>
            <w:shd w:val="clear" w:color="ECECEC" w:fill="ECECEC"/>
            <w:vAlign w:val="center"/>
            <w:hideMark/>
          </w:tcPr>
          <w:p w14:paraId="76FA6CC5" w14:textId="77777777" w:rsidR="001D3117" w:rsidRPr="001D3117" w:rsidRDefault="001D3117" w:rsidP="001D3117">
            <w:pPr>
              <w:spacing w:after="0"/>
              <w:jc w:val="center"/>
              <w:rPr>
                <w:rFonts w:asciiTheme="majorHAnsi" w:eastAsia="Times New Roman" w:hAnsiTheme="majorHAnsi" w:cstheme="majorHAnsi"/>
                <w:b/>
                <w:bCs/>
                <w:color w:val="000000"/>
                <w:sz w:val="20"/>
                <w:szCs w:val="20"/>
                <w:lang w:val="es-ES" w:eastAsia="es-ES"/>
              </w:rPr>
            </w:pPr>
            <w:r w:rsidRPr="001D3117">
              <w:rPr>
                <w:rFonts w:asciiTheme="majorHAnsi" w:eastAsia="Times New Roman" w:hAnsiTheme="majorHAnsi" w:cstheme="majorHAnsi"/>
                <w:b/>
                <w:bCs/>
                <w:color w:val="000000"/>
                <w:sz w:val="20"/>
                <w:szCs w:val="20"/>
                <w:lang w:val="es-ES" w:eastAsia="es-ES"/>
              </w:rPr>
              <w:t>RUT</w:t>
            </w:r>
          </w:p>
        </w:tc>
      </w:tr>
      <w:tr w:rsidR="001D3117" w:rsidRPr="001D3117" w14:paraId="183D8552" w14:textId="77777777" w:rsidTr="004F4C47">
        <w:trPr>
          <w:trHeight w:val="262"/>
        </w:trPr>
        <w:tc>
          <w:tcPr>
            <w:tcW w:w="308" w:type="pct"/>
            <w:tcBorders>
              <w:top w:val="nil"/>
              <w:left w:val="single" w:sz="4" w:space="0" w:color="auto"/>
              <w:bottom w:val="single" w:sz="4" w:space="0" w:color="auto"/>
              <w:right w:val="single" w:sz="4" w:space="0" w:color="auto"/>
            </w:tcBorders>
            <w:shd w:val="clear" w:color="auto" w:fill="auto"/>
            <w:noWrap/>
            <w:vAlign w:val="center"/>
          </w:tcPr>
          <w:p w14:paraId="27626F03" w14:textId="77777777" w:rsidR="001D3117" w:rsidRPr="001D3117" w:rsidRDefault="001D3117" w:rsidP="001D3117">
            <w:pPr>
              <w:spacing w:after="0"/>
              <w:jc w:val="center"/>
              <w:rPr>
                <w:rFonts w:asciiTheme="majorHAnsi" w:eastAsia="Times New Roman" w:hAnsiTheme="majorHAnsi" w:cstheme="majorHAnsi"/>
                <w:color w:val="000000"/>
                <w:sz w:val="20"/>
                <w:szCs w:val="20"/>
                <w:lang w:val="es-ES" w:eastAsia="es-ES"/>
              </w:rPr>
            </w:pPr>
            <w:r w:rsidRPr="001D3117">
              <w:rPr>
                <w:rFonts w:asciiTheme="majorHAnsi" w:eastAsia="Times New Roman" w:hAnsiTheme="majorHAnsi" w:cstheme="majorHAnsi"/>
                <w:color w:val="000000"/>
                <w:sz w:val="20"/>
                <w:szCs w:val="20"/>
                <w:lang w:val="es-ES" w:eastAsia="es-ES"/>
              </w:rPr>
              <w:t>1</w:t>
            </w:r>
          </w:p>
        </w:tc>
        <w:tc>
          <w:tcPr>
            <w:tcW w:w="3575" w:type="pct"/>
            <w:tcBorders>
              <w:top w:val="nil"/>
              <w:left w:val="nil"/>
              <w:bottom w:val="single" w:sz="4" w:space="0" w:color="auto"/>
              <w:right w:val="single" w:sz="4" w:space="0" w:color="auto"/>
            </w:tcBorders>
            <w:shd w:val="clear" w:color="auto" w:fill="auto"/>
            <w:vAlign w:val="center"/>
          </w:tcPr>
          <w:p w14:paraId="06498230" w14:textId="45CDB004" w:rsidR="001D3117" w:rsidRPr="001D3117" w:rsidRDefault="00FD219D" w:rsidP="001D3117">
            <w:pPr>
              <w:spacing w:after="0"/>
              <w:rPr>
                <w:rFonts w:asciiTheme="majorHAnsi" w:eastAsia="Times New Roman" w:hAnsiTheme="majorHAnsi" w:cstheme="majorHAnsi"/>
                <w:color w:val="000000"/>
                <w:sz w:val="20"/>
                <w:szCs w:val="20"/>
                <w:lang w:val="es-ES" w:eastAsia="es-ES"/>
              </w:rPr>
            </w:pPr>
            <w:r>
              <w:rPr>
                <w:rFonts w:asciiTheme="majorHAnsi" w:eastAsia="Times New Roman" w:hAnsiTheme="majorHAnsi" w:cstheme="majorHAnsi"/>
                <w:color w:val="000000"/>
                <w:sz w:val="20"/>
                <w:szCs w:val="20"/>
                <w:lang w:val="es-ES" w:eastAsia="es-ES"/>
              </w:rPr>
              <w:t>MEDCORP</w:t>
            </w:r>
          </w:p>
        </w:tc>
        <w:tc>
          <w:tcPr>
            <w:tcW w:w="1117" w:type="pct"/>
            <w:tcBorders>
              <w:top w:val="nil"/>
              <w:left w:val="nil"/>
              <w:bottom w:val="single" w:sz="4" w:space="0" w:color="auto"/>
              <w:right w:val="single" w:sz="4" w:space="0" w:color="auto"/>
            </w:tcBorders>
            <w:shd w:val="clear" w:color="auto" w:fill="auto"/>
            <w:vAlign w:val="center"/>
          </w:tcPr>
          <w:p w14:paraId="4D1420DC" w14:textId="7FE3A3AB" w:rsidR="001D3117" w:rsidRPr="001D3117" w:rsidRDefault="00085423" w:rsidP="001D3117">
            <w:pPr>
              <w:spacing w:after="0"/>
              <w:jc w:val="center"/>
              <w:rPr>
                <w:rFonts w:asciiTheme="majorHAnsi" w:eastAsia="Times New Roman" w:hAnsiTheme="majorHAnsi" w:cstheme="majorHAnsi"/>
                <w:bCs/>
                <w:color w:val="000000"/>
                <w:sz w:val="20"/>
                <w:szCs w:val="20"/>
                <w:lang w:val="es-ES" w:eastAsia="es-ES"/>
              </w:rPr>
            </w:pPr>
            <w:r>
              <w:rPr>
                <w:rFonts w:asciiTheme="majorHAnsi" w:eastAsia="Times New Roman" w:hAnsiTheme="majorHAnsi" w:cstheme="majorHAnsi"/>
                <w:bCs/>
                <w:color w:val="000000"/>
                <w:sz w:val="20"/>
                <w:szCs w:val="20"/>
                <w:lang w:val="es-ES" w:eastAsia="es-ES"/>
              </w:rPr>
              <w:t>76.131.542-0</w:t>
            </w:r>
          </w:p>
        </w:tc>
      </w:tr>
    </w:tbl>
    <w:p w14:paraId="366F70A1" w14:textId="77777777" w:rsidR="00495313" w:rsidRDefault="00495313" w:rsidP="00495313">
      <w:pPr>
        <w:pStyle w:val="Prrafodelista"/>
        <w:spacing w:after="0"/>
        <w:ind w:left="426"/>
        <w:jc w:val="both"/>
        <w:rPr>
          <w:rFonts w:ascii="Calibri Light" w:eastAsia="Times New Roman" w:hAnsi="Calibri Light" w:cs="Calibri Light"/>
          <w:bCs/>
          <w:lang w:val="es-ES" w:eastAsia="es-ES"/>
        </w:rPr>
      </w:pPr>
    </w:p>
    <w:p w14:paraId="7E2662C8" w14:textId="7A02290E" w:rsidR="00213246" w:rsidRDefault="00396D44" w:rsidP="00D66580">
      <w:pPr>
        <w:pStyle w:val="Prrafodelista"/>
        <w:numPr>
          <w:ilvl w:val="0"/>
          <w:numId w:val="3"/>
        </w:numPr>
        <w:spacing w:after="0"/>
        <w:ind w:left="426"/>
        <w:jc w:val="both"/>
        <w:rPr>
          <w:rFonts w:ascii="Calibri Light" w:eastAsia="Times New Roman" w:hAnsi="Calibri Light" w:cs="Calibri Light"/>
          <w:bCs/>
          <w:lang w:val="es-ES" w:eastAsia="es-ES"/>
        </w:rPr>
      </w:pPr>
      <w:r w:rsidRPr="00213246">
        <w:rPr>
          <w:rFonts w:ascii="Calibri Light" w:eastAsia="Times New Roman" w:hAnsi="Calibri Light" w:cs="Calibri Light"/>
          <w:bCs/>
          <w:lang w:val="es-ES" w:eastAsia="es-ES"/>
        </w:rPr>
        <w:t xml:space="preserve">Análisis de Admisibilidad: </w:t>
      </w:r>
    </w:p>
    <w:p w14:paraId="3FEE021C" w14:textId="77777777" w:rsidR="00085423" w:rsidRDefault="00085423" w:rsidP="00085423">
      <w:pPr>
        <w:pStyle w:val="Prrafodelista"/>
        <w:spacing w:after="0"/>
        <w:ind w:left="426"/>
        <w:jc w:val="both"/>
        <w:rPr>
          <w:rFonts w:ascii="Calibri Light" w:eastAsia="Times New Roman" w:hAnsi="Calibri Light" w:cs="Calibri Light"/>
          <w:bCs/>
          <w:lang w:val="es-ES" w:eastAsia="es-ES"/>
        </w:rPr>
      </w:pPr>
    </w:p>
    <w:p w14:paraId="0AF8BA87" w14:textId="03188DB6" w:rsidR="00085423" w:rsidRDefault="00DA1DA7" w:rsidP="004F49EA">
      <w:pPr>
        <w:spacing w:after="0"/>
        <w:jc w:val="both"/>
        <w:rPr>
          <w:rFonts w:ascii="Calibri Light" w:hAnsi="Calibri Light" w:cs="Calibri Light"/>
        </w:rPr>
      </w:pPr>
      <w:r w:rsidRPr="00213246">
        <w:rPr>
          <w:rFonts w:ascii="Calibri Light" w:eastAsia="Times New Roman" w:hAnsi="Calibri Light" w:cs="Calibri Light"/>
          <w:bCs/>
          <w:lang w:val="es-ES" w:eastAsia="es-ES"/>
        </w:rPr>
        <w:t xml:space="preserve">El </w:t>
      </w:r>
      <w:r w:rsidRPr="00213246">
        <w:rPr>
          <w:rFonts w:ascii="Calibri Light" w:hAnsi="Calibri Light" w:cs="Calibri Light"/>
        </w:rPr>
        <w:t>análisis de admisibilidad se realiza de acuerdo con lo señalado en el Título II “DE LA OFERTA” de las bases de licitación pública para cada oferta recibida, cuyo resultado de aceptación y/o rechazo es el siguiente:</w:t>
      </w:r>
    </w:p>
    <w:tbl>
      <w:tblPr>
        <w:tblpPr w:leftFromText="141" w:rightFromText="141" w:vertAnchor="text" w:tblpX="274" w:tblpY="122"/>
        <w:tblW w:w="4853" w:type="pct"/>
        <w:tblCellMar>
          <w:left w:w="70" w:type="dxa"/>
          <w:right w:w="70" w:type="dxa"/>
        </w:tblCellMar>
        <w:tblLook w:val="04A0" w:firstRow="1" w:lastRow="0" w:firstColumn="1" w:lastColumn="0" w:noHBand="0" w:noVBand="1"/>
      </w:tblPr>
      <w:tblGrid>
        <w:gridCol w:w="394"/>
        <w:gridCol w:w="1870"/>
        <w:gridCol w:w="1559"/>
        <w:gridCol w:w="1056"/>
        <w:gridCol w:w="3689"/>
      </w:tblGrid>
      <w:tr w:rsidR="001D3117" w:rsidRPr="001D3117" w14:paraId="60A7828F" w14:textId="77777777" w:rsidTr="00406A1D">
        <w:trPr>
          <w:trHeight w:val="221"/>
        </w:trPr>
        <w:tc>
          <w:tcPr>
            <w:tcW w:w="230" w:type="pct"/>
            <w:tcBorders>
              <w:top w:val="single" w:sz="4" w:space="0" w:color="000000"/>
              <w:left w:val="single" w:sz="4" w:space="0" w:color="000000"/>
              <w:bottom w:val="single" w:sz="4" w:space="0" w:color="auto"/>
              <w:right w:val="single" w:sz="4" w:space="0" w:color="000000"/>
            </w:tcBorders>
            <w:shd w:val="clear" w:color="ECECEC" w:fill="ECECEC"/>
            <w:vAlign w:val="center"/>
            <w:hideMark/>
          </w:tcPr>
          <w:p w14:paraId="16866D63" w14:textId="77777777" w:rsidR="001D3117" w:rsidRPr="00406A1D" w:rsidRDefault="001D3117" w:rsidP="001D3117">
            <w:pPr>
              <w:spacing w:after="0"/>
              <w:jc w:val="center"/>
              <w:rPr>
                <w:rFonts w:asciiTheme="majorHAnsi" w:eastAsia="Times New Roman" w:hAnsiTheme="majorHAnsi" w:cstheme="majorHAnsi"/>
                <w:b/>
                <w:bCs/>
                <w:color w:val="000000"/>
                <w:sz w:val="20"/>
                <w:szCs w:val="20"/>
                <w:lang w:val="es-ES" w:eastAsia="es-ES"/>
              </w:rPr>
            </w:pPr>
            <w:r w:rsidRPr="00406A1D">
              <w:rPr>
                <w:rFonts w:asciiTheme="majorHAnsi" w:eastAsia="Times New Roman" w:hAnsiTheme="majorHAnsi" w:cstheme="majorHAnsi"/>
                <w:b/>
                <w:bCs/>
                <w:color w:val="000000"/>
                <w:sz w:val="20"/>
                <w:szCs w:val="20"/>
                <w:lang w:val="es-ES" w:eastAsia="es-ES"/>
              </w:rPr>
              <w:t>N°</w:t>
            </w:r>
          </w:p>
        </w:tc>
        <w:tc>
          <w:tcPr>
            <w:tcW w:w="1091" w:type="pct"/>
            <w:tcBorders>
              <w:top w:val="single" w:sz="4" w:space="0" w:color="000000"/>
              <w:left w:val="nil"/>
              <w:bottom w:val="single" w:sz="4" w:space="0" w:color="auto"/>
              <w:right w:val="single" w:sz="4" w:space="0" w:color="000000"/>
            </w:tcBorders>
            <w:shd w:val="clear" w:color="ECECEC" w:fill="ECECEC"/>
            <w:vAlign w:val="center"/>
            <w:hideMark/>
          </w:tcPr>
          <w:p w14:paraId="3E1F2391" w14:textId="77777777" w:rsidR="001D3117" w:rsidRPr="00406A1D" w:rsidRDefault="001D3117" w:rsidP="001D3117">
            <w:pPr>
              <w:spacing w:after="0"/>
              <w:jc w:val="center"/>
              <w:rPr>
                <w:rFonts w:asciiTheme="majorHAnsi" w:eastAsia="Times New Roman" w:hAnsiTheme="majorHAnsi" w:cstheme="majorHAnsi"/>
                <w:b/>
                <w:bCs/>
                <w:color w:val="000000"/>
                <w:sz w:val="20"/>
                <w:szCs w:val="20"/>
                <w:lang w:val="es-ES" w:eastAsia="es-ES"/>
              </w:rPr>
            </w:pPr>
            <w:r w:rsidRPr="00406A1D">
              <w:rPr>
                <w:rFonts w:asciiTheme="majorHAnsi" w:eastAsia="Times New Roman" w:hAnsiTheme="majorHAnsi" w:cstheme="majorHAnsi"/>
                <w:b/>
                <w:bCs/>
                <w:color w:val="000000"/>
                <w:sz w:val="20"/>
                <w:szCs w:val="20"/>
                <w:lang w:val="es-ES" w:eastAsia="es-ES"/>
              </w:rPr>
              <w:t>RAZÓN SOCIAL</w:t>
            </w:r>
          </w:p>
        </w:tc>
        <w:tc>
          <w:tcPr>
            <w:tcW w:w="910" w:type="pct"/>
            <w:tcBorders>
              <w:top w:val="single" w:sz="4" w:space="0" w:color="000000"/>
              <w:left w:val="nil"/>
              <w:bottom w:val="single" w:sz="4" w:space="0" w:color="auto"/>
              <w:right w:val="single" w:sz="4" w:space="0" w:color="000000"/>
            </w:tcBorders>
            <w:shd w:val="clear" w:color="ECECEC" w:fill="ECECEC"/>
            <w:vAlign w:val="center"/>
            <w:hideMark/>
          </w:tcPr>
          <w:p w14:paraId="4BA438C8" w14:textId="77777777" w:rsidR="001D3117" w:rsidRPr="00406A1D" w:rsidRDefault="001D3117" w:rsidP="001D3117">
            <w:pPr>
              <w:spacing w:after="0"/>
              <w:jc w:val="center"/>
              <w:rPr>
                <w:rFonts w:asciiTheme="majorHAnsi" w:eastAsia="Times New Roman" w:hAnsiTheme="majorHAnsi" w:cstheme="majorHAnsi"/>
                <w:b/>
                <w:bCs/>
                <w:color w:val="000000"/>
                <w:sz w:val="20"/>
                <w:szCs w:val="20"/>
                <w:lang w:val="es-ES" w:eastAsia="es-ES"/>
              </w:rPr>
            </w:pPr>
            <w:r w:rsidRPr="00406A1D">
              <w:rPr>
                <w:rFonts w:asciiTheme="majorHAnsi" w:eastAsia="Times New Roman" w:hAnsiTheme="majorHAnsi" w:cstheme="majorHAnsi"/>
                <w:b/>
                <w:bCs/>
                <w:color w:val="000000"/>
                <w:sz w:val="20"/>
                <w:szCs w:val="20"/>
                <w:lang w:val="es-ES" w:eastAsia="es-ES"/>
              </w:rPr>
              <w:t>RUT</w:t>
            </w:r>
          </w:p>
        </w:tc>
        <w:tc>
          <w:tcPr>
            <w:tcW w:w="616" w:type="pct"/>
            <w:tcBorders>
              <w:top w:val="single" w:sz="4" w:space="0" w:color="000000"/>
              <w:left w:val="nil"/>
              <w:bottom w:val="single" w:sz="4" w:space="0" w:color="auto"/>
              <w:right w:val="single" w:sz="4" w:space="0" w:color="000000"/>
            </w:tcBorders>
            <w:shd w:val="clear" w:color="ECECEC" w:fill="ECECEC"/>
            <w:vAlign w:val="center"/>
            <w:hideMark/>
          </w:tcPr>
          <w:p w14:paraId="762338F4" w14:textId="77777777" w:rsidR="001D3117" w:rsidRPr="00406A1D" w:rsidRDefault="001D3117" w:rsidP="001D3117">
            <w:pPr>
              <w:spacing w:after="0"/>
              <w:jc w:val="center"/>
              <w:rPr>
                <w:rFonts w:asciiTheme="majorHAnsi" w:eastAsia="Times New Roman" w:hAnsiTheme="majorHAnsi" w:cstheme="majorHAnsi"/>
                <w:b/>
                <w:bCs/>
                <w:color w:val="000000"/>
                <w:sz w:val="20"/>
                <w:szCs w:val="20"/>
                <w:lang w:val="es-ES" w:eastAsia="es-ES"/>
              </w:rPr>
            </w:pPr>
            <w:r w:rsidRPr="00406A1D">
              <w:rPr>
                <w:rFonts w:asciiTheme="majorHAnsi" w:eastAsia="Times New Roman" w:hAnsiTheme="majorHAnsi" w:cstheme="majorHAnsi"/>
                <w:b/>
                <w:bCs/>
                <w:color w:val="000000"/>
                <w:sz w:val="20"/>
                <w:szCs w:val="20"/>
                <w:lang w:val="es-ES" w:eastAsia="es-ES"/>
              </w:rPr>
              <w:t>ESTADO</w:t>
            </w:r>
          </w:p>
        </w:tc>
        <w:tc>
          <w:tcPr>
            <w:tcW w:w="2153" w:type="pct"/>
            <w:tcBorders>
              <w:top w:val="single" w:sz="4" w:space="0" w:color="000000"/>
              <w:left w:val="nil"/>
              <w:bottom w:val="single" w:sz="4" w:space="0" w:color="auto"/>
              <w:right w:val="single" w:sz="4" w:space="0" w:color="000000"/>
            </w:tcBorders>
            <w:shd w:val="clear" w:color="ECECEC" w:fill="ECECEC"/>
            <w:vAlign w:val="center"/>
          </w:tcPr>
          <w:p w14:paraId="404CE2D9" w14:textId="77777777" w:rsidR="001D3117" w:rsidRPr="00406A1D" w:rsidRDefault="001D3117" w:rsidP="001D3117">
            <w:pPr>
              <w:spacing w:after="0"/>
              <w:jc w:val="center"/>
              <w:rPr>
                <w:rFonts w:asciiTheme="majorHAnsi" w:eastAsia="Times New Roman" w:hAnsiTheme="majorHAnsi" w:cstheme="majorHAnsi"/>
                <w:b/>
                <w:bCs/>
                <w:color w:val="000000"/>
                <w:sz w:val="20"/>
                <w:szCs w:val="20"/>
                <w:lang w:val="es-ES" w:eastAsia="es-ES"/>
              </w:rPr>
            </w:pPr>
            <w:r w:rsidRPr="00406A1D">
              <w:rPr>
                <w:rFonts w:asciiTheme="majorHAnsi" w:eastAsia="Times New Roman" w:hAnsiTheme="majorHAnsi" w:cstheme="majorHAnsi"/>
                <w:b/>
                <w:bCs/>
                <w:color w:val="000000"/>
                <w:sz w:val="20"/>
                <w:szCs w:val="20"/>
                <w:lang w:val="es-ES" w:eastAsia="es-ES"/>
              </w:rPr>
              <w:t>OBSERVACIONES</w:t>
            </w:r>
          </w:p>
        </w:tc>
      </w:tr>
      <w:tr w:rsidR="008C7ACB" w:rsidRPr="001D3117" w14:paraId="6648A56E" w14:textId="77777777" w:rsidTr="00406A1D">
        <w:trPr>
          <w:trHeight w:val="66"/>
        </w:trPr>
        <w:tc>
          <w:tcPr>
            <w:tcW w:w="2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489F17" w14:textId="77777777" w:rsidR="008C7ACB" w:rsidRPr="00406A1D" w:rsidRDefault="008C7ACB" w:rsidP="008C7ACB">
            <w:pPr>
              <w:spacing w:after="0"/>
              <w:jc w:val="center"/>
              <w:rPr>
                <w:rFonts w:asciiTheme="majorHAnsi" w:eastAsia="Times New Roman" w:hAnsiTheme="majorHAnsi" w:cstheme="majorHAnsi"/>
                <w:color w:val="000000"/>
                <w:sz w:val="20"/>
                <w:szCs w:val="20"/>
                <w:lang w:val="es-ES" w:eastAsia="es-ES"/>
              </w:rPr>
            </w:pPr>
            <w:bookmarkStart w:id="4" w:name="_Hlk143174155"/>
            <w:r w:rsidRPr="00406A1D">
              <w:rPr>
                <w:rFonts w:asciiTheme="majorHAnsi" w:eastAsia="Times New Roman" w:hAnsiTheme="majorHAnsi" w:cstheme="majorHAnsi"/>
                <w:color w:val="000000"/>
                <w:sz w:val="20"/>
                <w:szCs w:val="20"/>
                <w:lang w:val="es-ES" w:eastAsia="es-ES"/>
              </w:rPr>
              <w:t>1</w:t>
            </w:r>
          </w:p>
        </w:tc>
        <w:tc>
          <w:tcPr>
            <w:tcW w:w="1091" w:type="pct"/>
            <w:tcBorders>
              <w:top w:val="nil"/>
              <w:left w:val="nil"/>
              <w:bottom w:val="single" w:sz="4" w:space="0" w:color="auto"/>
              <w:right w:val="single" w:sz="4" w:space="0" w:color="auto"/>
            </w:tcBorders>
            <w:shd w:val="clear" w:color="auto" w:fill="auto"/>
            <w:vAlign w:val="center"/>
          </w:tcPr>
          <w:p w14:paraId="1E0BE17E" w14:textId="67E38143" w:rsidR="008C7ACB" w:rsidRPr="00406A1D" w:rsidRDefault="00FD219D" w:rsidP="008C7ACB">
            <w:pPr>
              <w:spacing w:after="0"/>
              <w:jc w:val="center"/>
              <w:rPr>
                <w:rFonts w:asciiTheme="majorHAnsi" w:hAnsiTheme="majorHAnsi" w:cstheme="majorHAnsi"/>
                <w:sz w:val="20"/>
                <w:szCs w:val="20"/>
              </w:rPr>
            </w:pPr>
            <w:r>
              <w:rPr>
                <w:rFonts w:asciiTheme="majorHAnsi" w:hAnsiTheme="majorHAnsi" w:cstheme="majorHAnsi"/>
                <w:sz w:val="20"/>
                <w:szCs w:val="20"/>
              </w:rPr>
              <w:t>MEDCORP</w:t>
            </w:r>
          </w:p>
        </w:tc>
        <w:tc>
          <w:tcPr>
            <w:tcW w:w="910" w:type="pct"/>
            <w:tcBorders>
              <w:top w:val="nil"/>
              <w:left w:val="nil"/>
              <w:bottom w:val="single" w:sz="4" w:space="0" w:color="auto"/>
              <w:right w:val="single" w:sz="4" w:space="0" w:color="auto"/>
            </w:tcBorders>
            <w:shd w:val="clear" w:color="auto" w:fill="auto"/>
            <w:vAlign w:val="center"/>
          </w:tcPr>
          <w:p w14:paraId="48D651B9" w14:textId="313644E8" w:rsidR="008C7ACB" w:rsidRPr="00406A1D" w:rsidRDefault="008C7ACB" w:rsidP="008C7ACB">
            <w:pPr>
              <w:spacing w:after="0"/>
              <w:jc w:val="center"/>
              <w:rPr>
                <w:rFonts w:asciiTheme="majorHAnsi" w:hAnsiTheme="majorHAnsi" w:cstheme="majorHAnsi"/>
                <w:sz w:val="20"/>
                <w:szCs w:val="20"/>
              </w:rPr>
            </w:pPr>
            <w:r w:rsidRPr="00406A1D">
              <w:rPr>
                <w:rFonts w:asciiTheme="majorHAnsi" w:hAnsiTheme="majorHAnsi" w:cstheme="majorHAnsi"/>
                <w:sz w:val="20"/>
                <w:szCs w:val="20"/>
              </w:rPr>
              <w:t>76.131.542-0</w:t>
            </w:r>
          </w:p>
        </w:tc>
        <w:tc>
          <w:tcPr>
            <w:tcW w:w="616" w:type="pct"/>
            <w:tcBorders>
              <w:top w:val="single" w:sz="4" w:space="0" w:color="auto"/>
              <w:left w:val="nil"/>
              <w:bottom w:val="single" w:sz="4" w:space="0" w:color="auto"/>
              <w:right w:val="single" w:sz="4" w:space="0" w:color="auto"/>
            </w:tcBorders>
            <w:shd w:val="clear" w:color="auto" w:fill="auto"/>
            <w:vAlign w:val="center"/>
          </w:tcPr>
          <w:p w14:paraId="610A13D3" w14:textId="77777777" w:rsidR="008C7ACB" w:rsidRPr="00406A1D" w:rsidRDefault="008C7ACB" w:rsidP="008C7ACB">
            <w:pPr>
              <w:spacing w:after="0"/>
              <w:jc w:val="center"/>
              <w:rPr>
                <w:rFonts w:asciiTheme="majorHAnsi" w:eastAsia="Times New Roman" w:hAnsiTheme="majorHAnsi" w:cstheme="majorHAnsi"/>
                <w:color w:val="000000"/>
                <w:sz w:val="20"/>
                <w:szCs w:val="20"/>
                <w:lang w:val="es-ES" w:eastAsia="es-ES"/>
              </w:rPr>
            </w:pPr>
            <w:r w:rsidRPr="00406A1D">
              <w:rPr>
                <w:rFonts w:asciiTheme="majorHAnsi" w:eastAsia="Times New Roman" w:hAnsiTheme="majorHAnsi" w:cstheme="majorHAnsi"/>
                <w:color w:val="000000"/>
                <w:sz w:val="20"/>
                <w:szCs w:val="20"/>
                <w:lang w:val="es-ES" w:eastAsia="es-ES"/>
              </w:rPr>
              <w:t>ACEPTADA</w:t>
            </w:r>
          </w:p>
        </w:tc>
        <w:tc>
          <w:tcPr>
            <w:tcW w:w="2153" w:type="pct"/>
            <w:tcBorders>
              <w:top w:val="single" w:sz="4" w:space="0" w:color="auto"/>
              <w:left w:val="nil"/>
              <w:bottom w:val="single" w:sz="4" w:space="0" w:color="auto"/>
              <w:right w:val="single" w:sz="4" w:space="0" w:color="auto"/>
            </w:tcBorders>
            <w:vAlign w:val="center"/>
          </w:tcPr>
          <w:p w14:paraId="5AA77BE3" w14:textId="77777777" w:rsidR="008C7ACB" w:rsidRPr="00406A1D" w:rsidRDefault="008C7ACB" w:rsidP="008C7ACB">
            <w:pPr>
              <w:spacing w:after="0"/>
              <w:jc w:val="center"/>
              <w:rPr>
                <w:rFonts w:asciiTheme="majorHAnsi" w:eastAsia="Times New Roman" w:hAnsiTheme="majorHAnsi" w:cstheme="majorHAnsi"/>
                <w:color w:val="000000"/>
                <w:sz w:val="20"/>
                <w:szCs w:val="20"/>
                <w:lang w:val="es-ES" w:eastAsia="es-ES"/>
              </w:rPr>
            </w:pPr>
            <w:r w:rsidRPr="00406A1D">
              <w:rPr>
                <w:rFonts w:asciiTheme="majorHAnsi" w:eastAsia="Times New Roman" w:hAnsiTheme="majorHAnsi" w:cstheme="majorHAnsi"/>
                <w:color w:val="000000"/>
                <w:sz w:val="20"/>
                <w:szCs w:val="20"/>
                <w:lang w:val="es-ES" w:eastAsia="es-ES"/>
              </w:rPr>
              <w:t>Se corrobora el ingreso de todos los anexos y documentos solicitados.</w:t>
            </w:r>
          </w:p>
        </w:tc>
      </w:tr>
    </w:tbl>
    <w:bookmarkEnd w:id="4"/>
    <w:p w14:paraId="4F3C4C3F" w14:textId="61E76BDD" w:rsidR="00774230" w:rsidRDefault="00774230" w:rsidP="00D66580">
      <w:pPr>
        <w:pStyle w:val="Prrafodelista"/>
        <w:numPr>
          <w:ilvl w:val="0"/>
          <w:numId w:val="3"/>
        </w:numPr>
        <w:spacing w:after="0"/>
        <w:ind w:left="426"/>
        <w:jc w:val="both"/>
        <w:rPr>
          <w:rFonts w:ascii="Calibri Light" w:eastAsia="Times New Roman" w:hAnsi="Calibri Light" w:cs="Calibri Light"/>
          <w:bCs/>
          <w:lang w:val="es-ES" w:eastAsia="es-ES"/>
        </w:rPr>
      </w:pPr>
      <w:r w:rsidRPr="00213246">
        <w:rPr>
          <w:rFonts w:ascii="Calibri Light" w:eastAsia="Times New Roman" w:hAnsi="Calibri Light" w:cs="Calibri Light"/>
          <w:bCs/>
          <w:lang w:val="es-ES" w:eastAsia="es-ES"/>
        </w:rPr>
        <w:lastRenderedPageBreak/>
        <w:t xml:space="preserve">Resumen de presentación de la oferta. </w:t>
      </w:r>
    </w:p>
    <w:p w14:paraId="0621DB66" w14:textId="77777777" w:rsidR="008C7ACB" w:rsidRDefault="008C7ACB" w:rsidP="008C7ACB">
      <w:pPr>
        <w:pStyle w:val="Prrafodelista"/>
        <w:spacing w:after="0"/>
        <w:ind w:left="426"/>
        <w:jc w:val="both"/>
        <w:rPr>
          <w:rFonts w:ascii="Calibri Light" w:eastAsia="Times New Roman" w:hAnsi="Calibri Light" w:cs="Calibri Light"/>
          <w:bCs/>
          <w:lang w:val="es-ES" w:eastAsia="es-ES"/>
        </w:rPr>
      </w:pPr>
    </w:p>
    <w:p w14:paraId="5745EE4B" w14:textId="4C5AC825" w:rsidR="00774230" w:rsidRDefault="00774230" w:rsidP="004F49EA">
      <w:pPr>
        <w:pStyle w:val="Prrafodelista"/>
        <w:spacing w:after="0"/>
        <w:ind w:left="426"/>
        <w:jc w:val="both"/>
        <w:rPr>
          <w:rFonts w:ascii="Calibri Light" w:eastAsia="Times New Roman" w:hAnsi="Calibri Light" w:cs="Calibri Light"/>
          <w:bCs/>
          <w:lang w:val="es-ES" w:eastAsia="es-ES"/>
        </w:rPr>
      </w:pPr>
      <w:r w:rsidRPr="00213246">
        <w:rPr>
          <w:rFonts w:ascii="Calibri Light" w:eastAsia="Times New Roman" w:hAnsi="Calibri Light" w:cs="Calibri Light"/>
          <w:bCs/>
          <w:lang w:val="es-ES" w:eastAsia="es-ES"/>
        </w:rPr>
        <w:t>Según los anexos y documentación solicitada en las bases de licitación, los oferentes adjuntan con lo solicitado de la siguiente manera:</w:t>
      </w:r>
    </w:p>
    <w:tbl>
      <w:tblPr>
        <w:tblpPr w:leftFromText="141" w:rightFromText="141" w:vertAnchor="text" w:horzAnchor="margin" w:tblpXSpec="center" w:tblpY="67"/>
        <w:tblW w:w="9639" w:type="dxa"/>
        <w:tblLayout w:type="fixed"/>
        <w:tblCellMar>
          <w:left w:w="70" w:type="dxa"/>
          <w:right w:w="70" w:type="dxa"/>
        </w:tblCellMar>
        <w:tblLook w:val="04A0" w:firstRow="1" w:lastRow="0" w:firstColumn="1" w:lastColumn="0" w:noHBand="0" w:noVBand="1"/>
      </w:tblPr>
      <w:tblGrid>
        <w:gridCol w:w="611"/>
        <w:gridCol w:w="1226"/>
        <w:gridCol w:w="1080"/>
        <w:gridCol w:w="1075"/>
        <w:gridCol w:w="1075"/>
        <w:gridCol w:w="1029"/>
        <w:gridCol w:w="1134"/>
        <w:gridCol w:w="1275"/>
        <w:gridCol w:w="1134"/>
      </w:tblGrid>
      <w:tr w:rsidR="00F47B83" w:rsidRPr="008C2BC7" w14:paraId="45122295" w14:textId="6114873E" w:rsidTr="00085423">
        <w:trPr>
          <w:trHeight w:val="274"/>
        </w:trPr>
        <w:tc>
          <w:tcPr>
            <w:tcW w:w="611" w:type="dxa"/>
            <w:tcBorders>
              <w:top w:val="nil"/>
              <w:left w:val="nil"/>
              <w:bottom w:val="single" w:sz="4" w:space="0" w:color="auto"/>
              <w:right w:val="single" w:sz="4" w:space="0" w:color="auto"/>
            </w:tcBorders>
            <w:shd w:val="clear" w:color="auto" w:fill="FFFFFF" w:themeFill="background1"/>
            <w:vAlign w:val="center"/>
          </w:tcPr>
          <w:p w14:paraId="3F1C7068" w14:textId="77777777" w:rsidR="00F47B83" w:rsidRPr="008C2BC7" w:rsidRDefault="00F47B83" w:rsidP="00F47B83">
            <w:pPr>
              <w:spacing w:after="0"/>
              <w:jc w:val="center"/>
              <w:rPr>
                <w:rFonts w:ascii="Calibri Light" w:eastAsia="Times New Roman" w:hAnsi="Calibri Light" w:cs="Calibri Light"/>
                <w:b/>
                <w:bCs/>
                <w:color w:val="000000"/>
                <w:lang w:eastAsia="es-CL"/>
              </w:rPr>
            </w:pPr>
          </w:p>
        </w:tc>
        <w:tc>
          <w:tcPr>
            <w:tcW w:w="1226"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112EC2" w14:textId="77777777" w:rsidR="00F47B83" w:rsidRPr="00495313" w:rsidRDefault="00F47B83" w:rsidP="00F47B83">
            <w:pPr>
              <w:spacing w:after="0"/>
              <w:jc w:val="center"/>
              <w:rPr>
                <w:rFonts w:ascii="Calibri Light" w:eastAsia="Times New Roman" w:hAnsi="Calibri Light" w:cs="Calibri Light"/>
                <w:b/>
                <w:bCs/>
                <w:color w:val="000000"/>
                <w:sz w:val="16"/>
                <w:szCs w:val="16"/>
                <w:lang w:eastAsia="es-CL"/>
              </w:rPr>
            </w:pPr>
            <w:r w:rsidRPr="00495313">
              <w:rPr>
                <w:rFonts w:ascii="Calibri Light" w:eastAsia="Times New Roman" w:hAnsi="Calibri Light" w:cs="Calibri Light"/>
                <w:b/>
                <w:bCs/>
                <w:color w:val="000000"/>
                <w:sz w:val="16"/>
                <w:szCs w:val="16"/>
                <w:lang w:eastAsia="es-CL"/>
              </w:rPr>
              <w:t>IDENTIFICACIÓN DEL OFERENTE</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B3B8E4F" w14:textId="77777777" w:rsidR="00F47B83" w:rsidRPr="00495313" w:rsidRDefault="00F47B83" w:rsidP="00F47B83">
            <w:pPr>
              <w:spacing w:after="0"/>
              <w:jc w:val="center"/>
              <w:rPr>
                <w:rFonts w:ascii="Calibri Light" w:eastAsia="Times New Roman" w:hAnsi="Calibri Light" w:cs="Calibri Light"/>
                <w:b/>
                <w:bCs/>
                <w:color w:val="000000"/>
                <w:sz w:val="16"/>
                <w:szCs w:val="16"/>
                <w:lang w:eastAsia="es-CL"/>
              </w:rPr>
            </w:pPr>
            <w:r w:rsidRPr="00495313">
              <w:rPr>
                <w:rFonts w:ascii="Calibri Light" w:eastAsia="Times New Roman" w:hAnsi="Calibri Light" w:cs="Calibri Light"/>
                <w:b/>
                <w:bCs/>
                <w:color w:val="000000"/>
                <w:sz w:val="16"/>
                <w:szCs w:val="16"/>
                <w:lang w:eastAsia="es-CL"/>
              </w:rPr>
              <w:t>DECLARACIÓN JURADA SIMPLE</w:t>
            </w:r>
          </w:p>
        </w:tc>
        <w:tc>
          <w:tcPr>
            <w:tcW w:w="107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CF51A1" w14:textId="77777777" w:rsidR="00F47B83" w:rsidRPr="00495313" w:rsidRDefault="00F47B83" w:rsidP="00F47B83">
            <w:pPr>
              <w:spacing w:after="0"/>
              <w:jc w:val="center"/>
              <w:rPr>
                <w:rFonts w:ascii="Calibri Light" w:eastAsia="Times New Roman" w:hAnsi="Calibri Light" w:cs="Calibri Light"/>
                <w:b/>
                <w:bCs/>
                <w:color w:val="000000"/>
                <w:sz w:val="16"/>
                <w:szCs w:val="16"/>
                <w:lang w:eastAsia="es-CL"/>
              </w:rPr>
            </w:pPr>
            <w:r w:rsidRPr="00495313">
              <w:rPr>
                <w:rFonts w:ascii="Calibri Light" w:eastAsia="Times New Roman" w:hAnsi="Calibri Light" w:cs="Calibri Light"/>
                <w:b/>
                <w:bCs/>
                <w:color w:val="000000"/>
                <w:sz w:val="16"/>
                <w:szCs w:val="16"/>
                <w:lang w:eastAsia="es-CL"/>
              </w:rPr>
              <w:t>DECLARACIÓN JURADA SIMPLE</w:t>
            </w:r>
          </w:p>
        </w:tc>
        <w:tc>
          <w:tcPr>
            <w:tcW w:w="107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A7B5AAB" w14:textId="77777777" w:rsidR="00F47B83" w:rsidRPr="00495313" w:rsidRDefault="00F47B83" w:rsidP="00F47B83">
            <w:pPr>
              <w:spacing w:after="0"/>
              <w:jc w:val="center"/>
              <w:rPr>
                <w:rFonts w:ascii="Calibri Light" w:eastAsia="Times New Roman" w:hAnsi="Calibri Light" w:cs="Calibri Light"/>
                <w:b/>
                <w:bCs/>
                <w:color w:val="000000"/>
                <w:sz w:val="16"/>
                <w:szCs w:val="16"/>
                <w:lang w:eastAsia="es-CL"/>
              </w:rPr>
            </w:pPr>
            <w:r w:rsidRPr="00495313">
              <w:rPr>
                <w:rFonts w:ascii="Calibri Light" w:eastAsia="Times New Roman" w:hAnsi="Calibri Light" w:cs="Calibri Light"/>
                <w:b/>
                <w:bCs/>
                <w:color w:val="000000"/>
                <w:sz w:val="16"/>
                <w:szCs w:val="16"/>
                <w:lang w:eastAsia="es-CL"/>
              </w:rPr>
              <w:t>DECLARACIÓN JURADA SIMPLE</w:t>
            </w:r>
          </w:p>
        </w:tc>
        <w:tc>
          <w:tcPr>
            <w:tcW w:w="102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952090C" w14:textId="6566FAAC" w:rsidR="00F47B83" w:rsidRPr="00495313" w:rsidRDefault="00495313" w:rsidP="00F47B83">
            <w:pPr>
              <w:spacing w:after="0"/>
              <w:jc w:val="center"/>
              <w:rPr>
                <w:rFonts w:ascii="Calibri Light" w:eastAsia="Times New Roman" w:hAnsi="Calibri Light" w:cs="Calibri Light"/>
                <w:b/>
                <w:bCs/>
                <w:color w:val="000000"/>
                <w:sz w:val="16"/>
                <w:szCs w:val="16"/>
                <w:lang w:eastAsia="es-CL"/>
              </w:rPr>
            </w:pPr>
            <w:r w:rsidRPr="00495313">
              <w:rPr>
                <w:rFonts w:ascii="Calibri Light" w:eastAsia="Times New Roman" w:hAnsi="Calibri Light" w:cs="Calibri Light"/>
                <w:b/>
                <w:bCs/>
                <w:color w:val="000000"/>
                <w:sz w:val="16"/>
                <w:szCs w:val="16"/>
                <w:lang w:eastAsia="es-CL"/>
              </w:rPr>
              <w:t>OFERTA ECONOMICA</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02AEDF9" w14:textId="4C80FB1D" w:rsidR="00F47B83" w:rsidRPr="00495313" w:rsidRDefault="00085423" w:rsidP="00F47B83">
            <w:pPr>
              <w:spacing w:after="0"/>
              <w:jc w:val="center"/>
              <w:rPr>
                <w:rFonts w:ascii="Calibri Light" w:eastAsia="Times New Roman" w:hAnsi="Calibri Light" w:cs="Calibri Light"/>
                <w:b/>
                <w:bCs/>
                <w:color w:val="000000"/>
                <w:sz w:val="16"/>
                <w:szCs w:val="16"/>
                <w:lang w:eastAsia="es-CL"/>
              </w:rPr>
            </w:pPr>
            <w:r>
              <w:rPr>
                <w:rFonts w:ascii="Calibri Light" w:eastAsia="Times New Roman" w:hAnsi="Calibri Light" w:cs="Calibri Light"/>
                <w:b/>
                <w:bCs/>
                <w:color w:val="000000"/>
                <w:sz w:val="16"/>
                <w:szCs w:val="16"/>
                <w:lang w:eastAsia="es-CL"/>
              </w:rPr>
              <w:t>FICHA TÉCNICA</w:t>
            </w:r>
          </w:p>
        </w:tc>
        <w:tc>
          <w:tcPr>
            <w:tcW w:w="127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F848EA" w14:textId="10D893BD" w:rsidR="00F47B83" w:rsidRPr="00495313" w:rsidRDefault="00085423" w:rsidP="00F47B83">
            <w:pPr>
              <w:spacing w:after="0"/>
              <w:jc w:val="center"/>
              <w:rPr>
                <w:rFonts w:ascii="Calibri Light" w:eastAsia="Times New Roman" w:hAnsi="Calibri Light" w:cs="Calibri Light"/>
                <w:b/>
                <w:bCs/>
                <w:color w:val="000000"/>
                <w:sz w:val="16"/>
                <w:szCs w:val="16"/>
                <w:lang w:eastAsia="es-CL"/>
              </w:rPr>
            </w:pPr>
            <w:r>
              <w:rPr>
                <w:rFonts w:ascii="Calibri Light" w:eastAsia="Times New Roman" w:hAnsi="Calibri Light" w:cs="Calibri Light"/>
                <w:b/>
                <w:bCs/>
                <w:color w:val="000000"/>
                <w:sz w:val="16"/>
                <w:szCs w:val="16"/>
                <w:lang w:eastAsia="es-CL"/>
              </w:rPr>
              <w:t>PLAZO DE ENTREGA</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953282" w14:textId="553B3BC5" w:rsidR="00F47B83" w:rsidRPr="00495313" w:rsidRDefault="00085423" w:rsidP="00F47B83">
            <w:pPr>
              <w:spacing w:after="0"/>
              <w:jc w:val="center"/>
              <w:rPr>
                <w:rFonts w:ascii="Calibri Light" w:eastAsia="Times New Roman" w:hAnsi="Calibri Light" w:cs="Calibri Light"/>
                <w:b/>
                <w:bCs/>
                <w:color w:val="000000"/>
                <w:sz w:val="16"/>
                <w:szCs w:val="16"/>
                <w:lang w:eastAsia="es-CL"/>
              </w:rPr>
            </w:pPr>
            <w:r>
              <w:rPr>
                <w:rFonts w:ascii="Calibri Light" w:eastAsia="Times New Roman" w:hAnsi="Calibri Light" w:cs="Calibri Light"/>
                <w:b/>
                <w:bCs/>
                <w:color w:val="000000"/>
                <w:sz w:val="16"/>
                <w:szCs w:val="16"/>
                <w:lang w:eastAsia="es-CL"/>
              </w:rPr>
              <w:t>SERVICIO POST-VENTA</w:t>
            </w:r>
          </w:p>
        </w:tc>
      </w:tr>
      <w:tr w:rsidR="00F47B83" w:rsidRPr="008C2BC7" w14:paraId="74C3D09A" w14:textId="55BF8F06" w:rsidTr="00085423">
        <w:trPr>
          <w:trHeight w:val="96"/>
        </w:trPr>
        <w:tc>
          <w:tcPr>
            <w:tcW w:w="611"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63C5856B" w14:textId="77777777" w:rsidR="00F47B83" w:rsidRPr="008C2BC7" w:rsidRDefault="00F47B83" w:rsidP="00F47B83">
            <w:pPr>
              <w:spacing w:after="0"/>
              <w:jc w:val="center"/>
              <w:rPr>
                <w:rFonts w:asciiTheme="majorHAnsi" w:eastAsia="Times New Roman" w:hAnsiTheme="majorHAnsi" w:cstheme="majorHAnsi"/>
                <w:b/>
                <w:bCs/>
                <w:color w:val="000000"/>
                <w:sz w:val="20"/>
                <w:szCs w:val="20"/>
                <w:lang w:eastAsia="es-CL"/>
              </w:rPr>
            </w:pPr>
            <w:r w:rsidRPr="008C2BC7">
              <w:rPr>
                <w:rFonts w:asciiTheme="majorHAnsi" w:eastAsia="Times New Roman" w:hAnsiTheme="majorHAnsi" w:cstheme="majorHAnsi"/>
                <w:b/>
                <w:bCs/>
                <w:color w:val="000000"/>
                <w:sz w:val="20"/>
                <w:szCs w:val="20"/>
                <w:lang w:eastAsia="es-CL"/>
              </w:rPr>
              <w:t>ITEM</w:t>
            </w:r>
          </w:p>
        </w:tc>
        <w:tc>
          <w:tcPr>
            <w:tcW w:w="1226"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2B9C4B2A" w14:textId="77777777" w:rsidR="00F47B83" w:rsidRPr="00646A13" w:rsidRDefault="00F47B83" w:rsidP="00F47B83">
            <w:pPr>
              <w:spacing w:after="0"/>
              <w:jc w:val="center"/>
              <w:rPr>
                <w:rFonts w:asciiTheme="majorHAnsi" w:eastAsia="Times New Roman" w:hAnsiTheme="majorHAnsi" w:cstheme="majorHAnsi"/>
                <w:b/>
                <w:bCs/>
                <w:color w:val="000000"/>
                <w:sz w:val="20"/>
                <w:szCs w:val="20"/>
                <w:lang w:eastAsia="es-CL"/>
              </w:rPr>
            </w:pPr>
            <w:r w:rsidRPr="00646A13">
              <w:rPr>
                <w:rFonts w:asciiTheme="majorHAnsi" w:eastAsia="Times New Roman" w:hAnsiTheme="majorHAnsi" w:cstheme="majorHAnsi"/>
                <w:b/>
                <w:bCs/>
                <w:color w:val="000000"/>
                <w:sz w:val="20"/>
                <w:szCs w:val="20"/>
                <w:lang w:eastAsia="es-CL"/>
              </w:rPr>
              <w:t>Anexo N°1</w:t>
            </w:r>
          </w:p>
        </w:tc>
        <w:tc>
          <w:tcPr>
            <w:tcW w:w="1080"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25FC5650" w14:textId="77777777" w:rsidR="00F47B83" w:rsidRPr="00646A13" w:rsidRDefault="00F47B83" w:rsidP="00F47B83">
            <w:pPr>
              <w:spacing w:after="0"/>
              <w:jc w:val="center"/>
              <w:rPr>
                <w:rFonts w:asciiTheme="majorHAnsi" w:eastAsia="Times New Roman" w:hAnsiTheme="majorHAnsi" w:cstheme="majorHAnsi"/>
                <w:b/>
                <w:bCs/>
                <w:color w:val="000000"/>
                <w:sz w:val="20"/>
                <w:szCs w:val="20"/>
                <w:lang w:eastAsia="es-CL"/>
              </w:rPr>
            </w:pPr>
            <w:r w:rsidRPr="00646A13">
              <w:rPr>
                <w:rFonts w:asciiTheme="majorHAnsi" w:eastAsia="Times New Roman" w:hAnsiTheme="majorHAnsi" w:cstheme="majorHAnsi"/>
                <w:b/>
                <w:bCs/>
                <w:color w:val="000000"/>
                <w:sz w:val="20"/>
                <w:szCs w:val="20"/>
                <w:lang w:eastAsia="es-CL"/>
              </w:rPr>
              <w:t>Anexo N°2</w:t>
            </w:r>
          </w:p>
        </w:tc>
        <w:tc>
          <w:tcPr>
            <w:tcW w:w="1075"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5C87FC8C" w14:textId="77777777" w:rsidR="00F47B83" w:rsidRPr="00646A13" w:rsidRDefault="00F47B83" w:rsidP="00F47B83">
            <w:pPr>
              <w:spacing w:after="0"/>
              <w:jc w:val="center"/>
              <w:rPr>
                <w:rFonts w:asciiTheme="majorHAnsi" w:eastAsia="Times New Roman" w:hAnsiTheme="majorHAnsi" w:cstheme="majorHAnsi"/>
                <w:b/>
                <w:bCs/>
                <w:color w:val="000000"/>
                <w:sz w:val="20"/>
                <w:szCs w:val="20"/>
                <w:lang w:eastAsia="es-CL"/>
              </w:rPr>
            </w:pPr>
            <w:r w:rsidRPr="00646A13">
              <w:rPr>
                <w:rFonts w:asciiTheme="majorHAnsi" w:eastAsia="Times New Roman" w:hAnsiTheme="majorHAnsi" w:cstheme="majorHAnsi"/>
                <w:b/>
                <w:bCs/>
                <w:color w:val="000000"/>
                <w:sz w:val="20"/>
                <w:szCs w:val="20"/>
                <w:lang w:eastAsia="es-CL"/>
              </w:rPr>
              <w:t>Anexo N°3</w:t>
            </w:r>
          </w:p>
        </w:tc>
        <w:tc>
          <w:tcPr>
            <w:tcW w:w="1075"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67F07D9E" w14:textId="77777777" w:rsidR="00F47B83" w:rsidRPr="00646A13" w:rsidRDefault="00F47B83" w:rsidP="00F47B83">
            <w:pPr>
              <w:spacing w:after="0"/>
              <w:jc w:val="center"/>
              <w:rPr>
                <w:rFonts w:asciiTheme="majorHAnsi" w:eastAsia="Times New Roman" w:hAnsiTheme="majorHAnsi" w:cstheme="majorHAnsi"/>
                <w:b/>
                <w:bCs/>
                <w:color w:val="000000"/>
                <w:sz w:val="20"/>
                <w:szCs w:val="20"/>
                <w:lang w:eastAsia="es-CL"/>
              </w:rPr>
            </w:pPr>
            <w:r w:rsidRPr="00646A13">
              <w:rPr>
                <w:rFonts w:asciiTheme="majorHAnsi" w:eastAsia="Times New Roman" w:hAnsiTheme="majorHAnsi" w:cstheme="majorHAnsi"/>
                <w:b/>
                <w:bCs/>
                <w:color w:val="000000"/>
                <w:sz w:val="20"/>
                <w:szCs w:val="20"/>
                <w:lang w:eastAsia="es-CL"/>
              </w:rPr>
              <w:t>Anexo N°4</w:t>
            </w:r>
          </w:p>
        </w:tc>
        <w:tc>
          <w:tcPr>
            <w:tcW w:w="1029" w:type="dxa"/>
            <w:tcBorders>
              <w:top w:val="single" w:sz="4" w:space="0" w:color="auto"/>
              <w:left w:val="single" w:sz="4" w:space="0" w:color="auto"/>
              <w:bottom w:val="single" w:sz="4" w:space="0" w:color="auto"/>
              <w:right w:val="single" w:sz="4" w:space="0" w:color="auto"/>
            </w:tcBorders>
            <w:shd w:val="clear" w:color="auto" w:fill="92D050"/>
            <w:vAlign w:val="center"/>
          </w:tcPr>
          <w:p w14:paraId="101012C8" w14:textId="77777777" w:rsidR="00F47B83" w:rsidRPr="00646A13" w:rsidRDefault="00F47B83" w:rsidP="00F47B83">
            <w:pPr>
              <w:spacing w:after="0"/>
              <w:jc w:val="center"/>
              <w:rPr>
                <w:rFonts w:asciiTheme="majorHAnsi" w:eastAsia="Times New Roman" w:hAnsiTheme="majorHAnsi" w:cstheme="majorHAnsi"/>
                <w:b/>
                <w:bCs/>
                <w:color w:val="000000"/>
                <w:sz w:val="20"/>
                <w:szCs w:val="20"/>
                <w:lang w:eastAsia="es-CL"/>
              </w:rPr>
            </w:pPr>
            <w:r w:rsidRPr="00646A13">
              <w:rPr>
                <w:rFonts w:asciiTheme="majorHAnsi" w:eastAsia="Times New Roman" w:hAnsiTheme="majorHAnsi" w:cstheme="majorHAnsi"/>
                <w:b/>
                <w:bCs/>
                <w:color w:val="000000"/>
                <w:sz w:val="20"/>
                <w:szCs w:val="20"/>
                <w:lang w:eastAsia="es-CL"/>
              </w:rPr>
              <w:t>Anexo N°5</w:t>
            </w:r>
          </w:p>
        </w:tc>
        <w:tc>
          <w:tcPr>
            <w:tcW w:w="1134"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3A04E55D" w14:textId="5089454E" w:rsidR="00F47B83" w:rsidRPr="00646A13" w:rsidRDefault="00F47B83" w:rsidP="00F47B83">
            <w:pPr>
              <w:spacing w:after="0"/>
              <w:jc w:val="center"/>
              <w:rPr>
                <w:rFonts w:asciiTheme="majorHAnsi" w:eastAsia="Times New Roman" w:hAnsiTheme="majorHAnsi" w:cstheme="majorHAnsi"/>
                <w:b/>
                <w:bCs/>
                <w:color w:val="000000"/>
                <w:sz w:val="20"/>
                <w:szCs w:val="20"/>
                <w:lang w:eastAsia="es-CL"/>
              </w:rPr>
            </w:pPr>
            <w:r w:rsidRPr="00646A13">
              <w:rPr>
                <w:rFonts w:asciiTheme="majorHAnsi" w:eastAsia="Times New Roman" w:hAnsiTheme="majorHAnsi" w:cstheme="majorHAnsi"/>
                <w:b/>
                <w:bCs/>
                <w:color w:val="000000"/>
                <w:sz w:val="20"/>
                <w:szCs w:val="20"/>
                <w:lang w:eastAsia="es-CL"/>
              </w:rPr>
              <w:t>Anexo N°</w:t>
            </w:r>
            <w:r w:rsidR="00085423">
              <w:rPr>
                <w:rFonts w:asciiTheme="majorHAnsi" w:eastAsia="Times New Roman" w:hAnsiTheme="majorHAnsi" w:cstheme="majorHAnsi"/>
                <w:b/>
                <w:bCs/>
                <w:color w:val="000000"/>
                <w:sz w:val="20"/>
                <w:szCs w:val="20"/>
                <w:lang w:eastAsia="es-CL"/>
              </w:rPr>
              <w:t>7</w:t>
            </w:r>
          </w:p>
        </w:tc>
        <w:tc>
          <w:tcPr>
            <w:tcW w:w="1275"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68E00244" w14:textId="33F22191" w:rsidR="00F47B83" w:rsidRPr="00646A13" w:rsidRDefault="00F47B83" w:rsidP="00F47B83">
            <w:pPr>
              <w:spacing w:after="0"/>
              <w:jc w:val="center"/>
              <w:rPr>
                <w:rFonts w:asciiTheme="majorHAnsi" w:eastAsia="Times New Roman" w:hAnsiTheme="majorHAnsi" w:cstheme="majorHAnsi"/>
                <w:b/>
                <w:bCs/>
                <w:color w:val="000000"/>
                <w:sz w:val="20"/>
                <w:szCs w:val="20"/>
                <w:lang w:eastAsia="es-CL"/>
              </w:rPr>
            </w:pPr>
            <w:r w:rsidRPr="00646A13">
              <w:rPr>
                <w:rFonts w:asciiTheme="majorHAnsi" w:eastAsia="Times New Roman" w:hAnsiTheme="majorHAnsi" w:cstheme="majorHAnsi"/>
                <w:b/>
                <w:bCs/>
                <w:color w:val="000000"/>
                <w:sz w:val="20"/>
                <w:szCs w:val="20"/>
                <w:lang w:eastAsia="es-CL"/>
              </w:rPr>
              <w:t>Anexo N°</w:t>
            </w:r>
            <w:r w:rsidR="00F80520">
              <w:rPr>
                <w:rFonts w:asciiTheme="majorHAnsi" w:eastAsia="Times New Roman" w:hAnsiTheme="majorHAnsi" w:cstheme="majorHAnsi"/>
                <w:b/>
                <w:bCs/>
                <w:color w:val="000000"/>
                <w:sz w:val="20"/>
                <w:szCs w:val="20"/>
                <w:lang w:eastAsia="es-CL"/>
              </w:rPr>
              <w:t>7</w:t>
            </w:r>
          </w:p>
        </w:tc>
        <w:tc>
          <w:tcPr>
            <w:tcW w:w="1134" w:type="dxa"/>
            <w:tcBorders>
              <w:top w:val="single" w:sz="4" w:space="0" w:color="auto"/>
              <w:left w:val="single" w:sz="4" w:space="0" w:color="auto"/>
              <w:bottom w:val="single" w:sz="4" w:space="0" w:color="auto"/>
              <w:right w:val="single" w:sz="4" w:space="0" w:color="auto"/>
            </w:tcBorders>
            <w:shd w:val="clear" w:color="auto" w:fill="92D050"/>
            <w:vAlign w:val="center"/>
          </w:tcPr>
          <w:p w14:paraId="30DEC54D" w14:textId="757012F5" w:rsidR="00F47B83" w:rsidRPr="00646A13" w:rsidRDefault="00F47B83" w:rsidP="00F47B83">
            <w:pPr>
              <w:spacing w:after="0"/>
              <w:jc w:val="center"/>
              <w:rPr>
                <w:rFonts w:asciiTheme="majorHAnsi" w:eastAsia="Times New Roman" w:hAnsiTheme="majorHAnsi" w:cstheme="majorHAnsi"/>
                <w:b/>
                <w:bCs/>
                <w:color w:val="000000"/>
                <w:sz w:val="20"/>
                <w:szCs w:val="20"/>
                <w:lang w:eastAsia="es-CL"/>
              </w:rPr>
            </w:pPr>
            <w:r w:rsidRPr="00646A13">
              <w:rPr>
                <w:rFonts w:asciiTheme="majorHAnsi" w:eastAsia="Times New Roman" w:hAnsiTheme="majorHAnsi" w:cstheme="majorHAnsi"/>
                <w:b/>
                <w:bCs/>
                <w:color w:val="000000"/>
                <w:sz w:val="20"/>
                <w:szCs w:val="20"/>
                <w:lang w:eastAsia="es-CL"/>
              </w:rPr>
              <w:t>Anexo N°9</w:t>
            </w:r>
          </w:p>
        </w:tc>
      </w:tr>
      <w:tr w:rsidR="00F47B83" w:rsidRPr="008C2BC7" w14:paraId="403B8C6B" w14:textId="6D43F8EE" w:rsidTr="00085423">
        <w:trPr>
          <w:trHeight w:val="185"/>
        </w:trPr>
        <w:tc>
          <w:tcPr>
            <w:tcW w:w="611" w:type="dxa"/>
            <w:tcBorders>
              <w:top w:val="single" w:sz="4" w:space="0" w:color="auto"/>
              <w:left w:val="single" w:sz="4" w:space="0" w:color="auto"/>
              <w:bottom w:val="single" w:sz="4" w:space="0" w:color="auto"/>
              <w:right w:val="single" w:sz="4" w:space="0" w:color="auto"/>
            </w:tcBorders>
            <w:noWrap/>
            <w:vAlign w:val="center"/>
            <w:hideMark/>
          </w:tcPr>
          <w:p w14:paraId="1726A559" w14:textId="77777777" w:rsidR="00F47B83" w:rsidRPr="008C2BC7" w:rsidRDefault="00F47B83" w:rsidP="00F47B83">
            <w:pPr>
              <w:spacing w:after="0"/>
              <w:jc w:val="center"/>
              <w:rPr>
                <w:rFonts w:asciiTheme="majorHAnsi" w:eastAsia="Times New Roman" w:hAnsiTheme="majorHAnsi" w:cstheme="majorHAnsi"/>
                <w:color w:val="000000"/>
                <w:sz w:val="20"/>
                <w:szCs w:val="20"/>
                <w:lang w:eastAsia="es-CL"/>
              </w:rPr>
            </w:pPr>
            <w:r w:rsidRPr="008C2BC7">
              <w:rPr>
                <w:rFonts w:asciiTheme="majorHAnsi" w:eastAsia="Times New Roman" w:hAnsiTheme="majorHAnsi" w:cstheme="majorHAnsi"/>
                <w:color w:val="000000"/>
                <w:sz w:val="20"/>
                <w:szCs w:val="20"/>
                <w:lang w:eastAsia="es-CL"/>
              </w:rPr>
              <w:t>1</w:t>
            </w:r>
          </w:p>
        </w:tc>
        <w:tc>
          <w:tcPr>
            <w:tcW w:w="1226" w:type="dxa"/>
            <w:tcBorders>
              <w:top w:val="single" w:sz="4" w:space="0" w:color="auto"/>
              <w:left w:val="single" w:sz="4" w:space="0" w:color="auto"/>
              <w:bottom w:val="single" w:sz="4" w:space="0" w:color="auto"/>
              <w:right w:val="single" w:sz="4" w:space="0" w:color="auto"/>
            </w:tcBorders>
            <w:noWrap/>
            <w:vAlign w:val="center"/>
          </w:tcPr>
          <w:p w14:paraId="40A2157C" w14:textId="0B5EBE3B" w:rsidR="00F47B83" w:rsidRPr="00646A13" w:rsidRDefault="00A81815" w:rsidP="00F47B83">
            <w:pPr>
              <w:spacing w:after="0"/>
              <w:jc w:val="center"/>
              <w:rPr>
                <w:rFonts w:asciiTheme="majorHAnsi" w:eastAsia="Times New Roman" w:hAnsiTheme="majorHAnsi" w:cstheme="majorHAnsi"/>
                <w:color w:val="000000"/>
                <w:sz w:val="20"/>
                <w:szCs w:val="20"/>
                <w:lang w:eastAsia="es-CL"/>
              </w:rPr>
            </w:pPr>
            <w:r>
              <w:rPr>
                <w:rFonts w:asciiTheme="majorHAnsi" w:eastAsia="Times New Roman" w:hAnsiTheme="majorHAnsi" w:cstheme="majorHAnsi"/>
                <w:color w:val="000000"/>
                <w:sz w:val="20"/>
                <w:szCs w:val="20"/>
                <w:lang w:eastAsia="es-CL"/>
              </w:rPr>
              <w:t>SI</w:t>
            </w:r>
          </w:p>
        </w:tc>
        <w:tc>
          <w:tcPr>
            <w:tcW w:w="1080" w:type="dxa"/>
            <w:tcBorders>
              <w:top w:val="single" w:sz="4" w:space="0" w:color="auto"/>
              <w:left w:val="single" w:sz="4" w:space="0" w:color="auto"/>
              <w:bottom w:val="single" w:sz="4" w:space="0" w:color="auto"/>
              <w:right w:val="single" w:sz="4" w:space="0" w:color="auto"/>
            </w:tcBorders>
            <w:vAlign w:val="center"/>
          </w:tcPr>
          <w:p w14:paraId="251EFAD5" w14:textId="454D9625" w:rsidR="00F47B83" w:rsidRPr="00646A13" w:rsidRDefault="00A81815" w:rsidP="00F47B83">
            <w:pPr>
              <w:spacing w:after="0"/>
              <w:jc w:val="center"/>
              <w:rPr>
                <w:rFonts w:asciiTheme="majorHAnsi" w:eastAsia="Times New Roman" w:hAnsiTheme="majorHAnsi" w:cstheme="majorHAnsi"/>
                <w:color w:val="000000"/>
                <w:sz w:val="20"/>
                <w:szCs w:val="20"/>
                <w:lang w:eastAsia="es-CL"/>
              </w:rPr>
            </w:pPr>
            <w:r>
              <w:rPr>
                <w:rFonts w:asciiTheme="majorHAnsi" w:eastAsia="Times New Roman" w:hAnsiTheme="majorHAnsi" w:cstheme="majorHAnsi"/>
                <w:color w:val="000000"/>
                <w:sz w:val="20"/>
                <w:szCs w:val="20"/>
                <w:lang w:eastAsia="es-CL"/>
              </w:rPr>
              <w:t>SI</w:t>
            </w:r>
          </w:p>
        </w:tc>
        <w:tc>
          <w:tcPr>
            <w:tcW w:w="1075" w:type="dxa"/>
            <w:tcBorders>
              <w:top w:val="single" w:sz="4" w:space="0" w:color="auto"/>
              <w:left w:val="single" w:sz="4" w:space="0" w:color="auto"/>
              <w:bottom w:val="single" w:sz="4" w:space="0" w:color="auto"/>
              <w:right w:val="single" w:sz="4" w:space="0" w:color="auto"/>
            </w:tcBorders>
            <w:vAlign w:val="center"/>
          </w:tcPr>
          <w:p w14:paraId="30898D7B" w14:textId="4C85E920" w:rsidR="00F47B83" w:rsidRPr="00646A13" w:rsidRDefault="00A81815" w:rsidP="00F47B83">
            <w:pPr>
              <w:spacing w:after="0"/>
              <w:jc w:val="center"/>
              <w:rPr>
                <w:rFonts w:asciiTheme="majorHAnsi" w:eastAsia="Times New Roman" w:hAnsiTheme="majorHAnsi" w:cstheme="majorHAnsi"/>
                <w:color w:val="000000"/>
                <w:sz w:val="20"/>
                <w:szCs w:val="20"/>
                <w:lang w:eastAsia="es-CL"/>
              </w:rPr>
            </w:pPr>
            <w:r>
              <w:rPr>
                <w:rFonts w:asciiTheme="majorHAnsi" w:eastAsia="Times New Roman" w:hAnsiTheme="majorHAnsi" w:cstheme="majorHAnsi"/>
                <w:color w:val="000000"/>
                <w:sz w:val="20"/>
                <w:szCs w:val="20"/>
                <w:lang w:eastAsia="es-CL"/>
              </w:rPr>
              <w:t>SI</w:t>
            </w:r>
          </w:p>
        </w:tc>
        <w:tc>
          <w:tcPr>
            <w:tcW w:w="1075" w:type="dxa"/>
            <w:tcBorders>
              <w:top w:val="single" w:sz="4" w:space="0" w:color="auto"/>
              <w:left w:val="single" w:sz="4" w:space="0" w:color="auto"/>
              <w:bottom w:val="single" w:sz="4" w:space="0" w:color="auto"/>
              <w:right w:val="single" w:sz="4" w:space="0" w:color="auto"/>
            </w:tcBorders>
            <w:vAlign w:val="center"/>
          </w:tcPr>
          <w:p w14:paraId="280561D4" w14:textId="6B545F0D" w:rsidR="00F47B83" w:rsidRPr="00646A13" w:rsidRDefault="005736A7" w:rsidP="00F47B83">
            <w:pPr>
              <w:spacing w:after="0"/>
              <w:jc w:val="center"/>
              <w:rPr>
                <w:rFonts w:asciiTheme="majorHAnsi" w:eastAsia="Times New Roman" w:hAnsiTheme="majorHAnsi" w:cstheme="majorHAnsi"/>
                <w:color w:val="000000"/>
                <w:sz w:val="20"/>
                <w:szCs w:val="20"/>
                <w:lang w:eastAsia="es-CL"/>
              </w:rPr>
            </w:pPr>
            <w:r>
              <w:rPr>
                <w:rFonts w:asciiTheme="majorHAnsi" w:eastAsia="Times New Roman" w:hAnsiTheme="majorHAnsi" w:cstheme="majorHAnsi"/>
                <w:color w:val="000000"/>
                <w:sz w:val="20"/>
                <w:szCs w:val="20"/>
                <w:lang w:eastAsia="es-CL"/>
              </w:rPr>
              <w:t>NO</w:t>
            </w:r>
          </w:p>
        </w:tc>
        <w:tc>
          <w:tcPr>
            <w:tcW w:w="1029" w:type="dxa"/>
            <w:tcBorders>
              <w:top w:val="single" w:sz="4" w:space="0" w:color="auto"/>
              <w:left w:val="single" w:sz="4" w:space="0" w:color="auto"/>
              <w:bottom w:val="single" w:sz="4" w:space="0" w:color="auto"/>
              <w:right w:val="single" w:sz="4" w:space="0" w:color="auto"/>
            </w:tcBorders>
            <w:vAlign w:val="center"/>
          </w:tcPr>
          <w:p w14:paraId="7186DA0E" w14:textId="484D48BE" w:rsidR="00F47B83" w:rsidRPr="00646A13" w:rsidRDefault="00A81815" w:rsidP="00F47B83">
            <w:pPr>
              <w:spacing w:after="0"/>
              <w:jc w:val="center"/>
              <w:rPr>
                <w:rFonts w:asciiTheme="majorHAnsi" w:eastAsia="Times New Roman" w:hAnsiTheme="majorHAnsi" w:cstheme="majorHAnsi"/>
                <w:color w:val="000000"/>
                <w:sz w:val="20"/>
                <w:szCs w:val="20"/>
                <w:lang w:eastAsia="es-CL"/>
              </w:rPr>
            </w:pPr>
            <w:r>
              <w:rPr>
                <w:rFonts w:asciiTheme="majorHAnsi" w:eastAsia="Times New Roman" w:hAnsiTheme="majorHAnsi" w:cstheme="majorHAnsi"/>
                <w:color w:val="000000"/>
                <w:sz w:val="20"/>
                <w:szCs w:val="20"/>
                <w:lang w:eastAsia="es-CL"/>
              </w:rPr>
              <w:t>SI</w:t>
            </w:r>
          </w:p>
        </w:tc>
        <w:tc>
          <w:tcPr>
            <w:tcW w:w="1134" w:type="dxa"/>
            <w:tcBorders>
              <w:top w:val="single" w:sz="4" w:space="0" w:color="auto"/>
              <w:left w:val="single" w:sz="4" w:space="0" w:color="auto"/>
              <w:bottom w:val="single" w:sz="4" w:space="0" w:color="auto"/>
              <w:right w:val="single" w:sz="4" w:space="0" w:color="auto"/>
            </w:tcBorders>
            <w:vAlign w:val="center"/>
          </w:tcPr>
          <w:p w14:paraId="01D2ED9A" w14:textId="57EC6BE0" w:rsidR="00F47B83" w:rsidRPr="00646A13" w:rsidRDefault="00A81815" w:rsidP="00F47B83">
            <w:pPr>
              <w:spacing w:after="0"/>
              <w:jc w:val="center"/>
              <w:rPr>
                <w:rFonts w:asciiTheme="majorHAnsi" w:eastAsia="Times New Roman" w:hAnsiTheme="majorHAnsi" w:cstheme="majorHAnsi"/>
                <w:color w:val="000000"/>
                <w:sz w:val="20"/>
                <w:szCs w:val="20"/>
                <w:lang w:eastAsia="es-CL"/>
              </w:rPr>
            </w:pPr>
            <w:r>
              <w:rPr>
                <w:rFonts w:asciiTheme="majorHAnsi" w:eastAsia="Times New Roman" w:hAnsiTheme="majorHAnsi" w:cstheme="majorHAnsi"/>
                <w:color w:val="000000"/>
                <w:sz w:val="20"/>
                <w:szCs w:val="20"/>
                <w:lang w:eastAsia="es-CL"/>
              </w:rPr>
              <w:t>SI</w:t>
            </w:r>
          </w:p>
        </w:tc>
        <w:tc>
          <w:tcPr>
            <w:tcW w:w="1275" w:type="dxa"/>
            <w:tcBorders>
              <w:top w:val="single" w:sz="4" w:space="0" w:color="auto"/>
              <w:left w:val="single" w:sz="4" w:space="0" w:color="auto"/>
              <w:bottom w:val="single" w:sz="4" w:space="0" w:color="auto"/>
              <w:right w:val="single" w:sz="4" w:space="0" w:color="auto"/>
            </w:tcBorders>
            <w:vAlign w:val="center"/>
          </w:tcPr>
          <w:p w14:paraId="13F1D9C1" w14:textId="23F35BD3" w:rsidR="00F47B83" w:rsidRPr="00646A13" w:rsidRDefault="00A81815" w:rsidP="00F47B83">
            <w:pPr>
              <w:spacing w:after="0"/>
              <w:jc w:val="center"/>
              <w:rPr>
                <w:rFonts w:asciiTheme="majorHAnsi" w:eastAsia="Times New Roman" w:hAnsiTheme="majorHAnsi" w:cstheme="majorHAnsi"/>
                <w:color w:val="000000"/>
                <w:sz w:val="20"/>
                <w:szCs w:val="20"/>
                <w:lang w:eastAsia="es-CL"/>
              </w:rPr>
            </w:pPr>
            <w:r>
              <w:rPr>
                <w:rFonts w:asciiTheme="majorHAnsi" w:eastAsia="Times New Roman" w:hAnsiTheme="majorHAnsi" w:cstheme="majorHAnsi"/>
                <w:color w:val="000000"/>
                <w:sz w:val="20"/>
                <w:szCs w:val="20"/>
                <w:lang w:eastAsia="es-CL"/>
              </w:rPr>
              <w:t>SI</w:t>
            </w:r>
          </w:p>
        </w:tc>
        <w:tc>
          <w:tcPr>
            <w:tcW w:w="1134" w:type="dxa"/>
            <w:tcBorders>
              <w:top w:val="single" w:sz="4" w:space="0" w:color="auto"/>
              <w:left w:val="single" w:sz="4" w:space="0" w:color="auto"/>
              <w:bottom w:val="single" w:sz="4" w:space="0" w:color="auto"/>
              <w:right w:val="single" w:sz="4" w:space="0" w:color="auto"/>
            </w:tcBorders>
          </w:tcPr>
          <w:p w14:paraId="63B1BA1F" w14:textId="4A167343" w:rsidR="00F47B83" w:rsidRPr="00646A13" w:rsidRDefault="00A81815" w:rsidP="00F47B83">
            <w:pPr>
              <w:spacing w:after="0"/>
              <w:jc w:val="center"/>
              <w:rPr>
                <w:rFonts w:asciiTheme="majorHAnsi" w:eastAsia="Times New Roman" w:hAnsiTheme="majorHAnsi" w:cstheme="majorHAnsi"/>
                <w:color w:val="000000"/>
                <w:sz w:val="20"/>
                <w:szCs w:val="20"/>
                <w:lang w:eastAsia="es-CL"/>
              </w:rPr>
            </w:pPr>
            <w:r>
              <w:rPr>
                <w:rFonts w:asciiTheme="majorHAnsi" w:eastAsia="Times New Roman" w:hAnsiTheme="majorHAnsi" w:cstheme="majorHAnsi"/>
                <w:color w:val="000000"/>
                <w:sz w:val="20"/>
                <w:szCs w:val="20"/>
                <w:lang w:eastAsia="es-CL"/>
              </w:rPr>
              <w:t>SI</w:t>
            </w:r>
          </w:p>
        </w:tc>
      </w:tr>
    </w:tbl>
    <w:p w14:paraId="5371E410" w14:textId="77777777" w:rsidR="00821259" w:rsidRPr="00013528" w:rsidRDefault="00821259" w:rsidP="004F49EA">
      <w:pPr>
        <w:spacing w:after="0"/>
        <w:jc w:val="both"/>
        <w:rPr>
          <w:rFonts w:ascii="Calibri Light" w:eastAsia="Times New Roman" w:hAnsi="Calibri Light" w:cs="Calibri Light"/>
          <w:bCs/>
          <w:lang w:val="es-ES" w:eastAsia="es-ES"/>
        </w:rPr>
      </w:pPr>
    </w:p>
    <w:p w14:paraId="32A34B23" w14:textId="6001293A" w:rsidR="00213246" w:rsidRDefault="00774230" w:rsidP="00F43DDA">
      <w:pPr>
        <w:pStyle w:val="Prrafodelista"/>
        <w:numPr>
          <w:ilvl w:val="0"/>
          <w:numId w:val="1"/>
        </w:numPr>
        <w:spacing w:after="0"/>
        <w:jc w:val="both"/>
        <w:rPr>
          <w:rFonts w:ascii="Calibri Light" w:hAnsi="Calibri Light" w:cs="Calibri Light"/>
          <w:b/>
          <w:bCs/>
          <w:u w:val="single"/>
        </w:rPr>
      </w:pPr>
      <w:r w:rsidRPr="00213246">
        <w:rPr>
          <w:rFonts w:ascii="Calibri Light" w:hAnsi="Calibri Light" w:cs="Calibri Light"/>
          <w:b/>
          <w:bCs/>
          <w:u w:val="single"/>
        </w:rPr>
        <w:t>CRITERIOS DE EVALUACION</w:t>
      </w:r>
    </w:p>
    <w:p w14:paraId="2797730F" w14:textId="77777777" w:rsidR="00085423" w:rsidRDefault="00085423" w:rsidP="00085423">
      <w:pPr>
        <w:pStyle w:val="Prrafodelista"/>
        <w:spacing w:after="0"/>
        <w:ind w:left="1080"/>
        <w:jc w:val="both"/>
        <w:rPr>
          <w:rFonts w:ascii="Calibri Light" w:hAnsi="Calibri Light" w:cs="Calibri Light"/>
          <w:b/>
          <w:bCs/>
          <w:u w:val="single"/>
        </w:rPr>
      </w:pPr>
    </w:p>
    <w:p w14:paraId="64F69E79" w14:textId="7F124D34" w:rsidR="00843BB6" w:rsidRDefault="00774230" w:rsidP="004F49EA">
      <w:pPr>
        <w:spacing w:after="0"/>
        <w:jc w:val="both"/>
        <w:rPr>
          <w:rFonts w:ascii="Calibri Light" w:hAnsi="Calibri Light" w:cs="Calibri Light"/>
          <w:bCs/>
        </w:rPr>
      </w:pPr>
      <w:r w:rsidRPr="00213246">
        <w:rPr>
          <w:rFonts w:ascii="Calibri Light" w:hAnsi="Calibri Light" w:cs="Calibri Light"/>
          <w:bCs/>
        </w:rPr>
        <w:t>De acuerdo con lo establecido en las Bases Administrativas y Técnicas que rigieron el proceso de licitación, los criterios de evaluación empleados para evaluar las ofertas presentadas fueron los siguientes:</w:t>
      </w:r>
    </w:p>
    <w:tbl>
      <w:tblPr>
        <w:tblW w:w="8916" w:type="dxa"/>
        <w:tblLayout w:type="fixed"/>
        <w:tblCellMar>
          <w:left w:w="70" w:type="dxa"/>
          <w:right w:w="70" w:type="dxa"/>
        </w:tblCellMar>
        <w:tblLook w:val="04A0" w:firstRow="1" w:lastRow="0" w:firstColumn="1" w:lastColumn="0" w:noHBand="0" w:noVBand="1"/>
      </w:tblPr>
      <w:tblGrid>
        <w:gridCol w:w="5939"/>
        <w:gridCol w:w="2977"/>
      </w:tblGrid>
      <w:tr w:rsidR="00774230" w:rsidRPr="00213246" w14:paraId="6559757A" w14:textId="77777777" w:rsidTr="00495313">
        <w:trPr>
          <w:trHeight w:val="50"/>
        </w:trPr>
        <w:tc>
          <w:tcPr>
            <w:tcW w:w="5939" w:type="dxa"/>
            <w:tcBorders>
              <w:top w:val="double" w:sz="4" w:space="0" w:color="auto"/>
              <w:left w:val="double" w:sz="4" w:space="0" w:color="auto"/>
              <w:bottom w:val="double" w:sz="4" w:space="0" w:color="auto"/>
              <w:right w:val="double" w:sz="4" w:space="0" w:color="auto"/>
            </w:tcBorders>
            <w:shd w:val="clear" w:color="auto" w:fill="BDD6EE"/>
            <w:noWrap/>
            <w:vAlign w:val="bottom"/>
            <w:hideMark/>
          </w:tcPr>
          <w:p w14:paraId="642A7400" w14:textId="77777777" w:rsidR="00774230" w:rsidRPr="00213246" w:rsidRDefault="00774230" w:rsidP="004F49EA">
            <w:pPr>
              <w:spacing w:after="0"/>
              <w:jc w:val="center"/>
              <w:rPr>
                <w:rFonts w:ascii="Calibri Light" w:eastAsia="Calibri" w:hAnsi="Calibri Light" w:cs="Calibri Light"/>
                <w:b/>
                <w:bCs/>
                <w:sz w:val="20"/>
                <w:szCs w:val="20"/>
                <w:lang w:eastAsia="es-CL"/>
              </w:rPr>
            </w:pPr>
            <w:r w:rsidRPr="00213246">
              <w:rPr>
                <w:rFonts w:ascii="Calibri Light" w:eastAsia="Calibri" w:hAnsi="Calibri Light" w:cs="Calibri Light"/>
                <w:b/>
                <w:bCs/>
                <w:sz w:val="20"/>
                <w:szCs w:val="20"/>
                <w:lang w:eastAsia="es-CL"/>
              </w:rPr>
              <w:t>CRITERIO</w:t>
            </w:r>
          </w:p>
        </w:tc>
        <w:tc>
          <w:tcPr>
            <w:tcW w:w="2977" w:type="dxa"/>
            <w:tcBorders>
              <w:top w:val="double" w:sz="4" w:space="0" w:color="auto"/>
              <w:left w:val="double" w:sz="4" w:space="0" w:color="auto"/>
              <w:bottom w:val="double" w:sz="4" w:space="0" w:color="auto"/>
              <w:right w:val="double" w:sz="4" w:space="0" w:color="auto"/>
            </w:tcBorders>
            <w:shd w:val="clear" w:color="auto" w:fill="BDD6EE"/>
            <w:noWrap/>
            <w:vAlign w:val="bottom"/>
            <w:hideMark/>
          </w:tcPr>
          <w:p w14:paraId="4BB1215B" w14:textId="77777777" w:rsidR="00774230" w:rsidRPr="00213246" w:rsidRDefault="00774230" w:rsidP="004F49EA">
            <w:pPr>
              <w:spacing w:after="0"/>
              <w:jc w:val="center"/>
              <w:rPr>
                <w:rFonts w:ascii="Calibri Light" w:eastAsia="Calibri" w:hAnsi="Calibri Light" w:cs="Calibri Light"/>
                <w:b/>
                <w:bCs/>
                <w:sz w:val="20"/>
                <w:szCs w:val="20"/>
                <w:lang w:eastAsia="es-CL"/>
              </w:rPr>
            </w:pPr>
            <w:r w:rsidRPr="00213246">
              <w:rPr>
                <w:rFonts w:ascii="Calibri Light" w:eastAsia="Calibri" w:hAnsi="Calibri Light" w:cs="Calibri Light"/>
                <w:b/>
                <w:bCs/>
                <w:sz w:val="20"/>
                <w:szCs w:val="20"/>
                <w:lang w:eastAsia="es-CL"/>
              </w:rPr>
              <w:t>PONDERACION</w:t>
            </w:r>
          </w:p>
        </w:tc>
      </w:tr>
      <w:tr w:rsidR="00774230" w:rsidRPr="00213246" w14:paraId="3623D121" w14:textId="77777777" w:rsidTr="00495313">
        <w:trPr>
          <w:trHeight w:val="154"/>
        </w:trPr>
        <w:tc>
          <w:tcPr>
            <w:tcW w:w="5939" w:type="dxa"/>
            <w:tcBorders>
              <w:top w:val="double" w:sz="4" w:space="0" w:color="auto"/>
              <w:left w:val="double" w:sz="4" w:space="0" w:color="auto"/>
              <w:bottom w:val="double" w:sz="4" w:space="0" w:color="auto"/>
              <w:right w:val="double" w:sz="4" w:space="0" w:color="auto"/>
            </w:tcBorders>
            <w:shd w:val="clear" w:color="auto" w:fill="auto"/>
            <w:vAlign w:val="bottom"/>
          </w:tcPr>
          <w:p w14:paraId="33FCA5DC" w14:textId="77777777" w:rsidR="00774230" w:rsidRPr="00213246" w:rsidRDefault="00774230" w:rsidP="004F49EA">
            <w:pPr>
              <w:spacing w:after="0"/>
              <w:jc w:val="both"/>
              <w:rPr>
                <w:rFonts w:ascii="Calibri Light" w:eastAsia="Calibri" w:hAnsi="Calibri Light" w:cs="Calibri Light"/>
                <w:color w:val="000000"/>
                <w:sz w:val="20"/>
                <w:szCs w:val="20"/>
                <w:lang w:eastAsia="es-CL"/>
              </w:rPr>
            </w:pPr>
            <w:r w:rsidRPr="00213246">
              <w:rPr>
                <w:rFonts w:ascii="Calibri Light" w:eastAsia="Calibri" w:hAnsi="Calibri Light" w:cs="Calibri Light"/>
                <w:color w:val="000000"/>
                <w:sz w:val="20"/>
                <w:szCs w:val="20"/>
                <w:lang w:eastAsia="es-CL"/>
              </w:rPr>
              <w:t xml:space="preserve">A.- </w:t>
            </w:r>
            <w:r w:rsidRPr="00213246">
              <w:rPr>
                <w:rFonts w:ascii="Calibri Light" w:eastAsia="Calibri" w:hAnsi="Calibri Light" w:cs="Calibri Light"/>
                <w:sz w:val="20"/>
                <w:szCs w:val="20"/>
                <w:lang w:val="es-PE"/>
              </w:rPr>
              <w:t>Criterio Económico</w:t>
            </w:r>
          </w:p>
        </w:tc>
        <w:tc>
          <w:tcPr>
            <w:tcW w:w="297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E73A8E8" w14:textId="77777777" w:rsidR="00774230" w:rsidRPr="00213246" w:rsidRDefault="00774230" w:rsidP="004F49EA">
            <w:pPr>
              <w:spacing w:after="0"/>
              <w:jc w:val="center"/>
              <w:rPr>
                <w:rFonts w:ascii="Calibri Light" w:eastAsia="Calibri" w:hAnsi="Calibri Light" w:cs="Calibri Light"/>
                <w:color w:val="000000"/>
                <w:sz w:val="20"/>
                <w:szCs w:val="20"/>
                <w:lang w:eastAsia="es-CL"/>
              </w:rPr>
            </w:pPr>
            <w:r w:rsidRPr="00213246">
              <w:rPr>
                <w:rFonts w:ascii="Calibri Light" w:eastAsia="Calibri" w:hAnsi="Calibri Light" w:cs="Calibri Light"/>
                <w:color w:val="000000"/>
                <w:sz w:val="20"/>
                <w:szCs w:val="20"/>
                <w:lang w:eastAsia="es-CL"/>
              </w:rPr>
              <w:t>60%</w:t>
            </w:r>
          </w:p>
        </w:tc>
      </w:tr>
      <w:tr w:rsidR="00774230" w:rsidRPr="00213246" w14:paraId="7196F07B" w14:textId="77777777" w:rsidTr="00495313">
        <w:trPr>
          <w:trHeight w:val="50"/>
        </w:trPr>
        <w:tc>
          <w:tcPr>
            <w:tcW w:w="5939" w:type="dxa"/>
            <w:tcBorders>
              <w:top w:val="double" w:sz="4" w:space="0" w:color="auto"/>
              <w:left w:val="double" w:sz="4" w:space="0" w:color="auto"/>
              <w:bottom w:val="double" w:sz="4" w:space="0" w:color="auto"/>
              <w:right w:val="double" w:sz="4" w:space="0" w:color="auto"/>
            </w:tcBorders>
            <w:shd w:val="clear" w:color="auto" w:fill="auto"/>
            <w:vAlign w:val="bottom"/>
          </w:tcPr>
          <w:p w14:paraId="171ABAC7" w14:textId="1115AF34" w:rsidR="00774230" w:rsidRPr="00213246" w:rsidRDefault="00821259" w:rsidP="004F49EA">
            <w:pPr>
              <w:spacing w:after="0"/>
              <w:jc w:val="both"/>
              <w:rPr>
                <w:rFonts w:ascii="Calibri Light" w:eastAsia="Calibri" w:hAnsi="Calibri Light" w:cs="Calibri Light"/>
                <w:color w:val="000000"/>
                <w:sz w:val="20"/>
                <w:szCs w:val="20"/>
                <w:lang w:eastAsia="es-CL"/>
              </w:rPr>
            </w:pPr>
            <w:r>
              <w:rPr>
                <w:rFonts w:ascii="Calibri Light" w:eastAsia="Calibri" w:hAnsi="Calibri Light" w:cs="Calibri Light"/>
                <w:color w:val="000000"/>
                <w:sz w:val="20"/>
                <w:szCs w:val="20"/>
                <w:lang w:eastAsia="es-CL"/>
              </w:rPr>
              <w:t>B.-</w:t>
            </w:r>
            <w:r w:rsidR="00A67797">
              <w:t xml:space="preserve"> </w:t>
            </w:r>
            <w:r w:rsidR="00F47B83">
              <w:rPr>
                <w:rFonts w:ascii="Calibri Light" w:eastAsia="Calibri" w:hAnsi="Calibri Light" w:cs="Calibri Light"/>
                <w:color w:val="000000"/>
                <w:sz w:val="20"/>
                <w:szCs w:val="20"/>
                <w:lang w:eastAsia="es-CL"/>
              </w:rPr>
              <w:t>Evaluación Técnica</w:t>
            </w:r>
          </w:p>
        </w:tc>
        <w:tc>
          <w:tcPr>
            <w:tcW w:w="297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77C2B52" w14:textId="1BD62D05" w:rsidR="00774230" w:rsidRPr="00213246" w:rsidRDefault="00085423" w:rsidP="004F49EA">
            <w:pPr>
              <w:spacing w:after="0"/>
              <w:jc w:val="center"/>
              <w:rPr>
                <w:rFonts w:ascii="Calibri Light" w:eastAsia="Calibri" w:hAnsi="Calibri Light" w:cs="Calibri Light"/>
                <w:color w:val="000000"/>
                <w:sz w:val="20"/>
                <w:szCs w:val="20"/>
                <w:lang w:eastAsia="es-CL"/>
              </w:rPr>
            </w:pPr>
            <w:r>
              <w:rPr>
                <w:rFonts w:ascii="Calibri Light" w:eastAsia="Calibri" w:hAnsi="Calibri Light" w:cs="Calibri Light"/>
                <w:color w:val="000000"/>
                <w:sz w:val="20"/>
                <w:szCs w:val="20"/>
                <w:lang w:eastAsia="es-CL"/>
              </w:rPr>
              <w:t>25</w:t>
            </w:r>
            <w:r w:rsidR="00B43738">
              <w:rPr>
                <w:rFonts w:ascii="Calibri Light" w:eastAsia="Calibri" w:hAnsi="Calibri Light" w:cs="Calibri Light"/>
                <w:color w:val="000000"/>
                <w:sz w:val="20"/>
                <w:szCs w:val="20"/>
                <w:lang w:eastAsia="es-CL"/>
              </w:rPr>
              <w:t>%</w:t>
            </w:r>
          </w:p>
        </w:tc>
      </w:tr>
      <w:tr w:rsidR="00BF35B6" w:rsidRPr="00213246" w14:paraId="1D98D69A" w14:textId="77777777" w:rsidTr="00495313">
        <w:trPr>
          <w:trHeight w:val="50"/>
        </w:trPr>
        <w:tc>
          <w:tcPr>
            <w:tcW w:w="5939" w:type="dxa"/>
            <w:tcBorders>
              <w:top w:val="double" w:sz="4" w:space="0" w:color="auto"/>
              <w:left w:val="double" w:sz="4" w:space="0" w:color="auto"/>
              <w:bottom w:val="double" w:sz="4" w:space="0" w:color="auto"/>
              <w:right w:val="double" w:sz="4" w:space="0" w:color="auto"/>
            </w:tcBorders>
            <w:shd w:val="clear" w:color="auto" w:fill="auto"/>
            <w:vAlign w:val="bottom"/>
          </w:tcPr>
          <w:p w14:paraId="46949D16" w14:textId="7D20A357" w:rsidR="00BF35B6" w:rsidRPr="00213246" w:rsidRDefault="00821259" w:rsidP="004F49EA">
            <w:pPr>
              <w:spacing w:after="0"/>
              <w:jc w:val="both"/>
              <w:rPr>
                <w:rFonts w:ascii="Calibri Light" w:eastAsia="Calibri" w:hAnsi="Calibri Light" w:cs="Calibri Light"/>
                <w:color w:val="000000"/>
                <w:sz w:val="20"/>
                <w:szCs w:val="20"/>
                <w:lang w:eastAsia="es-CL"/>
              </w:rPr>
            </w:pPr>
            <w:r>
              <w:rPr>
                <w:rFonts w:ascii="Calibri Light" w:eastAsia="Calibri" w:hAnsi="Calibri Light" w:cs="Calibri Light"/>
                <w:color w:val="000000"/>
                <w:sz w:val="20"/>
                <w:szCs w:val="20"/>
                <w:lang w:eastAsia="es-CL"/>
              </w:rPr>
              <w:t>C.-</w:t>
            </w:r>
            <w:r w:rsidR="00A67797">
              <w:t xml:space="preserve"> </w:t>
            </w:r>
            <w:r w:rsidR="00085423">
              <w:rPr>
                <w:rFonts w:ascii="Calibri Light" w:eastAsia="Calibri" w:hAnsi="Calibri Light" w:cs="Calibri Light"/>
                <w:color w:val="000000"/>
                <w:sz w:val="20"/>
                <w:szCs w:val="20"/>
                <w:lang w:eastAsia="es-CL"/>
              </w:rPr>
              <w:t>Plazo de entrega</w:t>
            </w:r>
          </w:p>
        </w:tc>
        <w:tc>
          <w:tcPr>
            <w:tcW w:w="297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E5B3F51" w14:textId="23CFF5A5" w:rsidR="00BF35B6" w:rsidRDefault="00085423" w:rsidP="004F49EA">
            <w:pPr>
              <w:spacing w:after="0"/>
              <w:jc w:val="center"/>
              <w:rPr>
                <w:rFonts w:ascii="Calibri Light" w:eastAsia="Calibri" w:hAnsi="Calibri Light" w:cs="Calibri Light"/>
                <w:color w:val="000000"/>
                <w:sz w:val="20"/>
                <w:szCs w:val="20"/>
                <w:lang w:eastAsia="es-CL"/>
              </w:rPr>
            </w:pPr>
            <w:r>
              <w:rPr>
                <w:rFonts w:ascii="Calibri Light" w:eastAsia="Calibri" w:hAnsi="Calibri Light" w:cs="Calibri Light"/>
                <w:color w:val="000000"/>
                <w:sz w:val="20"/>
                <w:szCs w:val="20"/>
                <w:lang w:eastAsia="es-CL"/>
              </w:rPr>
              <w:t>5</w:t>
            </w:r>
            <w:r w:rsidR="00B43738">
              <w:rPr>
                <w:rFonts w:ascii="Calibri Light" w:eastAsia="Calibri" w:hAnsi="Calibri Light" w:cs="Calibri Light"/>
                <w:color w:val="000000"/>
                <w:sz w:val="20"/>
                <w:szCs w:val="20"/>
                <w:lang w:eastAsia="es-CL"/>
              </w:rPr>
              <w:t>%</w:t>
            </w:r>
          </w:p>
        </w:tc>
      </w:tr>
      <w:tr w:rsidR="00085423" w:rsidRPr="00213246" w14:paraId="0855A884" w14:textId="77777777" w:rsidTr="00495313">
        <w:trPr>
          <w:trHeight w:val="50"/>
        </w:trPr>
        <w:tc>
          <w:tcPr>
            <w:tcW w:w="5939" w:type="dxa"/>
            <w:tcBorders>
              <w:top w:val="double" w:sz="4" w:space="0" w:color="auto"/>
              <w:left w:val="double" w:sz="4" w:space="0" w:color="auto"/>
              <w:bottom w:val="double" w:sz="4" w:space="0" w:color="auto"/>
              <w:right w:val="double" w:sz="4" w:space="0" w:color="auto"/>
            </w:tcBorders>
            <w:shd w:val="clear" w:color="auto" w:fill="auto"/>
            <w:vAlign w:val="bottom"/>
          </w:tcPr>
          <w:p w14:paraId="0E8D9B47" w14:textId="133FA50E" w:rsidR="00085423" w:rsidRDefault="00085423" w:rsidP="004F49EA">
            <w:pPr>
              <w:spacing w:after="0"/>
              <w:jc w:val="both"/>
              <w:rPr>
                <w:rFonts w:ascii="Calibri Light" w:eastAsia="Calibri" w:hAnsi="Calibri Light" w:cs="Calibri Light"/>
                <w:color w:val="000000"/>
                <w:sz w:val="20"/>
                <w:szCs w:val="20"/>
                <w:lang w:eastAsia="es-CL"/>
              </w:rPr>
            </w:pPr>
            <w:r>
              <w:rPr>
                <w:rFonts w:ascii="Calibri Light" w:eastAsia="Calibri" w:hAnsi="Calibri Light" w:cs="Calibri Light"/>
                <w:color w:val="000000"/>
                <w:sz w:val="20"/>
                <w:szCs w:val="20"/>
                <w:lang w:eastAsia="es-CL"/>
              </w:rPr>
              <w:t>D.- Servicio Post-Venta</w:t>
            </w:r>
          </w:p>
        </w:tc>
        <w:tc>
          <w:tcPr>
            <w:tcW w:w="297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98AAE82" w14:textId="7D4F83CB" w:rsidR="00085423" w:rsidRDefault="00085423" w:rsidP="004F49EA">
            <w:pPr>
              <w:spacing w:after="0"/>
              <w:jc w:val="center"/>
              <w:rPr>
                <w:rFonts w:ascii="Calibri Light" w:eastAsia="Calibri" w:hAnsi="Calibri Light" w:cs="Calibri Light"/>
                <w:color w:val="000000"/>
                <w:sz w:val="20"/>
                <w:szCs w:val="20"/>
                <w:lang w:eastAsia="es-CL"/>
              </w:rPr>
            </w:pPr>
            <w:r>
              <w:rPr>
                <w:rFonts w:ascii="Calibri Light" w:eastAsia="Calibri" w:hAnsi="Calibri Light" w:cs="Calibri Light"/>
                <w:color w:val="000000"/>
                <w:sz w:val="20"/>
                <w:szCs w:val="20"/>
                <w:lang w:eastAsia="es-CL"/>
              </w:rPr>
              <w:t>10%</w:t>
            </w:r>
          </w:p>
        </w:tc>
      </w:tr>
    </w:tbl>
    <w:p w14:paraId="32C09EBB" w14:textId="77777777" w:rsidR="001D3117" w:rsidRPr="001D3117" w:rsidRDefault="001D3117" w:rsidP="001D3117">
      <w:pPr>
        <w:spacing w:after="0" w:line="240" w:lineRule="auto"/>
        <w:ind w:right="510"/>
        <w:contextualSpacing/>
        <w:jc w:val="both"/>
        <w:rPr>
          <w:rFonts w:ascii="Calibri Light" w:eastAsia="Calibri" w:hAnsi="Calibri Light" w:cs="Calibri Light"/>
          <w:b/>
          <w:lang w:eastAsia="es-CL" w:bidi="he-IL"/>
        </w:rPr>
      </w:pPr>
    </w:p>
    <w:p w14:paraId="0B45D25B" w14:textId="7E5F8D67" w:rsidR="00F80520" w:rsidRPr="00F80520" w:rsidRDefault="00F80520" w:rsidP="00F80520">
      <w:pPr>
        <w:numPr>
          <w:ilvl w:val="0"/>
          <w:numId w:val="16"/>
        </w:numPr>
        <w:spacing w:after="0" w:line="240" w:lineRule="auto"/>
        <w:ind w:left="0" w:right="510" w:firstLine="0"/>
        <w:contextualSpacing/>
        <w:jc w:val="both"/>
        <w:rPr>
          <w:rFonts w:ascii="Calibri Light" w:eastAsia="Calibri" w:hAnsi="Calibri Light" w:cs="Calibri Light"/>
          <w:b/>
          <w:lang w:eastAsia="es-CL" w:bidi="he-IL"/>
        </w:rPr>
      </w:pPr>
      <w:r w:rsidRPr="00F80520">
        <w:rPr>
          <w:rFonts w:ascii="Calibri Light" w:eastAsia="Calibri" w:hAnsi="Calibri Light" w:cs="Calibri Light"/>
          <w:b/>
          <w:u w:val="single"/>
          <w:lang w:eastAsia="es-CL" w:bidi="he-IL"/>
        </w:rPr>
        <w:t>CRITERIOS ECONÓMICOS</w:t>
      </w:r>
      <w:r w:rsidRPr="00F80520">
        <w:rPr>
          <w:rFonts w:ascii="Calibri Light" w:eastAsia="Calibri" w:hAnsi="Calibri Light" w:cs="Calibri Light"/>
          <w:b/>
          <w:lang w:eastAsia="es-CL" w:bidi="he-IL"/>
        </w:rPr>
        <w:t>:</w:t>
      </w:r>
    </w:p>
    <w:p w14:paraId="10A3929A" w14:textId="77777777" w:rsidR="00F80520" w:rsidRPr="00F80520" w:rsidRDefault="00F80520" w:rsidP="00F80520">
      <w:pPr>
        <w:spacing w:after="0" w:line="240" w:lineRule="auto"/>
        <w:ind w:right="510"/>
        <w:contextualSpacing/>
        <w:jc w:val="both"/>
        <w:rPr>
          <w:rFonts w:ascii="Calibri Light" w:eastAsia="Calibri" w:hAnsi="Calibri Light" w:cs="Calibri Light"/>
          <w:b/>
          <w:lang w:eastAsia="es-CL" w:bidi="he-IL"/>
        </w:rPr>
      </w:pPr>
    </w:p>
    <w:p w14:paraId="6E3BD17E" w14:textId="77777777" w:rsidR="00F80520" w:rsidRPr="00F80520" w:rsidRDefault="00F80520" w:rsidP="00F80520">
      <w:pPr>
        <w:keepNext/>
        <w:keepLines/>
        <w:numPr>
          <w:ilvl w:val="0"/>
          <w:numId w:val="17"/>
        </w:numPr>
        <w:spacing w:after="0" w:line="240" w:lineRule="auto"/>
        <w:ind w:left="0" w:firstLine="0"/>
        <w:jc w:val="both"/>
        <w:outlineLvl w:val="0"/>
        <w:rPr>
          <w:rFonts w:ascii="Calibri Light" w:eastAsia="Calibri" w:hAnsi="Calibri Light" w:cs="Calibri Light"/>
          <w:b/>
          <w:iCs/>
          <w:lang w:eastAsia="es-CL"/>
        </w:rPr>
      </w:pPr>
      <w:r w:rsidRPr="00F80520">
        <w:rPr>
          <w:rFonts w:ascii="Calibri Light" w:eastAsia="Calibri" w:hAnsi="Calibri Light" w:cs="Calibri Light"/>
          <w:b/>
          <w:iCs/>
          <w:lang w:eastAsia="es-CL"/>
        </w:rPr>
        <w:t>OFERTA ECONÓMICA 60%</w:t>
      </w:r>
    </w:p>
    <w:p w14:paraId="07E0CDC8" w14:textId="77777777" w:rsidR="00F80520" w:rsidRPr="00F80520" w:rsidRDefault="00F80520" w:rsidP="00F80520">
      <w:pPr>
        <w:spacing w:after="0" w:line="240" w:lineRule="auto"/>
        <w:jc w:val="both"/>
        <w:rPr>
          <w:rFonts w:ascii="Calibri Light" w:eastAsia="Cambria" w:hAnsi="Calibri Light" w:cs="Calibri Light"/>
          <w:lang w:eastAsia="es-CL"/>
        </w:rPr>
      </w:pPr>
      <w:r w:rsidRPr="00F80520">
        <w:rPr>
          <w:rFonts w:ascii="Calibri Light" w:eastAsia="Cambria" w:hAnsi="Calibri Light" w:cs="Calibri Light"/>
          <w:lang w:eastAsia="es-CL"/>
        </w:rPr>
        <w:t>Valor ítem ofertado. Para calcular el puntaje correspondiente al precio se utilizará la siguiente fórmula:</w:t>
      </w:r>
      <w:r w:rsidRPr="00F80520">
        <w:rPr>
          <w:rFonts w:ascii="Calibri Light" w:eastAsia="Cambria" w:hAnsi="Calibri Light" w:cs="Calibri Light"/>
          <w:noProof/>
          <w:lang w:eastAsia="es-CL"/>
        </w:rPr>
        <w:t xml:space="preserve"> </w:t>
      </w:r>
      <w:r w:rsidRPr="00F80520">
        <w:rPr>
          <w:rFonts w:ascii="Calibri Light" w:eastAsia="Cambria" w:hAnsi="Calibri Light" w:cs="Calibri Light"/>
          <w:noProof/>
          <w:lang w:eastAsia="es-CL"/>
        </w:rPr>
        <w:drawing>
          <wp:inline distT="0" distB="0" distL="0" distR="0" wp14:anchorId="26A8D2CF" wp14:editId="35AC23A5">
            <wp:extent cx="1966114" cy="219075"/>
            <wp:effectExtent l="0" t="0" r="0" b="0"/>
            <wp:docPr id="478681902" name="Imagen 47868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2842" cy="227624"/>
                    </a:xfrm>
                    <a:prstGeom prst="rect">
                      <a:avLst/>
                    </a:prstGeom>
                    <a:noFill/>
                  </pic:spPr>
                </pic:pic>
              </a:graphicData>
            </a:graphic>
          </wp:inline>
        </w:drawing>
      </w:r>
      <w:r w:rsidRPr="00F80520">
        <w:rPr>
          <w:rFonts w:ascii="Calibri Light" w:eastAsia="Cambria" w:hAnsi="Calibri Light" w:cs="Calibri Light"/>
          <w:lang w:eastAsia="es-CL"/>
        </w:rPr>
        <w:t xml:space="preserve"> A este puntaje se le aplicará la ponderación del 60 %. </w:t>
      </w:r>
      <w:r w:rsidRPr="00F80520">
        <w:rPr>
          <w:rFonts w:ascii="Calibri Light" w:eastAsia="Calibri" w:hAnsi="Calibri Light" w:cs="Calibri Light"/>
          <w:bCs/>
          <w:iCs/>
          <w:lang w:eastAsia="es-CL"/>
        </w:rPr>
        <w:t>El oferente deberá declarar en Anexo N°5, los valores ofertados considerando todos los gastos involucrados e impuestos que apliquen.</w:t>
      </w:r>
    </w:p>
    <w:p w14:paraId="564320A3" w14:textId="77777777" w:rsidR="00F80520" w:rsidRPr="00F80520" w:rsidRDefault="00F80520" w:rsidP="00F80520">
      <w:pPr>
        <w:spacing w:after="0" w:line="240" w:lineRule="auto"/>
        <w:jc w:val="both"/>
        <w:rPr>
          <w:rFonts w:ascii="Calibri Light" w:eastAsia="Calibri" w:hAnsi="Calibri Light" w:cs="Calibri Light"/>
          <w:b/>
          <w:lang w:eastAsia="es-CL"/>
        </w:rPr>
      </w:pPr>
    </w:p>
    <w:p w14:paraId="6847E2C8" w14:textId="77777777" w:rsidR="00F80520" w:rsidRPr="00F80520" w:rsidRDefault="00F80520" w:rsidP="00F80520">
      <w:pPr>
        <w:numPr>
          <w:ilvl w:val="0"/>
          <w:numId w:val="16"/>
        </w:numPr>
        <w:spacing w:after="0" w:line="240" w:lineRule="auto"/>
        <w:ind w:left="0" w:right="510" w:firstLine="0"/>
        <w:contextualSpacing/>
        <w:jc w:val="both"/>
        <w:rPr>
          <w:rFonts w:ascii="Calibri Light" w:eastAsia="Calibri" w:hAnsi="Calibri Light" w:cs="Calibri Light"/>
          <w:b/>
          <w:iCs/>
          <w:lang w:eastAsia="es-CL" w:bidi="he-IL"/>
        </w:rPr>
      </w:pPr>
      <w:r w:rsidRPr="00F80520">
        <w:rPr>
          <w:rFonts w:ascii="Calibri Light" w:eastAsia="Calibri" w:hAnsi="Calibri Light" w:cs="Calibri Light"/>
          <w:b/>
          <w:u w:val="single"/>
          <w:lang w:eastAsia="es-CL" w:bidi="he-IL"/>
        </w:rPr>
        <w:t>CRITERIOS DE TÉCNICOS</w:t>
      </w:r>
      <w:r w:rsidRPr="00F80520">
        <w:rPr>
          <w:rFonts w:ascii="Calibri Light" w:eastAsia="Calibri" w:hAnsi="Calibri Light" w:cs="Calibri Light"/>
          <w:b/>
          <w:lang w:eastAsia="es-CL" w:bidi="he-IL"/>
        </w:rPr>
        <w:t xml:space="preserve">: </w:t>
      </w:r>
    </w:p>
    <w:p w14:paraId="28D3FD22" w14:textId="77777777" w:rsidR="00F80520" w:rsidRPr="00F80520" w:rsidRDefault="00F80520" w:rsidP="00F80520">
      <w:pPr>
        <w:spacing w:after="0" w:line="240" w:lineRule="auto"/>
        <w:ind w:right="510"/>
        <w:contextualSpacing/>
        <w:jc w:val="both"/>
        <w:rPr>
          <w:rFonts w:ascii="Calibri Light" w:eastAsia="Calibri" w:hAnsi="Calibri Light" w:cs="Calibri Light"/>
          <w:b/>
          <w:iCs/>
          <w:lang w:eastAsia="es-CL" w:bidi="he-IL"/>
        </w:rPr>
      </w:pPr>
    </w:p>
    <w:p w14:paraId="67A2B919" w14:textId="72969B74" w:rsidR="00F80520" w:rsidRPr="00F80520" w:rsidRDefault="00F80520" w:rsidP="00F80520">
      <w:pPr>
        <w:keepNext/>
        <w:keepLines/>
        <w:numPr>
          <w:ilvl w:val="0"/>
          <w:numId w:val="17"/>
        </w:numPr>
        <w:spacing w:after="0" w:line="240" w:lineRule="auto"/>
        <w:ind w:left="0" w:firstLine="0"/>
        <w:jc w:val="both"/>
        <w:outlineLvl w:val="0"/>
        <w:rPr>
          <w:rFonts w:ascii="Calibri Light" w:eastAsia="Calibri" w:hAnsi="Calibri Light" w:cs="Calibri Light"/>
          <w:b/>
          <w:iCs/>
          <w:lang w:eastAsia="es-CL"/>
        </w:rPr>
      </w:pPr>
      <w:r w:rsidRPr="00F80520">
        <w:rPr>
          <w:rFonts w:ascii="Calibri Light" w:eastAsia="Calibri" w:hAnsi="Calibri Light" w:cs="Calibri Light"/>
          <w:b/>
          <w:iCs/>
          <w:lang w:eastAsia="es-CL"/>
        </w:rPr>
        <w:t xml:space="preserve">EVALUACION TECNICA </w:t>
      </w:r>
      <w:r w:rsidR="00085423">
        <w:rPr>
          <w:rFonts w:ascii="Calibri Light" w:eastAsia="Calibri" w:hAnsi="Calibri Light" w:cs="Calibri Light"/>
          <w:b/>
          <w:iCs/>
          <w:lang w:eastAsia="es-CL"/>
        </w:rPr>
        <w:t>2</w:t>
      </w:r>
      <w:r w:rsidR="00406A1D">
        <w:rPr>
          <w:rFonts w:ascii="Calibri Light" w:eastAsia="Calibri" w:hAnsi="Calibri Light" w:cs="Calibri Light"/>
          <w:b/>
          <w:iCs/>
          <w:lang w:eastAsia="es-CL"/>
        </w:rPr>
        <w:t>5</w:t>
      </w:r>
      <w:r w:rsidRPr="00F80520">
        <w:rPr>
          <w:rFonts w:ascii="Calibri Light" w:eastAsia="Calibri" w:hAnsi="Calibri Light" w:cs="Calibri Light"/>
          <w:b/>
          <w:iCs/>
          <w:lang w:eastAsia="es-CL"/>
        </w:rPr>
        <w:t>%</w:t>
      </w:r>
    </w:p>
    <w:p w14:paraId="68A3D350" w14:textId="0A797602" w:rsidR="00F80520" w:rsidRPr="00F80520" w:rsidRDefault="00085423" w:rsidP="00F80520">
      <w:pPr>
        <w:spacing w:after="0" w:line="240" w:lineRule="auto"/>
        <w:jc w:val="both"/>
        <w:rPr>
          <w:rFonts w:ascii="Calibri Light" w:eastAsia="Cambria" w:hAnsi="Calibri Light" w:cs="Calibri Light"/>
          <w:lang w:eastAsia="es-CL"/>
        </w:rPr>
      </w:pPr>
      <w:r w:rsidRPr="00CE0F26">
        <w:rPr>
          <w:rFonts w:asciiTheme="majorHAnsi" w:hAnsiTheme="majorHAnsi" w:cstheme="majorHAnsi"/>
          <w:color w:val="000000" w:themeColor="text1"/>
          <w:lang w:eastAsia="es-CL"/>
        </w:rPr>
        <w:t>Se evaluará según información presentada para el Anexo N°7 que deberá ser adjuntada en su oferta en el Portal de Mercado Público, junto con la pauta de evaluación del Anexo N°6.</w:t>
      </w:r>
    </w:p>
    <w:p w14:paraId="6FEE9F18" w14:textId="77777777" w:rsidR="00F80520" w:rsidRPr="00F80520" w:rsidRDefault="00F80520" w:rsidP="00F80520">
      <w:pPr>
        <w:spacing w:after="0" w:line="240" w:lineRule="auto"/>
        <w:jc w:val="both"/>
        <w:rPr>
          <w:rFonts w:ascii="Calibri Light" w:eastAsia="Cambria" w:hAnsi="Calibri Light" w:cs="Calibri Light"/>
          <w:lang w:eastAsia="es-CL"/>
        </w:rPr>
      </w:pPr>
    </w:p>
    <w:p w14:paraId="305A3F4D" w14:textId="31D4E151" w:rsidR="00F80520" w:rsidRDefault="00F80520" w:rsidP="00F80520">
      <w:pPr>
        <w:keepNext/>
        <w:keepLines/>
        <w:numPr>
          <w:ilvl w:val="0"/>
          <w:numId w:val="17"/>
        </w:numPr>
        <w:spacing w:after="0" w:line="240" w:lineRule="auto"/>
        <w:ind w:left="0" w:firstLine="0"/>
        <w:jc w:val="both"/>
        <w:outlineLvl w:val="0"/>
        <w:rPr>
          <w:rFonts w:ascii="Calibri Light" w:eastAsia="Calibri" w:hAnsi="Calibri Light" w:cs="Calibri Light"/>
          <w:b/>
          <w:iCs/>
          <w:lang w:eastAsia="es-CL"/>
        </w:rPr>
      </w:pPr>
      <w:r w:rsidRPr="00F80520">
        <w:rPr>
          <w:rFonts w:ascii="Calibri Light" w:eastAsia="Calibri" w:hAnsi="Calibri Light" w:cs="Calibri Light"/>
          <w:b/>
          <w:iCs/>
          <w:lang w:eastAsia="es-CL"/>
        </w:rPr>
        <w:t xml:space="preserve">PLAZO DE ENTREGA </w:t>
      </w:r>
      <w:r w:rsidR="00085423">
        <w:rPr>
          <w:rFonts w:ascii="Calibri Light" w:eastAsia="Calibri" w:hAnsi="Calibri Light" w:cs="Calibri Light"/>
          <w:b/>
          <w:iCs/>
          <w:lang w:eastAsia="es-CL"/>
        </w:rPr>
        <w:t>5</w:t>
      </w:r>
      <w:r w:rsidRPr="00F80520">
        <w:rPr>
          <w:rFonts w:ascii="Calibri Light" w:eastAsia="Calibri" w:hAnsi="Calibri Light" w:cs="Calibri Light"/>
          <w:b/>
          <w:iCs/>
          <w:lang w:eastAsia="es-CL"/>
        </w:rPr>
        <w:t>%</w:t>
      </w:r>
    </w:p>
    <w:p w14:paraId="00540A9C" w14:textId="77777777" w:rsidR="00085423" w:rsidRPr="00085423" w:rsidRDefault="00085423" w:rsidP="00085423">
      <w:pPr>
        <w:jc w:val="both"/>
        <w:rPr>
          <w:rFonts w:asciiTheme="majorHAnsi" w:eastAsia="Calibri" w:hAnsiTheme="majorHAnsi" w:cstheme="majorHAnsi"/>
          <w:bCs/>
          <w:iCs/>
          <w:color w:val="000000" w:themeColor="text1"/>
          <w:lang w:eastAsia="es-CL"/>
        </w:rPr>
      </w:pPr>
      <w:r w:rsidRPr="00085423">
        <w:rPr>
          <w:rFonts w:asciiTheme="majorHAnsi" w:eastAsia="Calibri" w:hAnsiTheme="majorHAnsi" w:cstheme="majorHAnsi"/>
          <w:bCs/>
          <w:iCs/>
          <w:color w:val="000000" w:themeColor="text1"/>
          <w:lang w:eastAsia="es-CL"/>
        </w:rPr>
        <w:t xml:space="preserve">Se evaluará según información presentada en el Anexo N° 8 de la presente base de licitación. </w:t>
      </w:r>
    </w:p>
    <w:p w14:paraId="4D72DD8A" w14:textId="4ED4BDDC" w:rsidR="00085423" w:rsidRDefault="00085423" w:rsidP="00F80520">
      <w:pPr>
        <w:keepNext/>
        <w:keepLines/>
        <w:numPr>
          <w:ilvl w:val="0"/>
          <w:numId w:val="17"/>
        </w:numPr>
        <w:spacing w:after="0" w:line="240" w:lineRule="auto"/>
        <w:ind w:left="0" w:firstLine="0"/>
        <w:jc w:val="both"/>
        <w:outlineLvl w:val="0"/>
        <w:rPr>
          <w:rFonts w:ascii="Calibri Light" w:eastAsia="Calibri" w:hAnsi="Calibri Light" w:cs="Calibri Light"/>
          <w:b/>
          <w:iCs/>
          <w:lang w:eastAsia="es-CL"/>
        </w:rPr>
      </w:pPr>
      <w:r>
        <w:rPr>
          <w:rFonts w:ascii="Calibri Light" w:eastAsia="Calibri" w:hAnsi="Calibri Light" w:cs="Calibri Light"/>
          <w:b/>
          <w:iCs/>
          <w:lang w:eastAsia="es-CL"/>
        </w:rPr>
        <w:t>SERVICIO POST-VENTA 10%</w:t>
      </w:r>
    </w:p>
    <w:p w14:paraId="52848E2B" w14:textId="027AE179" w:rsidR="00085423" w:rsidRDefault="00085423" w:rsidP="00085423">
      <w:pPr>
        <w:keepNext/>
        <w:keepLines/>
        <w:spacing w:after="0" w:line="240" w:lineRule="auto"/>
        <w:jc w:val="both"/>
        <w:outlineLvl w:val="0"/>
        <w:rPr>
          <w:rFonts w:ascii="Calibri Light" w:eastAsia="Calibri" w:hAnsi="Calibri Light" w:cs="Calibri Light"/>
          <w:b/>
          <w:iCs/>
          <w:lang w:eastAsia="es-CL"/>
        </w:rPr>
      </w:pPr>
      <w:r w:rsidRPr="00A67830">
        <w:rPr>
          <w:rFonts w:ascii="Calibri Light" w:eastAsia="Calibri" w:hAnsi="Calibri Light" w:cs="Calibri Light"/>
          <w:bCs/>
          <w:iCs/>
          <w:lang w:eastAsia="es-CL"/>
        </w:rPr>
        <w:t xml:space="preserve">Se evaluará según información presentada en el Anexo N° </w:t>
      </w:r>
      <w:r>
        <w:rPr>
          <w:rFonts w:ascii="Calibri Light" w:eastAsia="Calibri" w:hAnsi="Calibri Light" w:cs="Calibri Light"/>
          <w:bCs/>
          <w:iCs/>
          <w:lang w:eastAsia="es-CL"/>
        </w:rPr>
        <w:t>9</w:t>
      </w:r>
      <w:r w:rsidRPr="00A67830">
        <w:rPr>
          <w:rFonts w:ascii="Calibri Light" w:eastAsia="Calibri" w:hAnsi="Calibri Light" w:cs="Calibri Light"/>
          <w:bCs/>
          <w:iCs/>
          <w:lang w:eastAsia="es-CL"/>
        </w:rPr>
        <w:t xml:space="preserve"> de la presente base de licitación.</w:t>
      </w:r>
    </w:p>
    <w:p w14:paraId="35D813B2" w14:textId="77777777" w:rsidR="00085423" w:rsidRPr="00F80520" w:rsidRDefault="00085423" w:rsidP="00085423">
      <w:pPr>
        <w:keepNext/>
        <w:keepLines/>
        <w:spacing w:after="0" w:line="240" w:lineRule="auto"/>
        <w:jc w:val="both"/>
        <w:outlineLvl w:val="0"/>
        <w:rPr>
          <w:rFonts w:ascii="Calibri Light" w:eastAsia="Calibri" w:hAnsi="Calibri Light" w:cs="Calibri Light"/>
          <w:b/>
          <w:iCs/>
          <w:lang w:eastAsia="es-CL"/>
        </w:rPr>
      </w:pPr>
    </w:p>
    <w:p w14:paraId="755ECF84" w14:textId="1E26945D" w:rsidR="0003506E" w:rsidRDefault="004A7496" w:rsidP="00F43DDA">
      <w:pPr>
        <w:pStyle w:val="Prrafodelista"/>
        <w:numPr>
          <w:ilvl w:val="0"/>
          <w:numId w:val="6"/>
        </w:numPr>
        <w:spacing w:after="0"/>
        <w:ind w:left="1134"/>
        <w:jc w:val="both"/>
        <w:rPr>
          <w:rFonts w:ascii="Calibri Light" w:hAnsi="Calibri Light" w:cs="Calibri Light"/>
          <w:b/>
          <w:bCs/>
          <w:u w:val="single"/>
        </w:rPr>
      </w:pPr>
      <w:r w:rsidRPr="0003506E">
        <w:rPr>
          <w:rFonts w:ascii="Calibri Light" w:hAnsi="Calibri Light" w:cs="Calibri Light"/>
          <w:b/>
          <w:bCs/>
          <w:u w:val="single"/>
        </w:rPr>
        <w:t>ANALISIS DE LAS OFERTAS PRESENTADAS</w:t>
      </w:r>
    </w:p>
    <w:p w14:paraId="49167559" w14:textId="77777777" w:rsidR="005736A7" w:rsidRDefault="005736A7" w:rsidP="005736A7">
      <w:pPr>
        <w:pStyle w:val="Prrafodelista"/>
        <w:spacing w:after="0"/>
        <w:ind w:left="1134"/>
        <w:jc w:val="both"/>
        <w:rPr>
          <w:rFonts w:ascii="Calibri Light" w:hAnsi="Calibri Light" w:cs="Calibri Light"/>
          <w:b/>
          <w:bCs/>
          <w:u w:val="single"/>
        </w:rPr>
      </w:pPr>
    </w:p>
    <w:p w14:paraId="44B1AF88" w14:textId="7936B5E5" w:rsidR="005E5611" w:rsidRDefault="004A7496" w:rsidP="00A2314B">
      <w:pPr>
        <w:spacing w:after="0"/>
        <w:jc w:val="both"/>
        <w:rPr>
          <w:rFonts w:ascii="Calibri Light" w:eastAsia="Times New Roman" w:hAnsi="Calibri Light" w:cs="Calibri Light"/>
          <w:bCs/>
          <w:lang w:val="es-ES" w:eastAsia="es-ES"/>
        </w:rPr>
      </w:pPr>
      <w:r w:rsidRPr="00213246">
        <w:rPr>
          <w:rFonts w:ascii="Calibri Light" w:hAnsi="Calibri Light" w:cs="Calibri Light"/>
        </w:rPr>
        <w:t xml:space="preserve">La evaluación es realizada por una comisión de evaluación de ofertas, designada por </w:t>
      </w:r>
      <w:r w:rsidRPr="00213246">
        <w:rPr>
          <w:rFonts w:ascii="Calibri Light" w:eastAsia="Times New Roman" w:hAnsi="Calibri Light" w:cs="Calibri Light"/>
          <w:bCs/>
          <w:lang w:val="es-ES" w:eastAsia="es-ES"/>
        </w:rPr>
        <w:t xml:space="preserve">Resolución Exenta </w:t>
      </w:r>
      <w:r w:rsidR="00643FA5" w:rsidRPr="00643FA5">
        <w:rPr>
          <w:rFonts w:ascii="Calibri Light" w:eastAsia="Times New Roman" w:hAnsi="Calibri Light" w:cs="Calibri Light"/>
          <w:bCs/>
          <w:lang w:val="es-ES" w:eastAsia="es-ES"/>
        </w:rPr>
        <w:t>Nº0</w:t>
      </w:r>
      <w:r w:rsidR="00896EA0">
        <w:rPr>
          <w:rFonts w:ascii="Calibri Light" w:eastAsia="Times New Roman" w:hAnsi="Calibri Light" w:cs="Calibri Light"/>
          <w:bCs/>
          <w:lang w:val="es-ES" w:eastAsia="es-ES"/>
        </w:rPr>
        <w:t>10969</w:t>
      </w:r>
      <w:r w:rsidR="00643FA5" w:rsidRPr="00643FA5">
        <w:rPr>
          <w:rFonts w:ascii="Calibri Light" w:eastAsia="Times New Roman" w:hAnsi="Calibri Light" w:cs="Calibri Light"/>
          <w:bCs/>
          <w:lang w:val="es-ES" w:eastAsia="es-ES"/>
        </w:rPr>
        <w:t xml:space="preserve"> de fecha </w:t>
      </w:r>
      <w:r w:rsidR="00896EA0">
        <w:rPr>
          <w:rFonts w:ascii="Calibri Light" w:eastAsia="Times New Roman" w:hAnsi="Calibri Light" w:cs="Calibri Light"/>
          <w:bCs/>
          <w:lang w:val="es-ES" w:eastAsia="es-ES"/>
        </w:rPr>
        <w:t>5</w:t>
      </w:r>
      <w:r w:rsidR="00643FA5" w:rsidRPr="00643FA5">
        <w:rPr>
          <w:rFonts w:ascii="Calibri Light" w:eastAsia="Times New Roman" w:hAnsi="Calibri Light" w:cs="Calibri Light"/>
          <w:bCs/>
          <w:lang w:val="es-ES" w:eastAsia="es-ES"/>
        </w:rPr>
        <w:t xml:space="preserve"> de </w:t>
      </w:r>
      <w:r w:rsidR="00896EA0">
        <w:rPr>
          <w:rFonts w:ascii="Calibri Light" w:eastAsia="Times New Roman" w:hAnsi="Calibri Light" w:cs="Calibri Light"/>
          <w:bCs/>
          <w:lang w:val="es-ES" w:eastAsia="es-ES"/>
        </w:rPr>
        <w:t>diciembre</w:t>
      </w:r>
      <w:r w:rsidR="00643FA5" w:rsidRPr="00643FA5">
        <w:rPr>
          <w:rFonts w:ascii="Calibri Light" w:eastAsia="Times New Roman" w:hAnsi="Calibri Light" w:cs="Calibri Light"/>
          <w:bCs/>
          <w:lang w:val="es-ES" w:eastAsia="es-ES"/>
        </w:rPr>
        <w:t xml:space="preserve"> del 2024</w:t>
      </w:r>
      <w:r w:rsidRPr="00213246">
        <w:rPr>
          <w:rFonts w:ascii="Calibri Light" w:eastAsia="Times New Roman" w:hAnsi="Calibri Light" w:cs="Calibri Light"/>
          <w:bCs/>
          <w:lang w:val="es-ES" w:eastAsia="es-ES"/>
        </w:rPr>
        <w:t>.</w:t>
      </w:r>
    </w:p>
    <w:p w14:paraId="7AC12981" w14:textId="69C81644" w:rsidR="00C87BF0" w:rsidRDefault="004A7496" w:rsidP="00BE5971">
      <w:pPr>
        <w:spacing w:after="0"/>
        <w:jc w:val="both"/>
        <w:rPr>
          <w:rFonts w:ascii="Calibri Light" w:hAnsi="Calibri Light" w:cs="Calibri Light"/>
        </w:rPr>
      </w:pPr>
      <w:r w:rsidRPr="00213246">
        <w:rPr>
          <w:rFonts w:ascii="Calibri Light" w:hAnsi="Calibri Light" w:cs="Calibri Light"/>
        </w:rPr>
        <w:lastRenderedPageBreak/>
        <w:t>Se procede a evaluar la</w:t>
      </w:r>
      <w:r w:rsidR="00835775">
        <w:rPr>
          <w:rFonts w:ascii="Calibri Light" w:hAnsi="Calibri Light" w:cs="Calibri Light"/>
        </w:rPr>
        <w:t xml:space="preserve"> p</w:t>
      </w:r>
      <w:r w:rsidRPr="00213246">
        <w:rPr>
          <w:rFonts w:ascii="Calibri Light" w:hAnsi="Calibri Light" w:cs="Calibri Light"/>
        </w:rPr>
        <w:t>ropuesta, obteniendo</w:t>
      </w:r>
      <w:r w:rsidR="005E5611">
        <w:rPr>
          <w:rFonts w:ascii="Calibri Light" w:hAnsi="Calibri Light" w:cs="Calibri Light"/>
        </w:rPr>
        <w:t xml:space="preserve"> el</w:t>
      </w:r>
      <w:r w:rsidRPr="00213246">
        <w:rPr>
          <w:rFonts w:ascii="Calibri Light" w:hAnsi="Calibri Light" w:cs="Calibri Light"/>
        </w:rPr>
        <w:t xml:space="preserve"> siguiente resultado:</w:t>
      </w:r>
    </w:p>
    <w:p w14:paraId="3C0B229E" w14:textId="77777777" w:rsidR="00235BBF" w:rsidRDefault="00235BBF" w:rsidP="00BE5971">
      <w:pPr>
        <w:spacing w:after="0"/>
        <w:jc w:val="both"/>
        <w:rPr>
          <w:rFonts w:ascii="Calibri Light" w:hAnsi="Calibri Light" w:cs="Calibri Light"/>
        </w:rPr>
      </w:pPr>
    </w:p>
    <w:tbl>
      <w:tblPr>
        <w:tblW w:w="8222" w:type="dxa"/>
        <w:jc w:val="center"/>
        <w:tblCellMar>
          <w:left w:w="70" w:type="dxa"/>
          <w:right w:w="70" w:type="dxa"/>
        </w:tblCellMar>
        <w:tblLook w:val="04A0" w:firstRow="1" w:lastRow="0" w:firstColumn="1" w:lastColumn="0" w:noHBand="0" w:noVBand="1"/>
      </w:tblPr>
      <w:tblGrid>
        <w:gridCol w:w="1156"/>
        <w:gridCol w:w="855"/>
        <w:gridCol w:w="1533"/>
        <w:gridCol w:w="709"/>
        <w:gridCol w:w="1276"/>
        <w:gridCol w:w="786"/>
        <w:gridCol w:w="1340"/>
        <w:gridCol w:w="567"/>
      </w:tblGrid>
      <w:tr w:rsidR="00FD219D" w:rsidRPr="00FD219D" w14:paraId="3D2A3034" w14:textId="77777777" w:rsidTr="00FD219D">
        <w:trPr>
          <w:trHeight w:val="300"/>
          <w:jc w:val="center"/>
        </w:trPr>
        <w:tc>
          <w:tcPr>
            <w:tcW w:w="1156" w:type="dxa"/>
            <w:vMerge w:val="restart"/>
            <w:tcBorders>
              <w:top w:val="nil"/>
              <w:left w:val="nil"/>
              <w:bottom w:val="single" w:sz="4" w:space="0" w:color="000000"/>
              <w:right w:val="nil"/>
            </w:tcBorders>
            <w:shd w:val="clear" w:color="auto" w:fill="auto"/>
            <w:noWrap/>
            <w:vAlign w:val="bottom"/>
            <w:hideMark/>
          </w:tcPr>
          <w:p w14:paraId="190C9179" w14:textId="5DDED481" w:rsidR="00FD219D" w:rsidRPr="00FD219D" w:rsidRDefault="00FD219D" w:rsidP="00FD219D">
            <w:pPr>
              <w:spacing w:after="0" w:line="240" w:lineRule="auto"/>
              <w:rPr>
                <w:rFonts w:ascii="Calibri" w:eastAsia="Times New Roman" w:hAnsi="Calibri" w:cs="Calibri"/>
                <w:color w:val="000000"/>
                <w:lang w:eastAsia="es-CL"/>
              </w:rPr>
            </w:pPr>
            <w:r w:rsidRPr="00FD219D">
              <w:rPr>
                <w:rFonts w:ascii="Calibri" w:eastAsia="Times New Roman" w:hAnsi="Calibri" w:cs="Calibri"/>
                <w:noProof/>
                <w:color w:val="000000"/>
                <w:lang w:eastAsia="es-CL"/>
              </w:rPr>
              <w:drawing>
                <wp:anchor distT="0" distB="0" distL="114300" distR="114300" simplePos="0" relativeHeight="251660288" behindDoc="0" locked="0" layoutInCell="1" allowOverlap="1" wp14:anchorId="07168FEF" wp14:editId="109C791C">
                  <wp:simplePos x="0" y="0"/>
                  <wp:positionH relativeFrom="column">
                    <wp:posOffset>28575</wp:posOffset>
                  </wp:positionH>
                  <wp:positionV relativeFrom="paragraph">
                    <wp:posOffset>209550</wp:posOffset>
                  </wp:positionV>
                  <wp:extent cx="571500" cy="638175"/>
                  <wp:effectExtent l="0" t="0" r="0" b="0"/>
                  <wp:wrapNone/>
                  <wp:docPr id="1412448758" name="Imagen 4">
                    <a:extLst xmlns:a="http://schemas.openxmlformats.org/drawingml/2006/main">
                      <a:ext uri="{FF2B5EF4-FFF2-40B4-BE49-F238E27FC236}">
                        <a16:creationId xmlns:a16="http://schemas.microsoft.com/office/drawing/2014/main" id="{116CEF99-AD41-DAE3-8436-6CBCC5A24819}"/>
                      </a:ext>
                    </a:extLst>
                  </wp:docPr>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116CEF99-AD41-DAE3-8436-6CBCC5A24819}"/>
                              </a:ext>
                            </a:extLst>
                          </pic:cNvPr>
                          <pic:cNvPicPr>
                            <a:picLocks noChangeAspect="1"/>
                          </pic:cNvPicPr>
                        </pic:nvPicPr>
                        <pic:blipFill>
                          <a:blip r:embed="rId7"/>
                          <a:stretch>
                            <a:fillRect/>
                          </a:stretch>
                        </pic:blipFill>
                        <pic:spPr>
                          <a:xfrm>
                            <a:off x="0" y="0"/>
                            <a:ext cx="579170" cy="634039"/>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016"/>
            </w:tblGrid>
            <w:tr w:rsidR="00FD219D" w:rsidRPr="00FD219D" w14:paraId="2DD34037" w14:textId="77777777">
              <w:trPr>
                <w:trHeight w:val="450"/>
                <w:tblCellSpacing w:w="0" w:type="dxa"/>
              </w:trPr>
              <w:tc>
                <w:tcPr>
                  <w:tcW w:w="1140" w:type="dxa"/>
                  <w:vMerge w:val="restart"/>
                  <w:tcBorders>
                    <w:top w:val="nil"/>
                    <w:left w:val="nil"/>
                    <w:bottom w:val="single" w:sz="4" w:space="0" w:color="000000"/>
                    <w:right w:val="nil"/>
                  </w:tcBorders>
                  <w:shd w:val="clear" w:color="auto" w:fill="auto"/>
                  <w:vAlign w:val="center"/>
                  <w:hideMark/>
                </w:tcPr>
                <w:p w14:paraId="12359CF6" w14:textId="77777777" w:rsidR="00FD219D" w:rsidRPr="00FD219D" w:rsidRDefault="00FD219D" w:rsidP="00FD219D">
                  <w:pPr>
                    <w:spacing w:after="0" w:line="240" w:lineRule="auto"/>
                    <w:jc w:val="right"/>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1 </w:t>
                  </w:r>
                </w:p>
              </w:tc>
            </w:tr>
            <w:tr w:rsidR="00FD219D" w:rsidRPr="00FD219D" w14:paraId="4423678C" w14:textId="77777777">
              <w:trPr>
                <w:trHeight w:val="450"/>
                <w:tblCellSpacing w:w="0" w:type="dxa"/>
              </w:trPr>
              <w:tc>
                <w:tcPr>
                  <w:tcW w:w="0" w:type="auto"/>
                  <w:vMerge/>
                  <w:tcBorders>
                    <w:top w:val="nil"/>
                    <w:left w:val="nil"/>
                    <w:bottom w:val="single" w:sz="4" w:space="0" w:color="000000"/>
                    <w:right w:val="nil"/>
                  </w:tcBorders>
                  <w:vAlign w:val="center"/>
                  <w:hideMark/>
                </w:tcPr>
                <w:p w14:paraId="1C535653"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r>
          </w:tbl>
          <w:p w14:paraId="1D4844F2" w14:textId="77777777" w:rsidR="00FD219D" w:rsidRPr="00FD219D" w:rsidRDefault="00FD219D" w:rsidP="00FD219D">
            <w:pPr>
              <w:spacing w:after="0" w:line="240" w:lineRule="auto"/>
              <w:rPr>
                <w:rFonts w:ascii="Calibri" w:eastAsia="Times New Roman" w:hAnsi="Calibri" w:cs="Calibri"/>
                <w:color w:val="000000"/>
                <w:lang w:eastAsia="es-CL"/>
              </w:rPr>
            </w:pPr>
          </w:p>
        </w:tc>
        <w:tc>
          <w:tcPr>
            <w:tcW w:w="3097" w:type="dxa"/>
            <w:gridSpan w:val="3"/>
            <w:tcBorders>
              <w:top w:val="nil"/>
              <w:left w:val="nil"/>
              <w:bottom w:val="nil"/>
              <w:right w:val="nil"/>
            </w:tcBorders>
            <w:shd w:val="clear" w:color="auto" w:fill="auto"/>
            <w:vAlign w:val="center"/>
            <w:hideMark/>
          </w:tcPr>
          <w:p w14:paraId="7889BEA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c>
          <w:tcPr>
            <w:tcW w:w="1276" w:type="dxa"/>
            <w:tcBorders>
              <w:top w:val="nil"/>
              <w:left w:val="nil"/>
              <w:bottom w:val="nil"/>
              <w:right w:val="nil"/>
            </w:tcBorders>
            <w:shd w:val="clear" w:color="auto" w:fill="auto"/>
            <w:noWrap/>
            <w:vAlign w:val="center"/>
            <w:hideMark/>
          </w:tcPr>
          <w:p w14:paraId="5763ABC3"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86" w:type="dxa"/>
            <w:tcBorders>
              <w:top w:val="nil"/>
              <w:left w:val="nil"/>
              <w:bottom w:val="nil"/>
              <w:right w:val="nil"/>
            </w:tcBorders>
            <w:shd w:val="clear" w:color="auto" w:fill="auto"/>
            <w:noWrap/>
            <w:vAlign w:val="center"/>
            <w:hideMark/>
          </w:tcPr>
          <w:p w14:paraId="25C1405E"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c>
          <w:tcPr>
            <w:tcW w:w="1340" w:type="dxa"/>
            <w:tcBorders>
              <w:top w:val="nil"/>
              <w:left w:val="nil"/>
              <w:bottom w:val="nil"/>
              <w:right w:val="nil"/>
            </w:tcBorders>
            <w:shd w:val="clear" w:color="auto" w:fill="auto"/>
            <w:noWrap/>
            <w:vAlign w:val="bottom"/>
            <w:hideMark/>
          </w:tcPr>
          <w:p w14:paraId="01CF188A" w14:textId="49C3A347" w:rsidR="00FD219D" w:rsidRPr="00FD219D" w:rsidRDefault="00FD219D" w:rsidP="00FD219D">
            <w:pPr>
              <w:spacing w:after="0" w:line="240" w:lineRule="auto"/>
              <w:rPr>
                <w:rFonts w:ascii="Calibri" w:eastAsia="Times New Roman" w:hAnsi="Calibri" w:cs="Calibri"/>
                <w:color w:val="000000"/>
                <w:lang w:eastAsia="es-CL"/>
              </w:rPr>
            </w:pPr>
            <w:r w:rsidRPr="00FD219D">
              <w:rPr>
                <w:rFonts w:ascii="Calibri" w:eastAsia="Times New Roman" w:hAnsi="Calibri" w:cs="Calibri"/>
                <w:noProof/>
                <w:color w:val="000000"/>
                <w:lang w:eastAsia="es-CL"/>
              </w:rPr>
              <w:drawing>
                <wp:anchor distT="0" distB="0" distL="114300" distR="114300" simplePos="0" relativeHeight="251659264" behindDoc="0" locked="0" layoutInCell="1" allowOverlap="1" wp14:anchorId="079C7A4D" wp14:editId="606CD210">
                  <wp:simplePos x="0" y="0"/>
                  <wp:positionH relativeFrom="column">
                    <wp:posOffset>342900</wp:posOffset>
                  </wp:positionH>
                  <wp:positionV relativeFrom="paragraph">
                    <wp:posOffset>38100</wp:posOffset>
                  </wp:positionV>
                  <wp:extent cx="742950" cy="342900"/>
                  <wp:effectExtent l="0" t="0" r="0" b="0"/>
                  <wp:wrapNone/>
                  <wp:docPr id="2027183150" name="Imagen 3">
                    <a:extLst xmlns:a="http://schemas.openxmlformats.org/drawingml/2006/main">
                      <a:ext uri="{FF2B5EF4-FFF2-40B4-BE49-F238E27FC236}">
                        <a16:creationId xmlns:a16="http://schemas.microsoft.com/office/drawing/2014/main" id="{89DAE456-726E-FC4A-8A4F-F357A36C8107}"/>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89DAE456-726E-FC4A-8A4F-F357A36C8107}"/>
                              </a:ext>
                            </a:extLst>
                          </pic:cNvPr>
                          <pic:cNvPicPr>
                            <a:picLocks noChangeAspect="1"/>
                          </pic:cNvPicPr>
                        </pic:nvPicPr>
                        <pic:blipFill>
                          <a:blip r:embed="rId8"/>
                          <a:stretch>
                            <a:fillRect/>
                          </a:stretch>
                        </pic:blipFill>
                        <pic:spPr>
                          <a:xfrm>
                            <a:off x="0" y="0"/>
                            <a:ext cx="750735" cy="341406"/>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200"/>
            </w:tblGrid>
            <w:tr w:rsidR="00FD219D" w:rsidRPr="00FD219D" w14:paraId="229A8BBF" w14:textId="77777777">
              <w:trPr>
                <w:trHeight w:val="300"/>
                <w:tblCellSpacing w:w="0" w:type="dxa"/>
              </w:trPr>
              <w:tc>
                <w:tcPr>
                  <w:tcW w:w="1200" w:type="dxa"/>
                  <w:tcBorders>
                    <w:top w:val="nil"/>
                    <w:left w:val="nil"/>
                    <w:bottom w:val="nil"/>
                    <w:right w:val="nil"/>
                  </w:tcBorders>
                  <w:shd w:val="clear" w:color="auto" w:fill="auto"/>
                  <w:noWrap/>
                  <w:vAlign w:val="center"/>
                  <w:hideMark/>
                </w:tcPr>
                <w:p w14:paraId="00ED1711" w14:textId="77777777" w:rsidR="00FD219D" w:rsidRPr="00FD219D" w:rsidRDefault="00FD219D" w:rsidP="00FD219D">
                  <w:pPr>
                    <w:spacing w:after="0" w:line="240" w:lineRule="auto"/>
                    <w:rPr>
                      <w:rFonts w:ascii="Calibri" w:eastAsia="Times New Roman" w:hAnsi="Calibri" w:cs="Calibri"/>
                      <w:color w:val="000000"/>
                      <w:lang w:eastAsia="es-CL"/>
                    </w:rPr>
                  </w:pPr>
                </w:p>
              </w:tc>
            </w:tr>
          </w:tbl>
          <w:p w14:paraId="1DEFDB13" w14:textId="77777777" w:rsidR="00FD219D" w:rsidRPr="00FD219D" w:rsidRDefault="00FD219D" w:rsidP="00FD219D">
            <w:pPr>
              <w:spacing w:after="0" w:line="240" w:lineRule="auto"/>
              <w:rPr>
                <w:rFonts w:ascii="Calibri" w:eastAsia="Times New Roman" w:hAnsi="Calibri" w:cs="Calibri"/>
                <w:color w:val="000000"/>
                <w:lang w:eastAsia="es-CL"/>
              </w:rPr>
            </w:pPr>
          </w:p>
        </w:tc>
        <w:tc>
          <w:tcPr>
            <w:tcW w:w="567" w:type="dxa"/>
            <w:tcBorders>
              <w:top w:val="nil"/>
              <w:left w:val="nil"/>
              <w:bottom w:val="nil"/>
              <w:right w:val="nil"/>
            </w:tcBorders>
            <w:shd w:val="clear" w:color="auto" w:fill="auto"/>
            <w:noWrap/>
            <w:vAlign w:val="center"/>
            <w:hideMark/>
          </w:tcPr>
          <w:p w14:paraId="15B4338C"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r>
      <w:tr w:rsidR="00FD219D" w:rsidRPr="00FD219D" w14:paraId="5DA09074" w14:textId="77777777" w:rsidTr="00FD219D">
        <w:trPr>
          <w:trHeight w:val="300"/>
          <w:jc w:val="center"/>
        </w:trPr>
        <w:tc>
          <w:tcPr>
            <w:tcW w:w="1156" w:type="dxa"/>
            <w:vMerge/>
            <w:tcBorders>
              <w:top w:val="nil"/>
              <w:left w:val="nil"/>
              <w:bottom w:val="single" w:sz="4" w:space="0" w:color="000000"/>
              <w:right w:val="nil"/>
            </w:tcBorders>
            <w:vAlign w:val="center"/>
            <w:hideMark/>
          </w:tcPr>
          <w:p w14:paraId="16880EC7" w14:textId="77777777" w:rsidR="00FD219D" w:rsidRPr="00FD219D" w:rsidRDefault="00FD219D" w:rsidP="00FD219D">
            <w:pPr>
              <w:spacing w:after="0" w:line="240" w:lineRule="auto"/>
              <w:rPr>
                <w:rFonts w:ascii="Calibri" w:eastAsia="Times New Roman" w:hAnsi="Calibri" w:cs="Calibri"/>
                <w:color w:val="000000"/>
                <w:lang w:eastAsia="es-CL"/>
              </w:rPr>
            </w:pPr>
          </w:p>
        </w:tc>
        <w:tc>
          <w:tcPr>
            <w:tcW w:w="7066" w:type="dxa"/>
            <w:gridSpan w:val="7"/>
            <w:tcBorders>
              <w:top w:val="nil"/>
              <w:left w:val="nil"/>
              <w:bottom w:val="nil"/>
              <w:right w:val="nil"/>
            </w:tcBorders>
            <w:shd w:val="clear" w:color="auto" w:fill="auto"/>
            <w:vAlign w:val="center"/>
            <w:hideMark/>
          </w:tcPr>
          <w:p w14:paraId="7CAB95D9"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29DEB16C" w14:textId="77777777" w:rsidTr="00FD219D">
        <w:trPr>
          <w:trHeight w:val="915"/>
          <w:jc w:val="center"/>
        </w:trPr>
        <w:tc>
          <w:tcPr>
            <w:tcW w:w="1156" w:type="dxa"/>
            <w:vMerge/>
            <w:tcBorders>
              <w:top w:val="nil"/>
              <w:left w:val="nil"/>
              <w:bottom w:val="single" w:sz="4" w:space="0" w:color="000000"/>
              <w:right w:val="nil"/>
            </w:tcBorders>
            <w:vAlign w:val="center"/>
            <w:hideMark/>
          </w:tcPr>
          <w:p w14:paraId="73D29E42" w14:textId="77777777" w:rsidR="00FD219D" w:rsidRPr="00FD219D" w:rsidRDefault="00FD219D" w:rsidP="00FD219D">
            <w:pPr>
              <w:spacing w:after="0" w:line="240" w:lineRule="auto"/>
              <w:rPr>
                <w:rFonts w:ascii="Calibri" w:eastAsia="Times New Roman" w:hAnsi="Calibri" w:cs="Calibri"/>
                <w:color w:val="000000"/>
                <w:lang w:eastAsia="es-CL"/>
              </w:rPr>
            </w:pPr>
          </w:p>
        </w:tc>
        <w:tc>
          <w:tcPr>
            <w:tcW w:w="7066" w:type="dxa"/>
            <w:gridSpan w:val="7"/>
            <w:tcBorders>
              <w:top w:val="nil"/>
              <w:left w:val="nil"/>
              <w:bottom w:val="nil"/>
              <w:right w:val="nil"/>
            </w:tcBorders>
            <w:shd w:val="clear" w:color="auto" w:fill="auto"/>
            <w:vAlign w:val="center"/>
            <w:hideMark/>
          </w:tcPr>
          <w:p w14:paraId="720E4E4C"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Especificaciones del Comprador:</w:t>
            </w:r>
            <w:r w:rsidRPr="00FD219D">
              <w:rPr>
                <w:rFonts w:ascii="Calibri" w:eastAsia="Times New Roman" w:hAnsi="Calibri" w:cs="Calibri"/>
                <w:b/>
                <w:bCs/>
                <w:color w:val="000000"/>
                <w:sz w:val="18"/>
                <w:szCs w:val="18"/>
                <w:lang w:eastAsia="es-CL"/>
              </w:rPr>
              <w:t xml:space="preserve"> Recolector de contenido y exudado de herida con gel de 300 ml para presión negativa con conexión que mide 1,20 </w:t>
            </w:r>
            <w:proofErr w:type="spellStart"/>
            <w:r w:rsidRPr="00FD219D">
              <w:rPr>
                <w:rFonts w:ascii="Calibri" w:eastAsia="Times New Roman" w:hAnsi="Calibri" w:cs="Calibri"/>
                <w:b/>
                <w:bCs/>
                <w:color w:val="000000"/>
                <w:sz w:val="18"/>
                <w:szCs w:val="18"/>
                <w:lang w:eastAsia="es-CL"/>
              </w:rPr>
              <w:t>mt</w:t>
            </w:r>
            <w:proofErr w:type="spellEnd"/>
            <w:r w:rsidRPr="00FD219D">
              <w:rPr>
                <w:rFonts w:ascii="Calibri" w:eastAsia="Times New Roman" w:hAnsi="Calibri" w:cs="Calibri"/>
                <w:b/>
                <w:bCs/>
                <w:color w:val="000000"/>
                <w:sz w:val="18"/>
                <w:szCs w:val="18"/>
                <w:lang w:eastAsia="es-CL"/>
              </w:rPr>
              <w:t xml:space="preserve"> aprox., circuito cerrado, </w:t>
            </w:r>
            <w:proofErr w:type="spellStart"/>
            <w:r w:rsidRPr="00FD219D">
              <w:rPr>
                <w:rFonts w:ascii="Calibri" w:eastAsia="Times New Roman" w:hAnsi="Calibri" w:cs="Calibri"/>
                <w:b/>
                <w:bCs/>
                <w:color w:val="000000"/>
                <w:sz w:val="18"/>
                <w:szCs w:val="18"/>
                <w:lang w:eastAsia="es-CL"/>
              </w:rPr>
              <w:t>clamp</w:t>
            </w:r>
            <w:proofErr w:type="spellEnd"/>
            <w:r w:rsidRPr="00FD219D">
              <w:rPr>
                <w:rFonts w:ascii="Calibri" w:eastAsia="Times New Roman" w:hAnsi="Calibri" w:cs="Calibri"/>
                <w:b/>
                <w:bCs/>
                <w:color w:val="000000"/>
                <w:sz w:val="18"/>
                <w:szCs w:val="18"/>
                <w:lang w:eastAsia="es-CL"/>
              </w:rPr>
              <w:t xml:space="preserve"> integrado y filtro de carbón. Desechable.</w:t>
            </w:r>
          </w:p>
        </w:tc>
      </w:tr>
      <w:tr w:rsidR="00FD219D" w:rsidRPr="00FD219D" w14:paraId="6E58DFA9" w14:textId="77777777" w:rsidTr="00FD219D">
        <w:trPr>
          <w:trHeight w:val="480"/>
          <w:jc w:val="center"/>
        </w:trPr>
        <w:tc>
          <w:tcPr>
            <w:tcW w:w="1156" w:type="dxa"/>
            <w:tcBorders>
              <w:top w:val="nil"/>
              <w:left w:val="single" w:sz="4" w:space="0" w:color="auto"/>
              <w:bottom w:val="single" w:sz="4" w:space="0" w:color="auto"/>
              <w:right w:val="single" w:sz="4" w:space="0" w:color="auto"/>
            </w:tcBorders>
            <w:shd w:val="clear" w:color="000000" w:fill="FFD966"/>
            <w:vAlign w:val="center"/>
            <w:hideMark/>
          </w:tcPr>
          <w:p w14:paraId="5F4940C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18478D4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0C04AFD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2ADAC86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26464C6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71EE5F2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60C5B43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1BA043E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5ADF654A"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628936D3"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4509342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0D22FE3C"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101.700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280088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54D32C5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445983B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391DCE9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478BD7B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128A4436"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473DB19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2 </w:t>
            </w:r>
          </w:p>
        </w:tc>
        <w:tc>
          <w:tcPr>
            <w:tcW w:w="3097" w:type="dxa"/>
            <w:gridSpan w:val="3"/>
            <w:tcBorders>
              <w:top w:val="nil"/>
              <w:left w:val="nil"/>
              <w:bottom w:val="nil"/>
              <w:right w:val="nil"/>
            </w:tcBorders>
            <w:shd w:val="clear" w:color="auto" w:fill="auto"/>
            <w:vAlign w:val="center"/>
            <w:hideMark/>
          </w:tcPr>
          <w:p w14:paraId="24D36C77"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c>
          <w:tcPr>
            <w:tcW w:w="1276" w:type="dxa"/>
            <w:tcBorders>
              <w:top w:val="nil"/>
              <w:left w:val="nil"/>
              <w:bottom w:val="nil"/>
              <w:right w:val="nil"/>
            </w:tcBorders>
            <w:shd w:val="clear" w:color="auto" w:fill="auto"/>
            <w:noWrap/>
            <w:vAlign w:val="center"/>
            <w:hideMark/>
          </w:tcPr>
          <w:p w14:paraId="5DF4CCF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86" w:type="dxa"/>
            <w:tcBorders>
              <w:top w:val="nil"/>
              <w:left w:val="nil"/>
              <w:bottom w:val="nil"/>
              <w:right w:val="nil"/>
            </w:tcBorders>
            <w:shd w:val="clear" w:color="auto" w:fill="auto"/>
            <w:noWrap/>
            <w:vAlign w:val="center"/>
            <w:hideMark/>
          </w:tcPr>
          <w:p w14:paraId="13675734"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c>
          <w:tcPr>
            <w:tcW w:w="1340" w:type="dxa"/>
            <w:tcBorders>
              <w:top w:val="nil"/>
              <w:left w:val="nil"/>
              <w:bottom w:val="nil"/>
              <w:right w:val="nil"/>
            </w:tcBorders>
            <w:shd w:val="clear" w:color="auto" w:fill="auto"/>
            <w:noWrap/>
            <w:vAlign w:val="center"/>
            <w:hideMark/>
          </w:tcPr>
          <w:p w14:paraId="7E891FF5"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c>
          <w:tcPr>
            <w:tcW w:w="567" w:type="dxa"/>
            <w:tcBorders>
              <w:top w:val="nil"/>
              <w:left w:val="nil"/>
              <w:bottom w:val="nil"/>
              <w:right w:val="nil"/>
            </w:tcBorders>
            <w:shd w:val="clear" w:color="auto" w:fill="auto"/>
            <w:noWrap/>
            <w:vAlign w:val="center"/>
            <w:hideMark/>
          </w:tcPr>
          <w:p w14:paraId="6D9BF170"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r>
      <w:tr w:rsidR="00FD219D" w:rsidRPr="00FD219D" w14:paraId="24D38318" w14:textId="77777777" w:rsidTr="00FD219D">
        <w:trPr>
          <w:trHeight w:val="300"/>
          <w:jc w:val="center"/>
        </w:trPr>
        <w:tc>
          <w:tcPr>
            <w:tcW w:w="1156" w:type="dxa"/>
            <w:vMerge/>
            <w:tcBorders>
              <w:top w:val="nil"/>
              <w:left w:val="nil"/>
              <w:bottom w:val="single" w:sz="4" w:space="0" w:color="000000"/>
              <w:right w:val="nil"/>
            </w:tcBorders>
            <w:vAlign w:val="center"/>
            <w:hideMark/>
          </w:tcPr>
          <w:p w14:paraId="5D677C18"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66109290"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01D7C9F8" w14:textId="77777777" w:rsidTr="00FD219D">
        <w:trPr>
          <w:trHeight w:val="870"/>
          <w:jc w:val="center"/>
        </w:trPr>
        <w:tc>
          <w:tcPr>
            <w:tcW w:w="1156" w:type="dxa"/>
            <w:vMerge/>
            <w:tcBorders>
              <w:top w:val="nil"/>
              <w:left w:val="nil"/>
              <w:bottom w:val="single" w:sz="4" w:space="0" w:color="000000"/>
              <w:right w:val="nil"/>
            </w:tcBorders>
            <w:vAlign w:val="center"/>
            <w:hideMark/>
          </w:tcPr>
          <w:p w14:paraId="6158EEF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2BD41289"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Especificaciones del Comprador: </w:t>
            </w:r>
            <w:r w:rsidRPr="00FD219D">
              <w:rPr>
                <w:rFonts w:ascii="Calibri" w:eastAsia="Times New Roman" w:hAnsi="Calibri" w:cs="Calibri"/>
                <w:b/>
                <w:bCs/>
                <w:color w:val="000000"/>
                <w:sz w:val="18"/>
                <w:szCs w:val="18"/>
                <w:lang w:eastAsia="es-CL"/>
              </w:rPr>
              <w:t xml:space="preserve">Recolector de contenido y exudado de herida con gel de 500 ml para ser utilizado presión negativa, con conexión que mide 1,80 </w:t>
            </w:r>
            <w:proofErr w:type="spellStart"/>
            <w:r w:rsidRPr="00FD219D">
              <w:rPr>
                <w:rFonts w:ascii="Calibri" w:eastAsia="Times New Roman" w:hAnsi="Calibri" w:cs="Calibri"/>
                <w:b/>
                <w:bCs/>
                <w:color w:val="000000"/>
                <w:sz w:val="18"/>
                <w:szCs w:val="18"/>
                <w:lang w:eastAsia="es-CL"/>
              </w:rPr>
              <w:t>mt</w:t>
            </w:r>
            <w:proofErr w:type="spellEnd"/>
            <w:r w:rsidRPr="00FD219D">
              <w:rPr>
                <w:rFonts w:ascii="Calibri" w:eastAsia="Times New Roman" w:hAnsi="Calibri" w:cs="Calibri"/>
                <w:b/>
                <w:bCs/>
                <w:color w:val="000000"/>
                <w:sz w:val="18"/>
                <w:szCs w:val="18"/>
                <w:lang w:eastAsia="es-CL"/>
              </w:rPr>
              <w:t xml:space="preserve"> aprox., circuito cerrado, </w:t>
            </w:r>
            <w:proofErr w:type="spellStart"/>
            <w:r w:rsidRPr="00FD219D">
              <w:rPr>
                <w:rFonts w:ascii="Calibri" w:eastAsia="Times New Roman" w:hAnsi="Calibri" w:cs="Calibri"/>
                <w:b/>
                <w:bCs/>
                <w:color w:val="000000"/>
                <w:sz w:val="18"/>
                <w:szCs w:val="18"/>
                <w:lang w:eastAsia="es-CL"/>
              </w:rPr>
              <w:t>clamp</w:t>
            </w:r>
            <w:proofErr w:type="spellEnd"/>
            <w:r w:rsidRPr="00FD219D">
              <w:rPr>
                <w:rFonts w:ascii="Calibri" w:eastAsia="Times New Roman" w:hAnsi="Calibri" w:cs="Calibri"/>
                <w:b/>
                <w:bCs/>
                <w:color w:val="000000"/>
                <w:sz w:val="18"/>
                <w:szCs w:val="18"/>
                <w:lang w:eastAsia="es-CL"/>
              </w:rPr>
              <w:t xml:space="preserve"> integrado y filtro de carbón. Desechable.</w:t>
            </w:r>
          </w:p>
        </w:tc>
      </w:tr>
      <w:tr w:rsidR="00FD219D" w:rsidRPr="00FD219D" w14:paraId="0E85CDCF"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4E6BEB6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1D32FD7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4832219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464028A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266547D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1682F36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38BFA10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2A90C29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475AF4DA"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3E354575"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1CB6696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1CF579D8"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113.000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050118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6ABC915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5F20FD7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0FA89AE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524BF74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5987E41D"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07702BA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3 </w:t>
            </w:r>
          </w:p>
        </w:tc>
        <w:tc>
          <w:tcPr>
            <w:tcW w:w="7066" w:type="dxa"/>
            <w:gridSpan w:val="7"/>
            <w:tcBorders>
              <w:top w:val="nil"/>
              <w:left w:val="nil"/>
              <w:bottom w:val="nil"/>
              <w:right w:val="nil"/>
            </w:tcBorders>
            <w:shd w:val="clear" w:color="auto" w:fill="auto"/>
            <w:vAlign w:val="center"/>
            <w:hideMark/>
          </w:tcPr>
          <w:p w14:paraId="7547AB69"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r>
      <w:tr w:rsidR="00FD219D" w:rsidRPr="00FD219D" w14:paraId="316DB410" w14:textId="77777777" w:rsidTr="00FD219D">
        <w:trPr>
          <w:trHeight w:val="300"/>
          <w:jc w:val="center"/>
        </w:trPr>
        <w:tc>
          <w:tcPr>
            <w:tcW w:w="1156" w:type="dxa"/>
            <w:vMerge/>
            <w:tcBorders>
              <w:top w:val="nil"/>
              <w:left w:val="nil"/>
              <w:bottom w:val="single" w:sz="4" w:space="0" w:color="000000"/>
              <w:right w:val="nil"/>
            </w:tcBorders>
            <w:vAlign w:val="center"/>
            <w:hideMark/>
          </w:tcPr>
          <w:p w14:paraId="4D4707DF"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3905DFF6"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6E089602" w14:textId="77777777" w:rsidTr="00FD219D">
        <w:trPr>
          <w:trHeight w:val="885"/>
          <w:jc w:val="center"/>
        </w:trPr>
        <w:tc>
          <w:tcPr>
            <w:tcW w:w="1156" w:type="dxa"/>
            <w:vMerge/>
            <w:tcBorders>
              <w:top w:val="nil"/>
              <w:left w:val="nil"/>
              <w:bottom w:val="single" w:sz="4" w:space="0" w:color="000000"/>
              <w:right w:val="nil"/>
            </w:tcBorders>
            <w:vAlign w:val="center"/>
            <w:hideMark/>
          </w:tcPr>
          <w:p w14:paraId="58A19F87"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4B71F674"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Especificaciones del Comprador: </w:t>
            </w:r>
            <w:r w:rsidRPr="00FD219D">
              <w:rPr>
                <w:rFonts w:ascii="Calibri" w:eastAsia="Times New Roman" w:hAnsi="Calibri" w:cs="Calibri"/>
                <w:b/>
                <w:bCs/>
                <w:color w:val="000000"/>
                <w:sz w:val="18"/>
                <w:szCs w:val="18"/>
                <w:lang w:eastAsia="es-CL"/>
              </w:rPr>
              <w:t xml:space="preserve">Recolector de contenido y exudado de herida con gel de 1000 ml para ser utilizado con presión negativa con conexión que mide 1,80 </w:t>
            </w:r>
            <w:proofErr w:type="spellStart"/>
            <w:r w:rsidRPr="00FD219D">
              <w:rPr>
                <w:rFonts w:ascii="Calibri" w:eastAsia="Times New Roman" w:hAnsi="Calibri" w:cs="Calibri"/>
                <w:b/>
                <w:bCs/>
                <w:color w:val="000000"/>
                <w:sz w:val="18"/>
                <w:szCs w:val="18"/>
                <w:lang w:eastAsia="es-CL"/>
              </w:rPr>
              <w:t>mt</w:t>
            </w:r>
            <w:proofErr w:type="spellEnd"/>
            <w:r w:rsidRPr="00FD219D">
              <w:rPr>
                <w:rFonts w:ascii="Calibri" w:eastAsia="Times New Roman" w:hAnsi="Calibri" w:cs="Calibri"/>
                <w:b/>
                <w:bCs/>
                <w:color w:val="000000"/>
                <w:sz w:val="18"/>
                <w:szCs w:val="18"/>
                <w:lang w:eastAsia="es-CL"/>
              </w:rPr>
              <w:t xml:space="preserve"> aprox., circuito cerrado, </w:t>
            </w:r>
            <w:proofErr w:type="spellStart"/>
            <w:r w:rsidRPr="00FD219D">
              <w:rPr>
                <w:rFonts w:ascii="Calibri" w:eastAsia="Times New Roman" w:hAnsi="Calibri" w:cs="Calibri"/>
                <w:b/>
                <w:bCs/>
                <w:color w:val="000000"/>
                <w:sz w:val="18"/>
                <w:szCs w:val="18"/>
                <w:lang w:eastAsia="es-CL"/>
              </w:rPr>
              <w:t>clamp</w:t>
            </w:r>
            <w:proofErr w:type="spellEnd"/>
            <w:r w:rsidRPr="00FD219D">
              <w:rPr>
                <w:rFonts w:ascii="Calibri" w:eastAsia="Times New Roman" w:hAnsi="Calibri" w:cs="Calibri"/>
                <w:b/>
                <w:bCs/>
                <w:color w:val="000000"/>
                <w:sz w:val="18"/>
                <w:szCs w:val="18"/>
                <w:lang w:eastAsia="es-CL"/>
              </w:rPr>
              <w:t xml:space="preserve"> integrado y filtro de carbón. Desechable.</w:t>
            </w:r>
          </w:p>
        </w:tc>
      </w:tr>
      <w:tr w:rsidR="00FD219D" w:rsidRPr="00FD219D" w14:paraId="4D9F2DCC"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5A6FAAB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08F4D5D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33BB9AA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3F27D4F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76214C8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768210F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76D0BA0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407E701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1600EEE0"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6EACC638"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753D4DB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4BDC9EE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180.800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9C81FB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3D76751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0477E97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07449E2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6E74E84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0B344FEC"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3CD8C8A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4 </w:t>
            </w:r>
          </w:p>
        </w:tc>
        <w:tc>
          <w:tcPr>
            <w:tcW w:w="7066" w:type="dxa"/>
            <w:gridSpan w:val="7"/>
            <w:tcBorders>
              <w:top w:val="nil"/>
              <w:left w:val="nil"/>
              <w:bottom w:val="nil"/>
              <w:right w:val="nil"/>
            </w:tcBorders>
            <w:shd w:val="clear" w:color="auto" w:fill="auto"/>
            <w:vAlign w:val="center"/>
            <w:hideMark/>
          </w:tcPr>
          <w:p w14:paraId="6395F71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r>
      <w:tr w:rsidR="00FD219D" w:rsidRPr="00FD219D" w14:paraId="3EE51FAF" w14:textId="77777777" w:rsidTr="00FD219D">
        <w:trPr>
          <w:trHeight w:val="300"/>
          <w:jc w:val="center"/>
        </w:trPr>
        <w:tc>
          <w:tcPr>
            <w:tcW w:w="1156" w:type="dxa"/>
            <w:vMerge/>
            <w:tcBorders>
              <w:top w:val="nil"/>
              <w:left w:val="nil"/>
              <w:bottom w:val="single" w:sz="4" w:space="0" w:color="000000"/>
              <w:right w:val="nil"/>
            </w:tcBorders>
            <w:vAlign w:val="center"/>
            <w:hideMark/>
          </w:tcPr>
          <w:p w14:paraId="70EAD72A"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7C4D5C91"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60221C91" w14:textId="77777777" w:rsidTr="00FD219D">
        <w:trPr>
          <w:trHeight w:val="960"/>
          <w:jc w:val="center"/>
        </w:trPr>
        <w:tc>
          <w:tcPr>
            <w:tcW w:w="1156" w:type="dxa"/>
            <w:vMerge/>
            <w:tcBorders>
              <w:top w:val="nil"/>
              <w:left w:val="nil"/>
              <w:bottom w:val="single" w:sz="4" w:space="0" w:color="000000"/>
              <w:right w:val="nil"/>
            </w:tcBorders>
            <w:vAlign w:val="center"/>
            <w:hideMark/>
          </w:tcPr>
          <w:p w14:paraId="76FD63E6"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71EE5AE6"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Especificaciones del Comprador:</w:t>
            </w:r>
            <w:r w:rsidRPr="00FD219D">
              <w:rPr>
                <w:rFonts w:ascii="Calibri" w:eastAsia="Times New Roman" w:hAnsi="Calibri" w:cs="Calibri"/>
                <w:b/>
                <w:bCs/>
                <w:color w:val="000000"/>
                <w:sz w:val="18"/>
                <w:szCs w:val="18"/>
                <w:lang w:eastAsia="es-CL"/>
              </w:rPr>
              <w:t xml:space="preserve"> Kit de apósito espuma negra en forma ovalada 26 cm x15cm x3.2 cm aprox. tamaño LARGE, con láminas adhesivas transparentes, conector de succión de silicona flexible de 90 cm aprox., conector </w:t>
            </w:r>
            <w:proofErr w:type="spellStart"/>
            <w:r w:rsidRPr="00FD219D">
              <w:rPr>
                <w:rFonts w:ascii="Calibri" w:eastAsia="Times New Roman" w:hAnsi="Calibri" w:cs="Calibri"/>
                <w:b/>
                <w:bCs/>
                <w:color w:val="000000"/>
                <w:sz w:val="18"/>
                <w:szCs w:val="18"/>
                <w:lang w:eastAsia="es-CL"/>
              </w:rPr>
              <w:t>luer-lock</w:t>
            </w:r>
            <w:proofErr w:type="spellEnd"/>
            <w:r w:rsidRPr="00FD219D">
              <w:rPr>
                <w:rFonts w:ascii="Calibri" w:eastAsia="Times New Roman" w:hAnsi="Calibri" w:cs="Calibri"/>
                <w:b/>
                <w:bCs/>
                <w:color w:val="000000"/>
                <w:sz w:val="18"/>
                <w:szCs w:val="18"/>
                <w:lang w:eastAsia="es-CL"/>
              </w:rPr>
              <w:t xml:space="preserve">, </w:t>
            </w:r>
            <w:proofErr w:type="spellStart"/>
            <w:r w:rsidRPr="00FD219D">
              <w:rPr>
                <w:rFonts w:ascii="Calibri" w:eastAsia="Times New Roman" w:hAnsi="Calibri" w:cs="Calibri"/>
                <w:b/>
                <w:bCs/>
                <w:color w:val="000000"/>
                <w:sz w:val="18"/>
                <w:szCs w:val="18"/>
                <w:lang w:eastAsia="es-CL"/>
              </w:rPr>
              <w:t>clamp</w:t>
            </w:r>
            <w:proofErr w:type="spellEnd"/>
            <w:r w:rsidRPr="00FD219D">
              <w:rPr>
                <w:rFonts w:ascii="Calibri" w:eastAsia="Times New Roman" w:hAnsi="Calibri" w:cs="Calibri"/>
                <w:b/>
                <w:bCs/>
                <w:color w:val="000000"/>
                <w:sz w:val="18"/>
                <w:szCs w:val="18"/>
                <w:lang w:eastAsia="es-CL"/>
              </w:rPr>
              <w:t xml:space="preserve"> y regla desechable.</w:t>
            </w:r>
          </w:p>
        </w:tc>
      </w:tr>
      <w:tr w:rsidR="00FD219D" w:rsidRPr="00FD219D" w14:paraId="27AE3A88"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17AEDFF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2AD3A34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142CE29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18FDB35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57D5ED7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4502E3E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1AEE560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446667F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4B7D3C7A"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62082CCD"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6EAB938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47489BAE"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108.480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7894E0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7983715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42A091D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2507C09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357458B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490732FC"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1E85EAC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5 </w:t>
            </w:r>
          </w:p>
        </w:tc>
        <w:tc>
          <w:tcPr>
            <w:tcW w:w="7066" w:type="dxa"/>
            <w:gridSpan w:val="7"/>
            <w:tcBorders>
              <w:top w:val="nil"/>
              <w:left w:val="nil"/>
              <w:bottom w:val="nil"/>
              <w:right w:val="nil"/>
            </w:tcBorders>
            <w:shd w:val="clear" w:color="auto" w:fill="auto"/>
            <w:vAlign w:val="center"/>
            <w:hideMark/>
          </w:tcPr>
          <w:p w14:paraId="128D1264"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r>
      <w:tr w:rsidR="00FD219D" w:rsidRPr="00FD219D" w14:paraId="0923CA2D" w14:textId="77777777" w:rsidTr="00FD219D">
        <w:trPr>
          <w:trHeight w:val="300"/>
          <w:jc w:val="center"/>
        </w:trPr>
        <w:tc>
          <w:tcPr>
            <w:tcW w:w="1156" w:type="dxa"/>
            <w:vMerge/>
            <w:tcBorders>
              <w:top w:val="nil"/>
              <w:left w:val="nil"/>
              <w:bottom w:val="single" w:sz="4" w:space="0" w:color="000000"/>
              <w:right w:val="nil"/>
            </w:tcBorders>
            <w:vAlign w:val="center"/>
            <w:hideMark/>
          </w:tcPr>
          <w:p w14:paraId="343BD147"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75D86190"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quirúgicos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0A6B2934" w14:textId="77777777" w:rsidTr="00FD219D">
        <w:trPr>
          <w:trHeight w:val="1035"/>
          <w:jc w:val="center"/>
        </w:trPr>
        <w:tc>
          <w:tcPr>
            <w:tcW w:w="1156" w:type="dxa"/>
            <w:vMerge/>
            <w:tcBorders>
              <w:top w:val="nil"/>
              <w:left w:val="nil"/>
              <w:bottom w:val="single" w:sz="4" w:space="0" w:color="000000"/>
              <w:right w:val="nil"/>
            </w:tcBorders>
            <w:vAlign w:val="center"/>
            <w:hideMark/>
          </w:tcPr>
          <w:p w14:paraId="3D0FD360"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232CD81A"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Especificaciones del Comprador:</w:t>
            </w:r>
            <w:r w:rsidRPr="00FD219D">
              <w:rPr>
                <w:rFonts w:ascii="Calibri" w:eastAsia="Times New Roman" w:hAnsi="Calibri" w:cs="Calibri"/>
                <w:b/>
                <w:bCs/>
                <w:color w:val="000000"/>
                <w:sz w:val="18"/>
                <w:szCs w:val="18"/>
                <w:lang w:eastAsia="es-CL"/>
              </w:rPr>
              <w:t xml:space="preserve"> Kit de apósito espuma negra en forma ovalada 60 cm x30cm x1.8 cm aprox. tamaño extra </w:t>
            </w:r>
            <w:proofErr w:type="spellStart"/>
            <w:r w:rsidRPr="00FD219D">
              <w:rPr>
                <w:rFonts w:ascii="Calibri" w:eastAsia="Times New Roman" w:hAnsi="Calibri" w:cs="Calibri"/>
                <w:b/>
                <w:bCs/>
                <w:color w:val="000000"/>
                <w:sz w:val="18"/>
                <w:szCs w:val="18"/>
                <w:lang w:eastAsia="es-CL"/>
              </w:rPr>
              <w:t>large</w:t>
            </w:r>
            <w:proofErr w:type="spellEnd"/>
            <w:r w:rsidRPr="00FD219D">
              <w:rPr>
                <w:rFonts w:ascii="Calibri" w:eastAsia="Times New Roman" w:hAnsi="Calibri" w:cs="Calibri"/>
                <w:b/>
                <w:bCs/>
                <w:color w:val="000000"/>
                <w:sz w:val="18"/>
                <w:szCs w:val="18"/>
                <w:lang w:eastAsia="es-CL"/>
              </w:rPr>
              <w:t xml:space="preserve">, con láminas adhesivas transparentes, conector de succión de silicona flexible de 90 cm aprox., conector </w:t>
            </w:r>
            <w:proofErr w:type="spellStart"/>
            <w:r w:rsidRPr="00FD219D">
              <w:rPr>
                <w:rFonts w:ascii="Calibri" w:eastAsia="Times New Roman" w:hAnsi="Calibri" w:cs="Calibri"/>
                <w:b/>
                <w:bCs/>
                <w:color w:val="000000"/>
                <w:sz w:val="18"/>
                <w:szCs w:val="18"/>
                <w:lang w:eastAsia="es-CL"/>
              </w:rPr>
              <w:t>luer-lock</w:t>
            </w:r>
            <w:proofErr w:type="spellEnd"/>
            <w:r w:rsidRPr="00FD219D">
              <w:rPr>
                <w:rFonts w:ascii="Calibri" w:eastAsia="Times New Roman" w:hAnsi="Calibri" w:cs="Calibri"/>
                <w:b/>
                <w:bCs/>
                <w:color w:val="000000"/>
                <w:sz w:val="18"/>
                <w:szCs w:val="18"/>
                <w:lang w:eastAsia="es-CL"/>
              </w:rPr>
              <w:t xml:space="preserve">, </w:t>
            </w:r>
            <w:proofErr w:type="spellStart"/>
            <w:r w:rsidRPr="00FD219D">
              <w:rPr>
                <w:rFonts w:ascii="Calibri" w:eastAsia="Times New Roman" w:hAnsi="Calibri" w:cs="Calibri"/>
                <w:b/>
                <w:bCs/>
                <w:color w:val="000000"/>
                <w:sz w:val="18"/>
                <w:szCs w:val="18"/>
                <w:lang w:eastAsia="es-CL"/>
              </w:rPr>
              <w:t>clamp</w:t>
            </w:r>
            <w:proofErr w:type="spellEnd"/>
            <w:r w:rsidRPr="00FD219D">
              <w:rPr>
                <w:rFonts w:ascii="Calibri" w:eastAsia="Times New Roman" w:hAnsi="Calibri" w:cs="Calibri"/>
                <w:b/>
                <w:bCs/>
                <w:color w:val="000000"/>
                <w:sz w:val="18"/>
                <w:szCs w:val="18"/>
                <w:lang w:eastAsia="es-CL"/>
              </w:rPr>
              <w:t>, desechable.</w:t>
            </w:r>
          </w:p>
        </w:tc>
      </w:tr>
      <w:tr w:rsidR="00FD219D" w:rsidRPr="00FD219D" w14:paraId="2FC481F2"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4C18558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5C9516B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5E9671E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4C9CA6E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30BC9D2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4EE6A15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00C83FD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1D465F5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3CBB8B19"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20B9F121"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1864306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56A1C47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350.300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6FAA75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28F1925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5686D044"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0CF0AC4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080ED98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65BF0C84" w14:textId="77777777" w:rsidTr="00FD219D">
        <w:trPr>
          <w:trHeight w:val="300"/>
          <w:jc w:val="center"/>
        </w:trPr>
        <w:tc>
          <w:tcPr>
            <w:tcW w:w="1156" w:type="dxa"/>
            <w:vMerge w:val="restart"/>
            <w:tcBorders>
              <w:top w:val="nil"/>
              <w:left w:val="nil"/>
              <w:bottom w:val="nil"/>
              <w:right w:val="nil"/>
            </w:tcBorders>
            <w:shd w:val="clear" w:color="auto" w:fill="auto"/>
            <w:vAlign w:val="center"/>
            <w:hideMark/>
          </w:tcPr>
          <w:p w14:paraId="01D4186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6 </w:t>
            </w:r>
          </w:p>
        </w:tc>
        <w:tc>
          <w:tcPr>
            <w:tcW w:w="7066" w:type="dxa"/>
            <w:gridSpan w:val="7"/>
            <w:tcBorders>
              <w:top w:val="nil"/>
              <w:left w:val="nil"/>
              <w:bottom w:val="nil"/>
              <w:right w:val="nil"/>
            </w:tcBorders>
            <w:shd w:val="clear" w:color="auto" w:fill="auto"/>
            <w:vAlign w:val="center"/>
            <w:hideMark/>
          </w:tcPr>
          <w:p w14:paraId="40B7C9A1"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r>
      <w:tr w:rsidR="00FD219D" w:rsidRPr="00FD219D" w14:paraId="6F85F85C" w14:textId="77777777" w:rsidTr="00FD219D">
        <w:trPr>
          <w:trHeight w:val="300"/>
          <w:jc w:val="center"/>
        </w:trPr>
        <w:tc>
          <w:tcPr>
            <w:tcW w:w="1156" w:type="dxa"/>
            <w:vMerge/>
            <w:tcBorders>
              <w:top w:val="nil"/>
              <w:left w:val="nil"/>
              <w:bottom w:val="nil"/>
              <w:right w:val="nil"/>
            </w:tcBorders>
            <w:vAlign w:val="center"/>
            <w:hideMark/>
          </w:tcPr>
          <w:p w14:paraId="6D500B6D"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32D34EE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527E4EA7" w14:textId="77777777" w:rsidTr="00FD219D">
        <w:trPr>
          <w:trHeight w:val="1140"/>
          <w:jc w:val="center"/>
        </w:trPr>
        <w:tc>
          <w:tcPr>
            <w:tcW w:w="1156" w:type="dxa"/>
            <w:vMerge/>
            <w:tcBorders>
              <w:top w:val="nil"/>
              <w:left w:val="nil"/>
              <w:bottom w:val="nil"/>
              <w:right w:val="nil"/>
            </w:tcBorders>
            <w:vAlign w:val="center"/>
            <w:hideMark/>
          </w:tcPr>
          <w:p w14:paraId="0195CD79"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6AF84BBC"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Especificaciones del Comprador:</w:t>
            </w:r>
            <w:r w:rsidRPr="00FD219D">
              <w:rPr>
                <w:rFonts w:ascii="Calibri" w:eastAsia="Times New Roman" w:hAnsi="Calibri" w:cs="Calibri"/>
                <w:b/>
                <w:bCs/>
                <w:color w:val="000000"/>
                <w:sz w:val="18"/>
                <w:szCs w:val="18"/>
                <w:lang w:eastAsia="es-CL"/>
              </w:rPr>
              <w:t xml:space="preserve"> Kit de apósito espuma negra </w:t>
            </w:r>
            <w:proofErr w:type="spellStart"/>
            <w:r w:rsidRPr="00FD219D">
              <w:rPr>
                <w:rFonts w:ascii="Calibri" w:eastAsia="Times New Roman" w:hAnsi="Calibri" w:cs="Calibri"/>
                <w:b/>
                <w:bCs/>
                <w:color w:val="000000"/>
                <w:sz w:val="18"/>
                <w:szCs w:val="18"/>
                <w:lang w:eastAsia="es-CL"/>
              </w:rPr>
              <w:t>precortada</w:t>
            </w:r>
            <w:proofErr w:type="spellEnd"/>
            <w:r w:rsidRPr="00FD219D">
              <w:rPr>
                <w:rFonts w:ascii="Calibri" w:eastAsia="Times New Roman" w:hAnsi="Calibri" w:cs="Calibri"/>
                <w:b/>
                <w:bCs/>
                <w:color w:val="000000"/>
                <w:sz w:val="18"/>
                <w:szCs w:val="18"/>
                <w:lang w:eastAsia="es-CL"/>
              </w:rPr>
              <w:t xml:space="preserve"> en forma de espiral 11.3 cm x 7.7cm x 1.75cm aprox. tamaño </w:t>
            </w:r>
            <w:proofErr w:type="spellStart"/>
            <w:r w:rsidRPr="00FD219D">
              <w:rPr>
                <w:rFonts w:ascii="Calibri" w:eastAsia="Times New Roman" w:hAnsi="Calibri" w:cs="Calibri"/>
                <w:b/>
                <w:bCs/>
                <w:color w:val="000000"/>
                <w:sz w:val="18"/>
                <w:szCs w:val="18"/>
                <w:lang w:eastAsia="es-CL"/>
              </w:rPr>
              <w:t>small</w:t>
            </w:r>
            <w:proofErr w:type="spellEnd"/>
            <w:r w:rsidRPr="00FD219D">
              <w:rPr>
                <w:rFonts w:ascii="Calibri" w:eastAsia="Times New Roman" w:hAnsi="Calibri" w:cs="Calibri"/>
                <w:b/>
                <w:bCs/>
                <w:color w:val="000000"/>
                <w:sz w:val="18"/>
                <w:szCs w:val="18"/>
                <w:lang w:eastAsia="es-CL"/>
              </w:rPr>
              <w:t xml:space="preserve"> con láminas adhesivas transparentes, conector de succión de silicona flexible de 90 cm, conector </w:t>
            </w:r>
            <w:proofErr w:type="spellStart"/>
            <w:r w:rsidRPr="00FD219D">
              <w:rPr>
                <w:rFonts w:ascii="Calibri" w:eastAsia="Times New Roman" w:hAnsi="Calibri" w:cs="Calibri"/>
                <w:b/>
                <w:bCs/>
                <w:color w:val="000000"/>
                <w:sz w:val="18"/>
                <w:szCs w:val="18"/>
                <w:lang w:eastAsia="es-CL"/>
              </w:rPr>
              <w:t>luer-lock</w:t>
            </w:r>
            <w:proofErr w:type="spellEnd"/>
            <w:r w:rsidRPr="00FD219D">
              <w:rPr>
                <w:rFonts w:ascii="Calibri" w:eastAsia="Times New Roman" w:hAnsi="Calibri" w:cs="Calibri"/>
                <w:b/>
                <w:bCs/>
                <w:color w:val="000000"/>
                <w:sz w:val="18"/>
                <w:szCs w:val="18"/>
                <w:lang w:eastAsia="es-CL"/>
              </w:rPr>
              <w:t xml:space="preserve">, </w:t>
            </w:r>
            <w:proofErr w:type="spellStart"/>
            <w:r w:rsidRPr="00FD219D">
              <w:rPr>
                <w:rFonts w:ascii="Calibri" w:eastAsia="Times New Roman" w:hAnsi="Calibri" w:cs="Calibri"/>
                <w:b/>
                <w:bCs/>
                <w:color w:val="000000"/>
                <w:sz w:val="18"/>
                <w:szCs w:val="18"/>
                <w:lang w:eastAsia="es-CL"/>
              </w:rPr>
              <w:t>clamp</w:t>
            </w:r>
            <w:proofErr w:type="spellEnd"/>
            <w:r w:rsidRPr="00FD219D">
              <w:rPr>
                <w:rFonts w:ascii="Calibri" w:eastAsia="Times New Roman" w:hAnsi="Calibri" w:cs="Calibri"/>
                <w:b/>
                <w:bCs/>
                <w:color w:val="000000"/>
                <w:sz w:val="18"/>
                <w:szCs w:val="18"/>
                <w:lang w:eastAsia="es-CL"/>
              </w:rPr>
              <w:t>, desechable.</w:t>
            </w:r>
          </w:p>
        </w:tc>
      </w:tr>
      <w:tr w:rsidR="00FD219D" w:rsidRPr="00FD219D" w14:paraId="7E808C01" w14:textId="77777777" w:rsidTr="00FD219D">
        <w:trPr>
          <w:trHeight w:val="480"/>
          <w:jc w:val="center"/>
        </w:trPr>
        <w:tc>
          <w:tcPr>
            <w:tcW w:w="1156"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529C3C8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4EC9E08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31B86A3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0ACEEC5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3F4E6A5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3E52CBD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0964074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5D78CDE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5D1F3DAB" w14:textId="77777777" w:rsidTr="00FD219D">
        <w:trPr>
          <w:trHeight w:val="300"/>
          <w:jc w:val="center"/>
        </w:trPr>
        <w:tc>
          <w:tcPr>
            <w:tcW w:w="1156" w:type="dxa"/>
            <w:tcBorders>
              <w:top w:val="nil"/>
              <w:left w:val="single" w:sz="4" w:space="0" w:color="auto"/>
              <w:bottom w:val="single" w:sz="4" w:space="0" w:color="auto"/>
              <w:right w:val="single" w:sz="4" w:space="0" w:color="auto"/>
            </w:tcBorders>
            <w:shd w:val="clear" w:color="auto" w:fill="auto"/>
            <w:vAlign w:val="center"/>
            <w:hideMark/>
          </w:tcPr>
          <w:p w14:paraId="24880830"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11AEDCC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7C59634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73.450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C41E36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56BE773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63F0F9D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2EAD53B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4A709C0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3C5CD70A"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128DA3A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7 </w:t>
            </w:r>
          </w:p>
        </w:tc>
        <w:tc>
          <w:tcPr>
            <w:tcW w:w="7066" w:type="dxa"/>
            <w:gridSpan w:val="7"/>
            <w:tcBorders>
              <w:top w:val="nil"/>
              <w:left w:val="nil"/>
              <w:bottom w:val="nil"/>
              <w:right w:val="nil"/>
            </w:tcBorders>
            <w:shd w:val="clear" w:color="auto" w:fill="auto"/>
            <w:vAlign w:val="center"/>
            <w:hideMark/>
          </w:tcPr>
          <w:p w14:paraId="5ECB67E0"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r>
      <w:tr w:rsidR="00FD219D" w:rsidRPr="00FD219D" w14:paraId="52F4D4E7" w14:textId="77777777" w:rsidTr="00FD219D">
        <w:trPr>
          <w:trHeight w:val="300"/>
          <w:jc w:val="center"/>
        </w:trPr>
        <w:tc>
          <w:tcPr>
            <w:tcW w:w="1156" w:type="dxa"/>
            <w:vMerge/>
            <w:tcBorders>
              <w:top w:val="nil"/>
              <w:left w:val="nil"/>
              <w:bottom w:val="single" w:sz="4" w:space="0" w:color="000000"/>
              <w:right w:val="nil"/>
            </w:tcBorders>
            <w:vAlign w:val="center"/>
            <w:hideMark/>
          </w:tcPr>
          <w:p w14:paraId="50B26C3B"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67EEE5DA"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6767E550" w14:textId="77777777" w:rsidTr="00FD219D">
        <w:trPr>
          <w:trHeight w:val="960"/>
          <w:jc w:val="center"/>
        </w:trPr>
        <w:tc>
          <w:tcPr>
            <w:tcW w:w="1156" w:type="dxa"/>
            <w:vMerge/>
            <w:tcBorders>
              <w:top w:val="nil"/>
              <w:left w:val="nil"/>
              <w:bottom w:val="single" w:sz="4" w:space="0" w:color="000000"/>
              <w:right w:val="nil"/>
            </w:tcBorders>
            <w:vAlign w:val="center"/>
            <w:hideMark/>
          </w:tcPr>
          <w:p w14:paraId="159893A9"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196589E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Especificaciones del Comprador:</w:t>
            </w:r>
            <w:r w:rsidRPr="00FD219D">
              <w:rPr>
                <w:rFonts w:ascii="Calibri" w:eastAsia="Times New Roman" w:hAnsi="Calibri" w:cs="Calibri"/>
                <w:b/>
                <w:bCs/>
                <w:color w:val="000000"/>
                <w:sz w:val="18"/>
                <w:szCs w:val="18"/>
                <w:lang w:eastAsia="es-CL"/>
              </w:rPr>
              <w:t xml:space="preserve"> Kit de apósito espuma negra </w:t>
            </w:r>
            <w:proofErr w:type="spellStart"/>
            <w:r w:rsidRPr="00FD219D">
              <w:rPr>
                <w:rFonts w:ascii="Calibri" w:eastAsia="Times New Roman" w:hAnsi="Calibri" w:cs="Calibri"/>
                <w:b/>
                <w:bCs/>
                <w:color w:val="000000"/>
                <w:sz w:val="18"/>
                <w:szCs w:val="18"/>
                <w:lang w:eastAsia="es-CL"/>
              </w:rPr>
              <w:t>precortada</w:t>
            </w:r>
            <w:proofErr w:type="spellEnd"/>
            <w:r w:rsidRPr="00FD219D">
              <w:rPr>
                <w:rFonts w:ascii="Calibri" w:eastAsia="Times New Roman" w:hAnsi="Calibri" w:cs="Calibri"/>
                <w:b/>
                <w:bCs/>
                <w:color w:val="000000"/>
                <w:sz w:val="18"/>
                <w:szCs w:val="18"/>
                <w:lang w:eastAsia="es-CL"/>
              </w:rPr>
              <w:t xml:space="preserve"> en forma de espiral 17.4cm x14.7cm x1.75 cm aprox. tamaño </w:t>
            </w:r>
            <w:proofErr w:type="spellStart"/>
            <w:r w:rsidRPr="00FD219D">
              <w:rPr>
                <w:rFonts w:ascii="Calibri" w:eastAsia="Times New Roman" w:hAnsi="Calibri" w:cs="Calibri"/>
                <w:b/>
                <w:bCs/>
                <w:color w:val="000000"/>
                <w:sz w:val="18"/>
                <w:szCs w:val="18"/>
                <w:lang w:eastAsia="es-CL"/>
              </w:rPr>
              <w:t>medium</w:t>
            </w:r>
            <w:proofErr w:type="spellEnd"/>
            <w:r w:rsidRPr="00FD219D">
              <w:rPr>
                <w:rFonts w:ascii="Calibri" w:eastAsia="Times New Roman" w:hAnsi="Calibri" w:cs="Calibri"/>
                <w:b/>
                <w:bCs/>
                <w:color w:val="000000"/>
                <w:sz w:val="18"/>
                <w:szCs w:val="18"/>
                <w:lang w:eastAsia="es-CL"/>
              </w:rPr>
              <w:t xml:space="preserve">, con láminas adhesivas transparentes, conector de succión de silicona flexible de 90 cm, conector </w:t>
            </w:r>
            <w:proofErr w:type="spellStart"/>
            <w:r w:rsidRPr="00FD219D">
              <w:rPr>
                <w:rFonts w:ascii="Calibri" w:eastAsia="Times New Roman" w:hAnsi="Calibri" w:cs="Calibri"/>
                <w:b/>
                <w:bCs/>
                <w:color w:val="000000"/>
                <w:sz w:val="18"/>
                <w:szCs w:val="18"/>
                <w:lang w:eastAsia="es-CL"/>
              </w:rPr>
              <w:t>luer-lock</w:t>
            </w:r>
            <w:proofErr w:type="spellEnd"/>
            <w:r w:rsidRPr="00FD219D">
              <w:rPr>
                <w:rFonts w:ascii="Calibri" w:eastAsia="Times New Roman" w:hAnsi="Calibri" w:cs="Calibri"/>
                <w:b/>
                <w:bCs/>
                <w:color w:val="000000"/>
                <w:sz w:val="18"/>
                <w:szCs w:val="18"/>
                <w:lang w:eastAsia="es-CL"/>
              </w:rPr>
              <w:t xml:space="preserve">, </w:t>
            </w:r>
            <w:proofErr w:type="spellStart"/>
            <w:r w:rsidRPr="00FD219D">
              <w:rPr>
                <w:rFonts w:ascii="Calibri" w:eastAsia="Times New Roman" w:hAnsi="Calibri" w:cs="Calibri"/>
                <w:b/>
                <w:bCs/>
                <w:color w:val="000000"/>
                <w:sz w:val="18"/>
                <w:szCs w:val="18"/>
                <w:lang w:eastAsia="es-CL"/>
              </w:rPr>
              <w:t>clamp</w:t>
            </w:r>
            <w:proofErr w:type="spellEnd"/>
            <w:r w:rsidRPr="00FD219D">
              <w:rPr>
                <w:rFonts w:ascii="Calibri" w:eastAsia="Times New Roman" w:hAnsi="Calibri" w:cs="Calibri"/>
                <w:b/>
                <w:bCs/>
                <w:color w:val="000000"/>
                <w:sz w:val="18"/>
                <w:szCs w:val="18"/>
                <w:lang w:eastAsia="es-CL"/>
              </w:rPr>
              <w:t>, desechable.</w:t>
            </w:r>
          </w:p>
        </w:tc>
      </w:tr>
      <w:tr w:rsidR="00FD219D" w:rsidRPr="00FD219D" w14:paraId="7C4060CC"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17D5271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6748C4C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6DB25EC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6EEA2F7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292BACC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0B90A30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46CA9DE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6619864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4371BECE"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4CCE759C"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2782B31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5C1E70BF"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90.400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6D829F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7DCF267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0F02E05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7C647BD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35EF969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4C8F7F44"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7DB1C06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8 </w:t>
            </w:r>
          </w:p>
        </w:tc>
        <w:tc>
          <w:tcPr>
            <w:tcW w:w="7066" w:type="dxa"/>
            <w:gridSpan w:val="7"/>
            <w:tcBorders>
              <w:top w:val="nil"/>
              <w:left w:val="nil"/>
              <w:bottom w:val="nil"/>
              <w:right w:val="nil"/>
            </w:tcBorders>
            <w:shd w:val="clear" w:color="auto" w:fill="auto"/>
            <w:vAlign w:val="center"/>
            <w:hideMark/>
          </w:tcPr>
          <w:p w14:paraId="272EE18C"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r>
      <w:tr w:rsidR="00FD219D" w:rsidRPr="00FD219D" w14:paraId="4E02DA37" w14:textId="77777777" w:rsidTr="00FD219D">
        <w:trPr>
          <w:trHeight w:val="300"/>
          <w:jc w:val="center"/>
        </w:trPr>
        <w:tc>
          <w:tcPr>
            <w:tcW w:w="1156" w:type="dxa"/>
            <w:vMerge/>
            <w:tcBorders>
              <w:top w:val="nil"/>
              <w:left w:val="nil"/>
              <w:bottom w:val="single" w:sz="4" w:space="0" w:color="000000"/>
              <w:right w:val="nil"/>
            </w:tcBorders>
            <w:vAlign w:val="center"/>
            <w:hideMark/>
          </w:tcPr>
          <w:p w14:paraId="38123184"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2D025851"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5C480CBA" w14:textId="77777777" w:rsidTr="00FD219D">
        <w:trPr>
          <w:trHeight w:val="600"/>
          <w:jc w:val="center"/>
        </w:trPr>
        <w:tc>
          <w:tcPr>
            <w:tcW w:w="1156" w:type="dxa"/>
            <w:vMerge/>
            <w:tcBorders>
              <w:top w:val="nil"/>
              <w:left w:val="nil"/>
              <w:bottom w:val="single" w:sz="4" w:space="0" w:color="000000"/>
              <w:right w:val="nil"/>
            </w:tcBorders>
            <w:vAlign w:val="center"/>
            <w:hideMark/>
          </w:tcPr>
          <w:p w14:paraId="5E7A520F"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15AB00BD"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Especificaciones del Comprador: </w:t>
            </w:r>
            <w:proofErr w:type="spellStart"/>
            <w:r w:rsidRPr="00FD219D">
              <w:rPr>
                <w:rFonts w:ascii="Calibri" w:eastAsia="Times New Roman" w:hAnsi="Calibri" w:cs="Calibri"/>
                <w:color w:val="000000"/>
                <w:sz w:val="18"/>
                <w:szCs w:val="18"/>
                <w:lang w:eastAsia="es-CL"/>
              </w:rPr>
              <w:t>Aposito</w:t>
            </w:r>
            <w:proofErr w:type="spellEnd"/>
            <w:r w:rsidRPr="00FD219D">
              <w:rPr>
                <w:rFonts w:ascii="Calibri" w:eastAsia="Times New Roman" w:hAnsi="Calibri" w:cs="Calibri"/>
                <w:color w:val="000000"/>
                <w:sz w:val="18"/>
                <w:szCs w:val="18"/>
                <w:lang w:eastAsia="es-CL"/>
              </w:rPr>
              <w:t xml:space="preserve"> de espuma blanca de alcohol polivinílico humedecido con agua estéril, 10CM x7.5CM x 1 cm aprox. tamaño </w:t>
            </w:r>
            <w:proofErr w:type="spellStart"/>
            <w:r w:rsidRPr="00FD219D">
              <w:rPr>
                <w:rFonts w:ascii="Calibri" w:eastAsia="Times New Roman" w:hAnsi="Calibri" w:cs="Calibri"/>
                <w:color w:val="000000"/>
                <w:sz w:val="18"/>
                <w:szCs w:val="18"/>
                <w:lang w:eastAsia="es-CL"/>
              </w:rPr>
              <w:t>small</w:t>
            </w:r>
            <w:proofErr w:type="spellEnd"/>
            <w:r w:rsidRPr="00FD219D">
              <w:rPr>
                <w:rFonts w:ascii="Calibri" w:eastAsia="Times New Roman" w:hAnsi="Calibri" w:cs="Calibri"/>
                <w:color w:val="000000"/>
                <w:sz w:val="18"/>
                <w:szCs w:val="18"/>
                <w:lang w:eastAsia="es-CL"/>
              </w:rPr>
              <w:t xml:space="preserve"> </w:t>
            </w:r>
          </w:p>
        </w:tc>
      </w:tr>
      <w:tr w:rsidR="00FD219D" w:rsidRPr="00FD219D" w14:paraId="7D3D6599"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531D330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223A9BB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3D75442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56C36EB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227C572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17291F4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1FA0EC8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7B9E26A4"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79510818"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376FA0E2"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507BD32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39601280"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41.810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5B28D1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1DDBAE5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0FBBB9D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2FD5211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1E63E4E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1EAD3F2A"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34B077E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9 </w:t>
            </w:r>
          </w:p>
        </w:tc>
        <w:tc>
          <w:tcPr>
            <w:tcW w:w="7066" w:type="dxa"/>
            <w:gridSpan w:val="7"/>
            <w:tcBorders>
              <w:top w:val="nil"/>
              <w:left w:val="nil"/>
              <w:bottom w:val="nil"/>
              <w:right w:val="nil"/>
            </w:tcBorders>
            <w:shd w:val="clear" w:color="auto" w:fill="auto"/>
            <w:vAlign w:val="center"/>
            <w:hideMark/>
          </w:tcPr>
          <w:p w14:paraId="70F5BEFF"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r>
      <w:tr w:rsidR="00FD219D" w:rsidRPr="00FD219D" w14:paraId="4316EE04" w14:textId="77777777" w:rsidTr="00FD219D">
        <w:trPr>
          <w:trHeight w:val="300"/>
          <w:jc w:val="center"/>
        </w:trPr>
        <w:tc>
          <w:tcPr>
            <w:tcW w:w="1156" w:type="dxa"/>
            <w:vMerge/>
            <w:tcBorders>
              <w:top w:val="nil"/>
              <w:left w:val="nil"/>
              <w:bottom w:val="single" w:sz="4" w:space="0" w:color="000000"/>
              <w:right w:val="nil"/>
            </w:tcBorders>
            <w:vAlign w:val="center"/>
            <w:hideMark/>
          </w:tcPr>
          <w:p w14:paraId="775CF1EA"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43B99F09"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5AC8143F" w14:textId="77777777" w:rsidTr="00FD219D">
        <w:trPr>
          <w:trHeight w:val="810"/>
          <w:jc w:val="center"/>
        </w:trPr>
        <w:tc>
          <w:tcPr>
            <w:tcW w:w="1156" w:type="dxa"/>
            <w:vMerge/>
            <w:tcBorders>
              <w:top w:val="nil"/>
              <w:left w:val="nil"/>
              <w:bottom w:val="single" w:sz="4" w:space="0" w:color="000000"/>
              <w:right w:val="nil"/>
            </w:tcBorders>
            <w:vAlign w:val="center"/>
            <w:hideMark/>
          </w:tcPr>
          <w:p w14:paraId="61B5EFCF"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1BBDC8AB"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Especificaciones del Comprador: Apósito de espuma blanca de alcohol </w:t>
            </w:r>
            <w:proofErr w:type="spellStart"/>
            <w:r w:rsidRPr="00FD219D">
              <w:rPr>
                <w:rFonts w:ascii="Calibri" w:eastAsia="Times New Roman" w:hAnsi="Calibri" w:cs="Calibri"/>
                <w:color w:val="000000"/>
                <w:sz w:val="18"/>
                <w:szCs w:val="18"/>
                <w:lang w:eastAsia="es-CL"/>
              </w:rPr>
              <w:t>polivinÃ</w:t>
            </w:r>
            <w:r w:rsidRPr="00FD219D">
              <w:rPr>
                <w:rFonts w:ascii="Calibri" w:eastAsia="Times New Roman" w:hAnsi="Calibri" w:cs="Calibri"/>
                <w:color w:val="000000"/>
                <w:sz w:val="18"/>
                <w:szCs w:val="18"/>
                <w:lang w:eastAsia="es-CL"/>
              </w:rPr>
              <w:softHyphen/>
              <w:t>lico</w:t>
            </w:r>
            <w:proofErr w:type="spellEnd"/>
            <w:r w:rsidRPr="00FD219D">
              <w:rPr>
                <w:rFonts w:ascii="Calibri" w:eastAsia="Times New Roman" w:hAnsi="Calibri" w:cs="Calibri"/>
                <w:color w:val="000000"/>
                <w:sz w:val="18"/>
                <w:szCs w:val="18"/>
                <w:lang w:eastAsia="es-CL"/>
              </w:rPr>
              <w:t xml:space="preserve">, humedecido con agua estéril, </w:t>
            </w:r>
            <w:proofErr w:type="spellStart"/>
            <w:r w:rsidRPr="00FD219D">
              <w:rPr>
                <w:rFonts w:ascii="Calibri" w:eastAsia="Times New Roman" w:hAnsi="Calibri" w:cs="Calibri"/>
                <w:color w:val="000000"/>
                <w:sz w:val="18"/>
                <w:szCs w:val="18"/>
                <w:lang w:eastAsia="es-CL"/>
              </w:rPr>
              <w:t>hidrofó</w:t>
            </w:r>
            <w:r w:rsidRPr="00FD219D">
              <w:rPr>
                <w:rFonts w:ascii="Calibri" w:eastAsia="Times New Roman" w:hAnsi="Calibri" w:cs="Calibri"/>
                <w:color w:val="000000"/>
                <w:sz w:val="18"/>
                <w:szCs w:val="18"/>
                <w:lang w:eastAsia="es-CL"/>
              </w:rPr>
              <w:softHyphen/>
              <w:t>lica</w:t>
            </w:r>
            <w:proofErr w:type="spellEnd"/>
            <w:r w:rsidRPr="00FD219D">
              <w:rPr>
                <w:rFonts w:ascii="Calibri" w:eastAsia="Times New Roman" w:hAnsi="Calibri" w:cs="Calibri"/>
                <w:color w:val="000000"/>
                <w:sz w:val="18"/>
                <w:szCs w:val="18"/>
                <w:lang w:eastAsia="es-CL"/>
              </w:rPr>
              <w:t xml:space="preserve">, DE 10 CM x 15CM x 1 cm aprox. Tamaño </w:t>
            </w:r>
            <w:proofErr w:type="spellStart"/>
            <w:r w:rsidRPr="00FD219D">
              <w:rPr>
                <w:rFonts w:ascii="Calibri" w:eastAsia="Times New Roman" w:hAnsi="Calibri" w:cs="Calibri"/>
                <w:color w:val="000000"/>
                <w:sz w:val="18"/>
                <w:szCs w:val="18"/>
                <w:lang w:eastAsia="es-CL"/>
              </w:rPr>
              <w:t>Large</w:t>
            </w:r>
            <w:proofErr w:type="spellEnd"/>
            <w:r w:rsidRPr="00FD219D">
              <w:rPr>
                <w:rFonts w:ascii="Calibri" w:eastAsia="Times New Roman" w:hAnsi="Calibri" w:cs="Calibri"/>
                <w:color w:val="000000"/>
                <w:sz w:val="18"/>
                <w:szCs w:val="18"/>
                <w:lang w:eastAsia="es-CL"/>
              </w:rPr>
              <w:t xml:space="preserve"> (L) </w:t>
            </w:r>
          </w:p>
        </w:tc>
      </w:tr>
      <w:tr w:rsidR="00FD219D" w:rsidRPr="00FD219D" w14:paraId="67F3CECA"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48BDA3B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2E3E230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20D2C04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50280E0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2BAE39D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55EEDD0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47A143A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10AD6B2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03C20264"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0F511A9D"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3576BCD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2737931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54.240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A11E2E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3B3A3E5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4477411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2E08D7E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244EF2B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649230E7"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44E27AB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10 </w:t>
            </w:r>
          </w:p>
        </w:tc>
        <w:tc>
          <w:tcPr>
            <w:tcW w:w="7066" w:type="dxa"/>
            <w:gridSpan w:val="7"/>
            <w:tcBorders>
              <w:top w:val="nil"/>
              <w:left w:val="nil"/>
              <w:bottom w:val="nil"/>
              <w:right w:val="nil"/>
            </w:tcBorders>
            <w:shd w:val="clear" w:color="auto" w:fill="auto"/>
            <w:vAlign w:val="center"/>
            <w:hideMark/>
          </w:tcPr>
          <w:p w14:paraId="3F8B7848"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r>
      <w:tr w:rsidR="00FD219D" w:rsidRPr="00FD219D" w14:paraId="0AF64193" w14:textId="77777777" w:rsidTr="00FD219D">
        <w:trPr>
          <w:trHeight w:val="300"/>
          <w:jc w:val="center"/>
        </w:trPr>
        <w:tc>
          <w:tcPr>
            <w:tcW w:w="1156" w:type="dxa"/>
            <w:vMerge/>
            <w:tcBorders>
              <w:top w:val="nil"/>
              <w:left w:val="nil"/>
              <w:bottom w:val="single" w:sz="4" w:space="0" w:color="000000"/>
              <w:right w:val="nil"/>
            </w:tcBorders>
            <w:vAlign w:val="center"/>
            <w:hideMark/>
          </w:tcPr>
          <w:p w14:paraId="576B0A73"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407CB34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0655FD4B" w14:textId="77777777" w:rsidTr="00FD219D">
        <w:trPr>
          <w:trHeight w:val="585"/>
          <w:jc w:val="center"/>
        </w:trPr>
        <w:tc>
          <w:tcPr>
            <w:tcW w:w="1156" w:type="dxa"/>
            <w:vMerge/>
            <w:tcBorders>
              <w:top w:val="nil"/>
              <w:left w:val="nil"/>
              <w:bottom w:val="single" w:sz="4" w:space="0" w:color="000000"/>
              <w:right w:val="nil"/>
            </w:tcBorders>
            <w:vAlign w:val="center"/>
            <w:hideMark/>
          </w:tcPr>
          <w:p w14:paraId="243E6046"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080015EE"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Especificaciones del Comprador: Kit de apósito espuma hidrofóbica color gris de </w:t>
            </w:r>
            <w:proofErr w:type="spellStart"/>
            <w:r w:rsidRPr="00FD219D">
              <w:rPr>
                <w:rFonts w:ascii="Calibri" w:eastAsia="Times New Roman" w:hAnsi="Calibri" w:cs="Calibri"/>
                <w:color w:val="000000"/>
                <w:sz w:val="18"/>
                <w:szCs w:val="18"/>
                <w:lang w:eastAsia="es-CL"/>
              </w:rPr>
              <w:t>eter</w:t>
            </w:r>
            <w:proofErr w:type="spellEnd"/>
            <w:r w:rsidRPr="00FD219D">
              <w:rPr>
                <w:rFonts w:ascii="Calibri" w:eastAsia="Times New Roman" w:hAnsi="Calibri" w:cs="Calibri"/>
                <w:color w:val="000000"/>
                <w:sz w:val="18"/>
                <w:szCs w:val="18"/>
                <w:lang w:eastAsia="es-CL"/>
              </w:rPr>
              <w:t xml:space="preserve"> de poliuretano con plata metálica 10 cm x7.5 cm x3.2 cm aprox. tamaño </w:t>
            </w:r>
            <w:proofErr w:type="spellStart"/>
            <w:r w:rsidRPr="00FD219D">
              <w:rPr>
                <w:rFonts w:ascii="Calibri" w:eastAsia="Times New Roman" w:hAnsi="Calibri" w:cs="Calibri"/>
                <w:color w:val="000000"/>
                <w:sz w:val="18"/>
                <w:szCs w:val="18"/>
                <w:lang w:eastAsia="es-CL"/>
              </w:rPr>
              <w:t>small</w:t>
            </w:r>
            <w:proofErr w:type="spellEnd"/>
            <w:r w:rsidRPr="00FD219D">
              <w:rPr>
                <w:rFonts w:ascii="Calibri" w:eastAsia="Times New Roman" w:hAnsi="Calibri" w:cs="Calibri"/>
                <w:color w:val="000000"/>
                <w:sz w:val="18"/>
                <w:szCs w:val="18"/>
                <w:lang w:eastAsia="es-CL"/>
              </w:rPr>
              <w:t xml:space="preserve"> </w:t>
            </w:r>
          </w:p>
        </w:tc>
      </w:tr>
      <w:tr w:rsidR="00FD219D" w:rsidRPr="00FD219D" w14:paraId="58E6BD67"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2BE2D1B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3793CDB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3C47D1D4"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2A497E8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6087794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48436A4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5D514AC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12AED9D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11EB04FD"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26FD0524"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53BAFF0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47D7B924"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103.960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9E679F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59E2A59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66F6908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1C13779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31E0A37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40DFA8D8"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002B16B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11 </w:t>
            </w:r>
          </w:p>
        </w:tc>
        <w:tc>
          <w:tcPr>
            <w:tcW w:w="7066" w:type="dxa"/>
            <w:gridSpan w:val="7"/>
            <w:tcBorders>
              <w:top w:val="nil"/>
              <w:left w:val="nil"/>
              <w:bottom w:val="nil"/>
              <w:right w:val="nil"/>
            </w:tcBorders>
            <w:shd w:val="clear" w:color="auto" w:fill="auto"/>
            <w:vAlign w:val="center"/>
            <w:hideMark/>
          </w:tcPr>
          <w:p w14:paraId="1012EB7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r>
      <w:tr w:rsidR="00FD219D" w:rsidRPr="00FD219D" w14:paraId="47E4D884" w14:textId="77777777" w:rsidTr="00FD219D">
        <w:trPr>
          <w:trHeight w:val="300"/>
          <w:jc w:val="center"/>
        </w:trPr>
        <w:tc>
          <w:tcPr>
            <w:tcW w:w="1156" w:type="dxa"/>
            <w:vMerge/>
            <w:tcBorders>
              <w:top w:val="nil"/>
              <w:left w:val="nil"/>
              <w:bottom w:val="single" w:sz="4" w:space="0" w:color="000000"/>
              <w:right w:val="nil"/>
            </w:tcBorders>
            <w:vAlign w:val="center"/>
            <w:hideMark/>
          </w:tcPr>
          <w:p w14:paraId="5F5D374C"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161F3FF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663BCA7B" w14:textId="77777777" w:rsidTr="00FD219D">
        <w:trPr>
          <w:trHeight w:val="540"/>
          <w:jc w:val="center"/>
        </w:trPr>
        <w:tc>
          <w:tcPr>
            <w:tcW w:w="1156" w:type="dxa"/>
            <w:vMerge/>
            <w:tcBorders>
              <w:top w:val="nil"/>
              <w:left w:val="nil"/>
              <w:bottom w:val="single" w:sz="4" w:space="0" w:color="000000"/>
              <w:right w:val="nil"/>
            </w:tcBorders>
            <w:vAlign w:val="center"/>
            <w:hideMark/>
          </w:tcPr>
          <w:p w14:paraId="3153233C"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5D7B821F"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Especificaciones del Comprador: Kit de apósito espuma hidrofóbica color gris de </w:t>
            </w:r>
            <w:proofErr w:type="spellStart"/>
            <w:r w:rsidRPr="00FD219D">
              <w:rPr>
                <w:rFonts w:ascii="Calibri" w:eastAsia="Times New Roman" w:hAnsi="Calibri" w:cs="Calibri"/>
                <w:color w:val="000000"/>
                <w:sz w:val="18"/>
                <w:szCs w:val="18"/>
                <w:lang w:eastAsia="es-CL"/>
              </w:rPr>
              <w:t>eter</w:t>
            </w:r>
            <w:proofErr w:type="spellEnd"/>
            <w:r w:rsidRPr="00FD219D">
              <w:rPr>
                <w:rFonts w:ascii="Calibri" w:eastAsia="Times New Roman" w:hAnsi="Calibri" w:cs="Calibri"/>
                <w:color w:val="000000"/>
                <w:sz w:val="18"/>
                <w:szCs w:val="18"/>
                <w:lang w:eastAsia="es-CL"/>
              </w:rPr>
              <w:t xml:space="preserve"> de poliuretano con plata metálica 18cm x12.5 cmx3.2 cm aprox. tamaño medio </w:t>
            </w:r>
          </w:p>
        </w:tc>
      </w:tr>
      <w:tr w:rsidR="00FD219D" w:rsidRPr="00FD219D" w14:paraId="1FFE74AB"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1ED3CE1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3E970AE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438AD82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4093108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64EE0C5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1B5D5F9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682A18B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32025EE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7B219366"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7FCE8DEC"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322793B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335AAC6C"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129.950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895760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58DD359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395CEBC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3CCDB43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3A877F0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1C061003"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5220980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lastRenderedPageBreak/>
              <w:t> 12 </w:t>
            </w:r>
          </w:p>
        </w:tc>
        <w:tc>
          <w:tcPr>
            <w:tcW w:w="7066" w:type="dxa"/>
            <w:gridSpan w:val="7"/>
            <w:tcBorders>
              <w:top w:val="nil"/>
              <w:left w:val="nil"/>
              <w:bottom w:val="nil"/>
              <w:right w:val="nil"/>
            </w:tcBorders>
            <w:shd w:val="clear" w:color="auto" w:fill="auto"/>
            <w:vAlign w:val="center"/>
            <w:hideMark/>
          </w:tcPr>
          <w:p w14:paraId="47762F6C"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r>
      <w:tr w:rsidR="00FD219D" w:rsidRPr="00FD219D" w14:paraId="1CE52F54" w14:textId="77777777" w:rsidTr="00FD219D">
        <w:trPr>
          <w:trHeight w:val="300"/>
          <w:jc w:val="center"/>
        </w:trPr>
        <w:tc>
          <w:tcPr>
            <w:tcW w:w="1156" w:type="dxa"/>
            <w:vMerge/>
            <w:tcBorders>
              <w:top w:val="nil"/>
              <w:left w:val="nil"/>
              <w:bottom w:val="single" w:sz="4" w:space="0" w:color="000000"/>
              <w:right w:val="nil"/>
            </w:tcBorders>
            <w:vAlign w:val="center"/>
            <w:hideMark/>
          </w:tcPr>
          <w:p w14:paraId="2FA10B66"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503F066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310D5D3C" w14:textId="77777777" w:rsidTr="00FD219D">
        <w:trPr>
          <w:trHeight w:val="675"/>
          <w:jc w:val="center"/>
        </w:trPr>
        <w:tc>
          <w:tcPr>
            <w:tcW w:w="1156" w:type="dxa"/>
            <w:vMerge/>
            <w:tcBorders>
              <w:top w:val="nil"/>
              <w:left w:val="nil"/>
              <w:bottom w:val="single" w:sz="4" w:space="0" w:color="000000"/>
              <w:right w:val="nil"/>
            </w:tcBorders>
            <w:vAlign w:val="center"/>
            <w:hideMark/>
          </w:tcPr>
          <w:p w14:paraId="1F556CCE"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2B3BD2A9"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Especificaciones del Comprador: Kit de apósito espuma hidrofóbica color gris de </w:t>
            </w:r>
            <w:proofErr w:type="spellStart"/>
            <w:r w:rsidRPr="00FD219D">
              <w:rPr>
                <w:rFonts w:ascii="Calibri" w:eastAsia="Times New Roman" w:hAnsi="Calibri" w:cs="Calibri"/>
                <w:color w:val="000000"/>
                <w:sz w:val="18"/>
                <w:szCs w:val="18"/>
                <w:lang w:eastAsia="es-CL"/>
              </w:rPr>
              <w:t>eter</w:t>
            </w:r>
            <w:proofErr w:type="spellEnd"/>
            <w:r w:rsidRPr="00FD219D">
              <w:rPr>
                <w:rFonts w:ascii="Calibri" w:eastAsia="Times New Roman" w:hAnsi="Calibri" w:cs="Calibri"/>
                <w:color w:val="000000"/>
                <w:sz w:val="18"/>
                <w:szCs w:val="18"/>
                <w:lang w:eastAsia="es-CL"/>
              </w:rPr>
              <w:t xml:space="preserve"> de poliuretano con plata metálica 26 cm x15cm x3.2 cm aprox. tamaño </w:t>
            </w:r>
            <w:proofErr w:type="spellStart"/>
            <w:r w:rsidRPr="00FD219D">
              <w:rPr>
                <w:rFonts w:ascii="Calibri" w:eastAsia="Times New Roman" w:hAnsi="Calibri" w:cs="Calibri"/>
                <w:color w:val="000000"/>
                <w:sz w:val="18"/>
                <w:szCs w:val="18"/>
                <w:lang w:eastAsia="es-CL"/>
              </w:rPr>
              <w:t>large</w:t>
            </w:r>
            <w:proofErr w:type="spellEnd"/>
            <w:r w:rsidRPr="00FD219D">
              <w:rPr>
                <w:rFonts w:ascii="Calibri" w:eastAsia="Times New Roman" w:hAnsi="Calibri" w:cs="Calibri"/>
                <w:color w:val="000000"/>
                <w:sz w:val="18"/>
                <w:szCs w:val="18"/>
                <w:lang w:eastAsia="es-CL"/>
              </w:rPr>
              <w:t xml:space="preserve">. </w:t>
            </w:r>
          </w:p>
        </w:tc>
      </w:tr>
      <w:tr w:rsidR="00FD219D" w:rsidRPr="00FD219D" w14:paraId="3D2A1E6E"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68BE975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72C0EEE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6E9AB96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40C7DDB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4E9196F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4259414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7529CF1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5FFB0CE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2370D348"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13DE441F"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50E80AC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70F2C3B1"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203.400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C4A551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3AAFFE1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0CB3C04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66E42A4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5A37A2E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35489F78"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3A662B7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13 </w:t>
            </w:r>
          </w:p>
        </w:tc>
        <w:tc>
          <w:tcPr>
            <w:tcW w:w="4373" w:type="dxa"/>
            <w:gridSpan w:val="4"/>
            <w:tcBorders>
              <w:top w:val="nil"/>
              <w:left w:val="nil"/>
              <w:bottom w:val="nil"/>
              <w:right w:val="nil"/>
            </w:tcBorders>
            <w:shd w:val="clear" w:color="auto" w:fill="auto"/>
            <w:vAlign w:val="center"/>
            <w:hideMark/>
          </w:tcPr>
          <w:p w14:paraId="7C9DC0C0"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c>
          <w:tcPr>
            <w:tcW w:w="786" w:type="dxa"/>
            <w:tcBorders>
              <w:top w:val="nil"/>
              <w:left w:val="nil"/>
              <w:bottom w:val="nil"/>
              <w:right w:val="nil"/>
            </w:tcBorders>
            <w:shd w:val="clear" w:color="auto" w:fill="auto"/>
            <w:noWrap/>
            <w:vAlign w:val="center"/>
            <w:hideMark/>
          </w:tcPr>
          <w:p w14:paraId="4AF88E1F"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1340" w:type="dxa"/>
            <w:tcBorders>
              <w:top w:val="nil"/>
              <w:left w:val="nil"/>
              <w:bottom w:val="nil"/>
              <w:right w:val="nil"/>
            </w:tcBorders>
            <w:shd w:val="clear" w:color="auto" w:fill="auto"/>
            <w:noWrap/>
            <w:vAlign w:val="center"/>
            <w:hideMark/>
          </w:tcPr>
          <w:p w14:paraId="3C710537"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c>
          <w:tcPr>
            <w:tcW w:w="567" w:type="dxa"/>
            <w:tcBorders>
              <w:top w:val="nil"/>
              <w:left w:val="nil"/>
              <w:bottom w:val="nil"/>
              <w:right w:val="nil"/>
            </w:tcBorders>
            <w:shd w:val="clear" w:color="auto" w:fill="auto"/>
            <w:noWrap/>
            <w:vAlign w:val="center"/>
            <w:hideMark/>
          </w:tcPr>
          <w:p w14:paraId="56E1F388"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r>
      <w:tr w:rsidR="00FD219D" w:rsidRPr="00FD219D" w14:paraId="5A882DE9" w14:textId="77777777" w:rsidTr="00FD219D">
        <w:trPr>
          <w:trHeight w:val="300"/>
          <w:jc w:val="center"/>
        </w:trPr>
        <w:tc>
          <w:tcPr>
            <w:tcW w:w="1156" w:type="dxa"/>
            <w:vMerge/>
            <w:tcBorders>
              <w:top w:val="nil"/>
              <w:left w:val="nil"/>
              <w:bottom w:val="single" w:sz="4" w:space="0" w:color="000000"/>
              <w:right w:val="nil"/>
            </w:tcBorders>
            <w:vAlign w:val="center"/>
            <w:hideMark/>
          </w:tcPr>
          <w:p w14:paraId="3E1A8A1F"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1B31A4B3"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2A12ACA3" w14:textId="77777777" w:rsidTr="00FD219D">
        <w:trPr>
          <w:trHeight w:val="915"/>
          <w:jc w:val="center"/>
        </w:trPr>
        <w:tc>
          <w:tcPr>
            <w:tcW w:w="1156" w:type="dxa"/>
            <w:vMerge/>
            <w:tcBorders>
              <w:top w:val="nil"/>
              <w:left w:val="nil"/>
              <w:bottom w:val="single" w:sz="4" w:space="0" w:color="000000"/>
              <w:right w:val="nil"/>
            </w:tcBorders>
            <w:vAlign w:val="center"/>
            <w:hideMark/>
          </w:tcPr>
          <w:p w14:paraId="3556170A"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42BEBAD7"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Especificaciones del Comprador: </w:t>
            </w:r>
            <w:r w:rsidRPr="00FD219D">
              <w:rPr>
                <w:rFonts w:ascii="Calibri" w:eastAsia="Times New Roman" w:hAnsi="Calibri" w:cs="Calibri"/>
                <w:b/>
                <w:bCs/>
                <w:color w:val="000000"/>
                <w:sz w:val="18"/>
                <w:szCs w:val="18"/>
                <w:lang w:eastAsia="es-CL"/>
              </w:rPr>
              <w:t xml:space="preserve">kit de apósito abdominal para manejo de abdomen abierto con presión negativa, con lámina protectora visceral de poliuretano, láminas adhesivas transparentes, conector de succión de silicona flexible de 90 cm aprox., conector </w:t>
            </w:r>
            <w:proofErr w:type="spellStart"/>
            <w:r w:rsidRPr="00FD219D">
              <w:rPr>
                <w:rFonts w:ascii="Calibri" w:eastAsia="Times New Roman" w:hAnsi="Calibri" w:cs="Calibri"/>
                <w:b/>
                <w:bCs/>
                <w:color w:val="000000"/>
                <w:sz w:val="18"/>
                <w:szCs w:val="18"/>
                <w:lang w:eastAsia="es-CL"/>
              </w:rPr>
              <w:t>luer-lock</w:t>
            </w:r>
            <w:proofErr w:type="spellEnd"/>
            <w:r w:rsidRPr="00FD219D">
              <w:rPr>
                <w:rFonts w:ascii="Calibri" w:eastAsia="Times New Roman" w:hAnsi="Calibri" w:cs="Calibri"/>
                <w:b/>
                <w:bCs/>
                <w:color w:val="000000"/>
                <w:sz w:val="18"/>
                <w:szCs w:val="18"/>
                <w:lang w:eastAsia="es-CL"/>
              </w:rPr>
              <w:t xml:space="preserve"> y </w:t>
            </w:r>
            <w:proofErr w:type="spellStart"/>
            <w:r w:rsidRPr="00FD219D">
              <w:rPr>
                <w:rFonts w:ascii="Calibri" w:eastAsia="Times New Roman" w:hAnsi="Calibri" w:cs="Calibri"/>
                <w:b/>
                <w:bCs/>
                <w:color w:val="000000"/>
                <w:sz w:val="18"/>
                <w:szCs w:val="18"/>
                <w:lang w:eastAsia="es-CL"/>
              </w:rPr>
              <w:t>clamp</w:t>
            </w:r>
            <w:proofErr w:type="spellEnd"/>
            <w:r w:rsidRPr="00FD219D">
              <w:rPr>
                <w:rFonts w:ascii="Calibri" w:eastAsia="Times New Roman" w:hAnsi="Calibri" w:cs="Calibri"/>
                <w:b/>
                <w:bCs/>
                <w:color w:val="000000"/>
                <w:sz w:val="18"/>
                <w:szCs w:val="18"/>
                <w:lang w:eastAsia="es-CL"/>
              </w:rPr>
              <w:t xml:space="preserve">, desechable. </w:t>
            </w:r>
          </w:p>
        </w:tc>
      </w:tr>
      <w:tr w:rsidR="00FD219D" w:rsidRPr="00FD219D" w14:paraId="6D0EB8FC"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2975BD9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24F6EB3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2FA9D6D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21A41C1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2FD5C53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36FABCC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4C29A95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7552302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7D47C16F"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68DB93F4"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4AC7F3F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73E671DD"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497.200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AAB1B2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413D885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70A4AEB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78CFDAB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5907049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47BE7A59"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44D4C27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14 </w:t>
            </w:r>
          </w:p>
        </w:tc>
        <w:tc>
          <w:tcPr>
            <w:tcW w:w="7066" w:type="dxa"/>
            <w:gridSpan w:val="7"/>
            <w:tcBorders>
              <w:top w:val="nil"/>
              <w:left w:val="nil"/>
              <w:bottom w:val="nil"/>
              <w:right w:val="nil"/>
            </w:tcBorders>
            <w:shd w:val="clear" w:color="auto" w:fill="auto"/>
            <w:vAlign w:val="center"/>
            <w:hideMark/>
          </w:tcPr>
          <w:p w14:paraId="31348AD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r>
      <w:tr w:rsidR="00FD219D" w:rsidRPr="00FD219D" w14:paraId="5C904913" w14:textId="77777777" w:rsidTr="00FD219D">
        <w:trPr>
          <w:trHeight w:val="300"/>
          <w:jc w:val="center"/>
        </w:trPr>
        <w:tc>
          <w:tcPr>
            <w:tcW w:w="1156" w:type="dxa"/>
            <w:vMerge/>
            <w:tcBorders>
              <w:top w:val="nil"/>
              <w:left w:val="nil"/>
              <w:bottom w:val="single" w:sz="4" w:space="0" w:color="000000"/>
              <w:right w:val="nil"/>
            </w:tcBorders>
            <w:vAlign w:val="center"/>
            <w:hideMark/>
          </w:tcPr>
          <w:p w14:paraId="71687CEC"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508D6CB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74A67C49" w14:textId="77777777" w:rsidTr="00FD219D">
        <w:trPr>
          <w:trHeight w:val="1020"/>
          <w:jc w:val="center"/>
        </w:trPr>
        <w:tc>
          <w:tcPr>
            <w:tcW w:w="1156" w:type="dxa"/>
            <w:vMerge/>
            <w:tcBorders>
              <w:top w:val="nil"/>
              <w:left w:val="nil"/>
              <w:bottom w:val="single" w:sz="4" w:space="0" w:color="000000"/>
              <w:right w:val="nil"/>
            </w:tcBorders>
            <w:vAlign w:val="center"/>
            <w:hideMark/>
          </w:tcPr>
          <w:p w14:paraId="2650384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6E8B64CA"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Especificaciones del Comprador: Kit de apósito para incisiones lineales 90 cm aprox. con espuma de poliuretano, laminas adhesivas transparentes y un conector de succión de silicona flexible de 90 cm aprox., conector </w:t>
            </w:r>
            <w:proofErr w:type="spellStart"/>
            <w:r w:rsidRPr="00FD219D">
              <w:rPr>
                <w:rFonts w:ascii="Calibri" w:eastAsia="Times New Roman" w:hAnsi="Calibri" w:cs="Calibri"/>
                <w:color w:val="000000"/>
                <w:sz w:val="18"/>
                <w:szCs w:val="18"/>
                <w:lang w:eastAsia="es-CL"/>
              </w:rPr>
              <w:t>luer-lock</w:t>
            </w:r>
            <w:proofErr w:type="spellEnd"/>
            <w:r w:rsidRPr="00FD219D">
              <w:rPr>
                <w:rFonts w:ascii="Calibri" w:eastAsia="Times New Roman" w:hAnsi="Calibri" w:cs="Calibri"/>
                <w:color w:val="000000"/>
                <w:sz w:val="18"/>
                <w:szCs w:val="18"/>
                <w:lang w:eastAsia="es-CL"/>
              </w:rPr>
              <w:t xml:space="preserve"> y </w:t>
            </w:r>
            <w:proofErr w:type="spellStart"/>
            <w:r w:rsidRPr="00FD219D">
              <w:rPr>
                <w:rFonts w:ascii="Calibri" w:eastAsia="Times New Roman" w:hAnsi="Calibri" w:cs="Calibri"/>
                <w:color w:val="000000"/>
                <w:sz w:val="18"/>
                <w:szCs w:val="18"/>
                <w:lang w:eastAsia="es-CL"/>
              </w:rPr>
              <w:t>clamp</w:t>
            </w:r>
            <w:proofErr w:type="spellEnd"/>
            <w:r w:rsidRPr="00FD219D">
              <w:rPr>
                <w:rFonts w:ascii="Calibri" w:eastAsia="Times New Roman" w:hAnsi="Calibri" w:cs="Calibri"/>
                <w:color w:val="000000"/>
                <w:sz w:val="18"/>
                <w:szCs w:val="18"/>
                <w:lang w:eastAsia="es-CL"/>
              </w:rPr>
              <w:t xml:space="preserve"> y desechable. </w:t>
            </w:r>
          </w:p>
        </w:tc>
      </w:tr>
      <w:tr w:rsidR="00FD219D" w:rsidRPr="00FD219D" w14:paraId="44F4C1F5"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31FAF3B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0365267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5A81CC1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408084C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1D726CA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49BF42D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497536A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30BFB0F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7892F774"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7CC19FC1"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2B1AA17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37B0C02C"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395.500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2C93A7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4CD3CE74"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74A403F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5339140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4FC2A07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5857141D"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392C118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15 </w:t>
            </w:r>
          </w:p>
        </w:tc>
        <w:tc>
          <w:tcPr>
            <w:tcW w:w="7066" w:type="dxa"/>
            <w:gridSpan w:val="7"/>
            <w:tcBorders>
              <w:top w:val="nil"/>
              <w:left w:val="nil"/>
              <w:bottom w:val="nil"/>
              <w:right w:val="nil"/>
            </w:tcBorders>
            <w:shd w:val="clear" w:color="auto" w:fill="auto"/>
            <w:vAlign w:val="center"/>
            <w:hideMark/>
          </w:tcPr>
          <w:p w14:paraId="6AA85F26"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r>
      <w:tr w:rsidR="00FD219D" w:rsidRPr="00FD219D" w14:paraId="52134BA0" w14:textId="77777777" w:rsidTr="00FD219D">
        <w:trPr>
          <w:trHeight w:val="300"/>
          <w:jc w:val="center"/>
        </w:trPr>
        <w:tc>
          <w:tcPr>
            <w:tcW w:w="1156" w:type="dxa"/>
            <w:vMerge/>
            <w:tcBorders>
              <w:top w:val="nil"/>
              <w:left w:val="nil"/>
              <w:bottom w:val="single" w:sz="4" w:space="0" w:color="000000"/>
              <w:right w:val="nil"/>
            </w:tcBorders>
            <w:vAlign w:val="center"/>
            <w:hideMark/>
          </w:tcPr>
          <w:p w14:paraId="1FAB782D"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102E0F7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38DD51A3" w14:textId="77777777" w:rsidTr="00FD219D">
        <w:trPr>
          <w:trHeight w:val="1065"/>
          <w:jc w:val="center"/>
        </w:trPr>
        <w:tc>
          <w:tcPr>
            <w:tcW w:w="1156" w:type="dxa"/>
            <w:vMerge/>
            <w:tcBorders>
              <w:top w:val="nil"/>
              <w:left w:val="nil"/>
              <w:bottom w:val="single" w:sz="4" w:space="0" w:color="000000"/>
              <w:right w:val="nil"/>
            </w:tcBorders>
            <w:vAlign w:val="center"/>
            <w:hideMark/>
          </w:tcPr>
          <w:p w14:paraId="49491057"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1304C3EF"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Especificaciones del Comprador: Kit de apósito para incisiones lineales 20 cm aprox. con espuma de poliuretano, laminas adhesivas transparentes y un conector de succión de silicona flexible de 90 cm aprox., conector </w:t>
            </w:r>
            <w:proofErr w:type="spellStart"/>
            <w:r w:rsidRPr="00FD219D">
              <w:rPr>
                <w:rFonts w:ascii="Calibri" w:eastAsia="Times New Roman" w:hAnsi="Calibri" w:cs="Calibri"/>
                <w:color w:val="000000"/>
                <w:sz w:val="18"/>
                <w:szCs w:val="18"/>
                <w:lang w:eastAsia="es-CL"/>
              </w:rPr>
              <w:t>luer-lock</w:t>
            </w:r>
            <w:proofErr w:type="spellEnd"/>
            <w:r w:rsidRPr="00FD219D">
              <w:rPr>
                <w:rFonts w:ascii="Calibri" w:eastAsia="Times New Roman" w:hAnsi="Calibri" w:cs="Calibri"/>
                <w:color w:val="000000"/>
                <w:sz w:val="18"/>
                <w:szCs w:val="18"/>
                <w:lang w:eastAsia="es-CL"/>
              </w:rPr>
              <w:t xml:space="preserve"> y </w:t>
            </w:r>
            <w:proofErr w:type="spellStart"/>
            <w:r w:rsidRPr="00FD219D">
              <w:rPr>
                <w:rFonts w:ascii="Calibri" w:eastAsia="Times New Roman" w:hAnsi="Calibri" w:cs="Calibri"/>
                <w:color w:val="000000"/>
                <w:sz w:val="18"/>
                <w:szCs w:val="18"/>
                <w:lang w:eastAsia="es-CL"/>
              </w:rPr>
              <w:t>clamp</w:t>
            </w:r>
            <w:proofErr w:type="spellEnd"/>
            <w:r w:rsidRPr="00FD219D">
              <w:rPr>
                <w:rFonts w:ascii="Calibri" w:eastAsia="Times New Roman" w:hAnsi="Calibri" w:cs="Calibri"/>
                <w:color w:val="000000"/>
                <w:sz w:val="18"/>
                <w:szCs w:val="18"/>
                <w:lang w:eastAsia="es-CL"/>
              </w:rPr>
              <w:t xml:space="preserve"> y desechable. </w:t>
            </w:r>
          </w:p>
        </w:tc>
      </w:tr>
      <w:tr w:rsidR="00FD219D" w:rsidRPr="00FD219D" w14:paraId="221CDAEE"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1D919B54"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7600B96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14D6C1F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0DDB4D0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3127303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477218B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7F2B9AD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46E0334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52932773"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48079AA7"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66C4C95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266DE6AE"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282.500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137584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2342AF6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504FD5D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21CA6CC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6DBBA41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37833252"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725D54F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16 </w:t>
            </w:r>
          </w:p>
        </w:tc>
        <w:tc>
          <w:tcPr>
            <w:tcW w:w="4373" w:type="dxa"/>
            <w:gridSpan w:val="4"/>
            <w:tcBorders>
              <w:top w:val="nil"/>
              <w:left w:val="nil"/>
              <w:bottom w:val="nil"/>
              <w:right w:val="nil"/>
            </w:tcBorders>
            <w:shd w:val="clear" w:color="auto" w:fill="auto"/>
            <w:vAlign w:val="center"/>
            <w:hideMark/>
          </w:tcPr>
          <w:p w14:paraId="01929BE6"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c>
          <w:tcPr>
            <w:tcW w:w="786" w:type="dxa"/>
            <w:tcBorders>
              <w:top w:val="nil"/>
              <w:left w:val="nil"/>
              <w:bottom w:val="nil"/>
              <w:right w:val="nil"/>
            </w:tcBorders>
            <w:shd w:val="clear" w:color="auto" w:fill="auto"/>
            <w:noWrap/>
            <w:vAlign w:val="center"/>
            <w:hideMark/>
          </w:tcPr>
          <w:p w14:paraId="70737156"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1340" w:type="dxa"/>
            <w:tcBorders>
              <w:top w:val="nil"/>
              <w:left w:val="nil"/>
              <w:bottom w:val="nil"/>
              <w:right w:val="nil"/>
            </w:tcBorders>
            <w:shd w:val="clear" w:color="auto" w:fill="auto"/>
            <w:noWrap/>
            <w:vAlign w:val="center"/>
            <w:hideMark/>
          </w:tcPr>
          <w:p w14:paraId="17CFE595"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c>
          <w:tcPr>
            <w:tcW w:w="567" w:type="dxa"/>
            <w:tcBorders>
              <w:top w:val="nil"/>
              <w:left w:val="nil"/>
              <w:bottom w:val="nil"/>
              <w:right w:val="nil"/>
            </w:tcBorders>
            <w:shd w:val="clear" w:color="auto" w:fill="auto"/>
            <w:noWrap/>
            <w:vAlign w:val="center"/>
            <w:hideMark/>
          </w:tcPr>
          <w:p w14:paraId="1DA75561"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r>
      <w:tr w:rsidR="00FD219D" w:rsidRPr="00FD219D" w14:paraId="77C2EFEF" w14:textId="77777777" w:rsidTr="00FD219D">
        <w:trPr>
          <w:trHeight w:val="300"/>
          <w:jc w:val="center"/>
        </w:trPr>
        <w:tc>
          <w:tcPr>
            <w:tcW w:w="1156" w:type="dxa"/>
            <w:vMerge/>
            <w:tcBorders>
              <w:top w:val="nil"/>
              <w:left w:val="nil"/>
              <w:bottom w:val="single" w:sz="4" w:space="0" w:color="000000"/>
              <w:right w:val="nil"/>
            </w:tcBorders>
            <w:vAlign w:val="center"/>
            <w:hideMark/>
          </w:tcPr>
          <w:p w14:paraId="3F2E4397"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6CE3BC7D"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096C535B" w14:textId="77777777" w:rsidTr="00FD219D">
        <w:trPr>
          <w:trHeight w:val="960"/>
          <w:jc w:val="center"/>
        </w:trPr>
        <w:tc>
          <w:tcPr>
            <w:tcW w:w="1156" w:type="dxa"/>
            <w:vMerge/>
            <w:tcBorders>
              <w:top w:val="nil"/>
              <w:left w:val="nil"/>
              <w:bottom w:val="single" w:sz="4" w:space="0" w:color="000000"/>
              <w:right w:val="nil"/>
            </w:tcBorders>
            <w:vAlign w:val="center"/>
            <w:hideMark/>
          </w:tcPr>
          <w:p w14:paraId="0C7B8CA7"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7ACF9AA3"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Especificaciones del Comprador: Kit de apósito para incisiones lineales 13 cm aprox. con espuma de poliuretano, laminas adhesivas transparentes y un conector de succión de silicona flexible de 90 cm aprox., conector </w:t>
            </w:r>
            <w:proofErr w:type="spellStart"/>
            <w:r w:rsidRPr="00FD219D">
              <w:rPr>
                <w:rFonts w:ascii="Calibri" w:eastAsia="Times New Roman" w:hAnsi="Calibri" w:cs="Calibri"/>
                <w:color w:val="000000"/>
                <w:sz w:val="18"/>
                <w:szCs w:val="18"/>
                <w:lang w:eastAsia="es-CL"/>
              </w:rPr>
              <w:t>luer-lock</w:t>
            </w:r>
            <w:proofErr w:type="spellEnd"/>
            <w:r w:rsidRPr="00FD219D">
              <w:rPr>
                <w:rFonts w:ascii="Calibri" w:eastAsia="Times New Roman" w:hAnsi="Calibri" w:cs="Calibri"/>
                <w:color w:val="000000"/>
                <w:sz w:val="18"/>
                <w:szCs w:val="18"/>
                <w:lang w:eastAsia="es-CL"/>
              </w:rPr>
              <w:t xml:space="preserve"> y </w:t>
            </w:r>
            <w:proofErr w:type="spellStart"/>
            <w:r w:rsidRPr="00FD219D">
              <w:rPr>
                <w:rFonts w:ascii="Calibri" w:eastAsia="Times New Roman" w:hAnsi="Calibri" w:cs="Calibri"/>
                <w:color w:val="000000"/>
                <w:sz w:val="18"/>
                <w:szCs w:val="18"/>
                <w:lang w:eastAsia="es-CL"/>
              </w:rPr>
              <w:t>clamp</w:t>
            </w:r>
            <w:proofErr w:type="spellEnd"/>
            <w:r w:rsidRPr="00FD219D">
              <w:rPr>
                <w:rFonts w:ascii="Calibri" w:eastAsia="Times New Roman" w:hAnsi="Calibri" w:cs="Calibri"/>
                <w:color w:val="000000"/>
                <w:sz w:val="18"/>
                <w:szCs w:val="18"/>
                <w:lang w:eastAsia="es-CL"/>
              </w:rPr>
              <w:t xml:space="preserve"> y desechable. </w:t>
            </w:r>
          </w:p>
        </w:tc>
      </w:tr>
      <w:tr w:rsidR="00FD219D" w:rsidRPr="00FD219D" w14:paraId="4453F72E"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1BC69284"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2BEF9E3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229613D4"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7283700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376E79D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2445F6B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2B16A5B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1EE14D0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4F26321A"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643E750D"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4B1D6FA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43514424"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237.300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FAFF73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3CAACBA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7F545A2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62136DB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1E6621A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258CB853"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075CE3E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17 </w:t>
            </w:r>
          </w:p>
        </w:tc>
        <w:tc>
          <w:tcPr>
            <w:tcW w:w="4373" w:type="dxa"/>
            <w:gridSpan w:val="4"/>
            <w:tcBorders>
              <w:top w:val="nil"/>
              <w:left w:val="nil"/>
              <w:bottom w:val="nil"/>
              <w:right w:val="nil"/>
            </w:tcBorders>
            <w:shd w:val="clear" w:color="auto" w:fill="auto"/>
            <w:vAlign w:val="center"/>
            <w:hideMark/>
          </w:tcPr>
          <w:p w14:paraId="119F708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c>
          <w:tcPr>
            <w:tcW w:w="786" w:type="dxa"/>
            <w:tcBorders>
              <w:top w:val="nil"/>
              <w:left w:val="nil"/>
              <w:bottom w:val="nil"/>
              <w:right w:val="nil"/>
            </w:tcBorders>
            <w:shd w:val="clear" w:color="auto" w:fill="auto"/>
            <w:noWrap/>
            <w:vAlign w:val="center"/>
            <w:hideMark/>
          </w:tcPr>
          <w:p w14:paraId="2CABD410"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1340" w:type="dxa"/>
            <w:tcBorders>
              <w:top w:val="nil"/>
              <w:left w:val="nil"/>
              <w:bottom w:val="nil"/>
              <w:right w:val="nil"/>
            </w:tcBorders>
            <w:shd w:val="clear" w:color="auto" w:fill="auto"/>
            <w:noWrap/>
            <w:vAlign w:val="center"/>
            <w:hideMark/>
          </w:tcPr>
          <w:p w14:paraId="56F3436D"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c>
          <w:tcPr>
            <w:tcW w:w="567" w:type="dxa"/>
            <w:tcBorders>
              <w:top w:val="nil"/>
              <w:left w:val="nil"/>
              <w:bottom w:val="nil"/>
              <w:right w:val="nil"/>
            </w:tcBorders>
            <w:shd w:val="clear" w:color="auto" w:fill="auto"/>
            <w:noWrap/>
            <w:vAlign w:val="center"/>
            <w:hideMark/>
          </w:tcPr>
          <w:p w14:paraId="4D6E8FBA"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r>
      <w:tr w:rsidR="00FD219D" w:rsidRPr="00FD219D" w14:paraId="0B8F71E5" w14:textId="77777777" w:rsidTr="00FD219D">
        <w:trPr>
          <w:trHeight w:val="300"/>
          <w:jc w:val="center"/>
        </w:trPr>
        <w:tc>
          <w:tcPr>
            <w:tcW w:w="1156" w:type="dxa"/>
            <w:vMerge/>
            <w:tcBorders>
              <w:top w:val="nil"/>
              <w:left w:val="nil"/>
              <w:bottom w:val="single" w:sz="4" w:space="0" w:color="000000"/>
              <w:right w:val="nil"/>
            </w:tcBorders>
            <w:vAlign w:val="center"/>
            <w:hideMark/>
          </w:tcPr>
          <w:p w14:paraId="22881541"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59A434EE"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5315870F" w14:textId="77777777" w:rsidTr="00FD219D">
        <w:trPr>
          <w:trHeight w:val="702"/>
          <w:jc w:val="center"/>
        </w:trPr>
        <w:tc>
          <w:tcPr>
            <w:tcW w:w="1156" w:type="dxa"/>
            <w:vMerge/>
            <w:tcBorders>
              <w:top w:val="nil"/>
              <w:left w:val="nil"/>
              <w:bottom w:val="single" w:sz="4" w:space="0" w:color="000000"/>
              <w:right w:val="nil"/>
            </w:tcBorders>
            <w:vAlign w:val="center"/>
            <w:hideMark/>
          </w:tcPr>
          <w:p w14:paraId="19111318"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3F163C56"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Especificaciones del Comprador: Kit de apósito para incisiones lineales 35 cm aprox. con espuma de poliuretano, laminas adhesivas transparentes y un conector de succión de silicona flexible de 90 cm aprox., conector </w:t>
            </w:r>
            <w:proofErr w:type="spellStart"/>
            <w:r w:rsidRPr="00FD219D">
              <w:rPr>
                <w:rFonts w:ascii="Calibri" w:eastAsia="Times New Roman" w:hAnsi="Calibri" w:cs="Calibri"/>
                <w:color w:val="000000"/>
                <w:sz w:val="18"/>
                <w:szCs w:val="18"/>
                <w:lang w:eastAsia="es-CL"/>
              </w:rPr>
              <w:t>luer-lock</w:t>
            </w:r>
            <w:proofErr w:type="spellEnd"/>
            <w:r w:rsidRPr="00FD219D">
              <w:rPr>
                <w:rFonts w:ascii="Calibri" w:eastAsia="Times New Roman" w:hAnsi="Calibri" w:cs="Calibri"/>
                <w:color w:val="000000"/>
                <w:sz w:val="18"/>
                <w:szCs w:val="18"/>
                <w:lang w:eastAsia="es-CL"/>
              </w:rPr>
              <w:t xml:space="preserve"> y </w:t>
            </w:r>
            <w:proofErr w:type="spellStart"/>
            <w:r w:rsidRPr="00FD219D">
              <w:rPr>
                <w:rFonts w:ascii="Calibri" w:eastAsia="Times New Roman" w:hAnsi="Calibri" w:cs="Calibri"/>
                <w:color w:val="000000"/>
                <w:sz w:val="18"/>
                <w:szCs w:val="18"/>
                <w:lang w:eastAsia="es-CL"/>
              </w:rPr>
              <w:t>clamp</w:t>
            </w:r>
            <w:proofErr w:type="spellEnd"/>
            <w:r w:rsidRPr="00FD219D">
              <w:rPr>
                <w:rFonts w:ascii="Calibri" w:eastAsia="Times New Roman" w:hAnsi="Calibri" w:cs="Calibri"/>
                <w:color w:val="000000"/>
                <w:sz w:val="18"/>
                <w:szCs w:val="18"/>
                <w:lang w:eastAsia="es-CL"/>
              </w:rPr>
              <w:t xml:space="preserve"> y desechable. </w:t>
            </w:r>
          </w:p>
        </w:tc>
      </w:tr>
      <w:tr w:rsidR="00FD219D" w:rsidRPr="00FD219D" w14:paraId="17A8AB68"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7BEB1FC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lastRenderedPageBreak/>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062F845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67F3DBA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113FB4A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54010EC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479FD78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5A1C58F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0C8CFBE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7B8C76F3"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3CC46A21"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56285A6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652179F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384.200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050A9F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419502C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0C997AC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77079A8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79C0FBE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50272912"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56BC44B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18 </w:t>
            </w:r>
          </w:p>
        </w:tc>
        <w:tc>
          <w:tcPr>
            <w:tcW w:w="4373" w:type="dxa"/>
            <w:gridSpan w:val="4"/>
            <w:tcBorders>
              <w:top w:val="nil"/>
              <w:left w:val="nil"/>
              <w:bottom w:val="nil"/>
              <w:right w:val="nil"/>
            </w:tcBorders>
            <w:shd w:val="clear" w:color="auto" w:fill="auto"/>
            <w:vAlign w:val="center"/>
            <w:hideMark/>
          </w:tcPr>
          <w:p w14:paraId="0FA5AEE6"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c>
          <w:tcPr>
            <w:tcW w:w="786" w:type="dxa"/>
            <w:tcBorders>
              <w:top w:val="nil"/>
              <w:left w:val="nil"/>
              <w:bottom w:val="nil"/>
              <w:right w:val="nil"/>
            </w:tcBorders>
            <w:shd w:val="clear" w:color="auto" w:fill="auto"/>
            <w:noWrap/>
            <w:vAlign w:val="center"/>
            <w:hideMark/>
          </w:tcPr>
          <w:p w14:paraId="623375C9"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1340" w:type="dxa"/>
            <w:tcBorders>
              <w:top w:val="nil"/>
              <w:left w:val="nil"/>
              <w:bottom w:val="nil"/>
              <w:right w:val="nil"/>
            </w:tcBorders>
            <w:shd w:val="clear" w:color="auto" w:fill="auto"/>
            <w:noWrap/>
            <w:vAlign w:val="center"/>
            <w:hideMark/>
          </w:tcPr>
          <w:p w14:paraId="6B3A7DC1"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c>
          <w:tcPr>
            <w:tcW w:w="567" w:type="dxa"/>
            <w:tcBorders>
              <w:top w:val="nil"/>
              <w:left w:val="nil"/>
              <w:bottom w:val="nil"/>
              <w:right w:val="nil"/>
            </w:tcBorders>
            <w:shd w:val="clear" w:color="auto" w:fill="auto"/>
            <w:noWrap/>
            <w:vAlign w:val="center"/>
            <w:hideMark/>
          </w:tcPr>
          <w:p w14:paraId="3DF737DF"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r>
      <w:tr w:rsidR="00FD219D" w:rsidRPr="00FD219D" w14:paraId="7EE28D37" w14:textId="77777777" w:rsidTr="00FD219D">
        <w:trPr>
          <w:trHeight w:val="300"/>
          <w:jc w:val="center"/>
        </w:trPr>
        <w:tc>
          <w:tcPr>
            <w:tcW w:w="1156" w:type="dxa"/>
            <w:vMerge/>
            <w:tcBorders>
              <w:top w:val="nil"/>
              <w:left w:val="nil"/>
              <w:bottom w:val="single" w:sz="4" w:space="0" w:color="000000"/>
              <w:right w:val="nil"/>
            </w:tcBorders>
            <w:vAlign w:val="center"/>
            <w:hideMark/>
          </w:tcPr>
          <w:p w14:paraId="095F8730"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30D1E247"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1F2A1574" w14:textId="77777777" w:rsidTr="00FD219D">
        <w:trPr>
          <w:trHeight w:val="423"/>
          <w:jc w:val="center"/>
        </w:trPr>
        <w:tc>
          <w:tcPr>
            <w:tcW w:w="1156" w:type="dxa"/>
            <w:vMerge/>
            <w:tcBorders>
              <w:top w:val="nil"/>
              <w:left w:val="nil"/>
              <w:bottom w:val="single" w:sz="4" w:space="0" w:color="000000"/>
              <w:right w:val="nil"/>
            </w:tcBorders>
            <w:vAlign w:val="center"/>
            <w:hideMark/>
          </w:tcPr>
          <w:p w14:paraId="54506580"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2B52B658"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Especificaciones del Comprador: Lámina adhesiva transparente, hipoalergénica, semipermeable para realizar el sello de la terapia de presión negativa. </w:t>
            </w:r>
          </w:p>
        </w:tc>
      </w:tr>
      <w:tr w:rsidR="00FD219D" w:rsidRPr="00FD219D" w14:paraId="492518B1"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2C85C18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225F4A3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3CADF8F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7934FA4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0072CB9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4EF835B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2330B41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1E79FE7F"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45AEF92B"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2F310DE0"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07EE207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55606A1E"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41.810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ED3E88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528C3E8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6947F04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07DA8E5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66938DA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5A521CE2"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6499BFDC"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19 </w:t>
            </w:r>
          </w:p>
        </w:tc>
        <w:tc>
          <w:tcPr>
            <w:tcW w:w="4373" w:type="dxa"/>
            <w:gridSpan w:val="4"/>
            <w:tcBorders>
              <w:top w:val="nil"/>
              <w:left w:val="nil"/>
              <w:bottom w:val="nil"/>
              <w:right w:val="nil"/>
            </w:tcBorders>
            <w:shd w:val="clear" w:color="auto" w:fill="auto"/>
            <w:vAlign w:val="center"/>
            <w:hideMark/>
          </w:tcPr>
          <w:p w14:paraId="7962419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c>
          <w:tcPr>
            <w:tcW w:w="786" w:type="dxa"/>
            <w:tcBorders>
              <w:top w:val="nil"/>
              <w:left w:val="nil"/>
              <w:bottom w:val="nil"/>
              <w:right w:val="nil"/>
            </w:tcBorders>
            <w:shd w:val="clear" w:color="auto" w:fill="auto"/>
            <w:noWrap/>
            <w:vAlign w:val="center"/>
            <w:hideMark/>
          </w:tcPr>
          <w:p w14:paraId="497A7866"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1340" w:type="dxa"/>
            <w:tcBorders>
              <w:top w:val="nil"/>
              <w:left w:val="nil"/>
              <w:bottom w:val="nil"/>
              <w:right w:val="nil"/>
            </w:tcBorders>
            <w:shd w:val="clear" w:color="auto" w:fill="auto"/>
            <w:noWrap/>
            <w:vAlign w:val="center"/>
            <w:hideMark/>
          </w:tcPr>
          <w:p w14:paraId="7A69AC5B"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c>
          <w:tcPr>
            <w:tcW w:w="567" w:type="dxa"/>
            <w:tcBorders>
              <w:top w:val="nil"/>
              <w:left w:val="nil"/>
              <w:bottom w:val="nil"/>
              <w:right w:val="nil"/>
            </w:tcBorders>
            <w:shd w:val="clear" w:color="auto" w:fill="auto"/>
            <w:noWrap/>
            <w:vAlign w:val="center"/>
            <w:hideMark/>
          </w:tcPr>
          <w:p w14:paraId="43060DF4"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r>
      <w:tr w:rsidR="00FD219D" w:rsidRPr="00FD219D" w14:paraId="25A57329" w14:textId="77777777" w:rsidTr="00FD219D">
        <w:trPr>
          <w:trHeight w:val="300"/>
          <w:jc w:val="center"/>
        </w:trPr>
        <w:tc>
          <w:tcPr>
            <w:tcW w:w="1156" w:type="dxa"/>
            <w:vMerge/>
            <w:tcBorders>
              <w:top w:val="nil"/>
              <w:left w:val="nil"/>
              <w:bottom w:val="single" w:sz="4" w:space="0" w:color="000000"/>
              <w:right w:val="nil"/>
            </w:tcBorders>
            <w:vAlign w:val="center"/>
            <w:hideMark/>
          </w:tcPr>
          <w:p w14:paraId="1B2B02BD"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5C14D111"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5E7161AA" w14:textId="77777777" w:rsidTr="00FD219D">
        <w:trPr>
          <w:trHeight w:val="962"/>
          <w:jc w:val="center"/>
        </w:trPr>
        <w:tc>
          <w:tcPr>
            <w:tcW w:w="1156" w:type="dxa"/>
            <w:vMerge/>
            <w:tcBorders>
              <w:top w:val="nil"/>
              <w:left w:val="nil"/>
              <w:bottom w:val="single" w:sz="4" w:space="0" w:color="000000"/>
              <w:right w:val="nil"/>
            </w:tcBorders>
            <w:vAlign w:val="center"/>
            <w:hideMark/>
          </w:tcPr>
          <w:p w14:paraId="573FBAA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42E8221C"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Especificaciones del Comprador: </w:t>
            </w:r>
            <w:r w:rsidRPr="00FD219D">
              <w:rPr>
                <w:rFonts w:ascii="Calibri" w:eastAsia="Times New Roman" w:hAnsi="Calibri" w:cs="Calibri"/>
                <w:b/>
                <w:bCs/>
                <w:color w:val="000000"/>
                <w:sz w:val="18"/>
                <w:szCs w:val="18"/>
                <w:lang w:eastAsia="es-CL"/>
              </w:rPr>
              <w:t xml:space="preserve">Conector de succión de silicona flexible de 90 cm aprox. con sensores externos de luz de monitoreo continuo de la presión, sistema de detección de obstrucciones y sistema de ráfagas de aire cada 5 min para ayudar a reducir los bloqueos, conector </w:t>
            </w:r>
            <w:proofErr w:type="spellStart"/>
            <w:r w:rsidRPr="00FD219D">
              <w:rPr>
                <w:rFonts w:ascii="Calibri" w:eastAsia="Times New Roman" w:hAnsi="Calibri" w:cs="Calibri"/>
                <w:b/>
                <w:bCs/>
                <w:color w:val="000000"/>
                <w:sz w:val="18"/>
                <w:szCs w:val="18"/>
                <w:lang w:eastAsia="es-CL"/>
              </w:rPr>
              <w:t>luer-lock</w:t>
            </w:r>
            <w:proofErr w:type="spellEnd"/>
          </w:p>
        </w:tc>
      </w:tr>
      <w:tr w:rsidR="00FD219D" w:rsidRPr="00FD219D" w14:paraId="0FA39892"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3EBC9A4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6476DE9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3F4565E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646300B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4520713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08A3E59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12AB4B1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506D640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6B71081E"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1220D0B7"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0FF3AE6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1275BE6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25.990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A15E58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45137F2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1800DDF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745049C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472B83E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138FC9F7"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6A514BC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20 </w:t>
            </w:r>
          </w:p>
        </w:tc>
        <w:tc>
          <w:tcPr>
            <w:tcW w:w="4373" w:type="dxa"/>
            <w:gridSpan w:val="4"/>
            <w:tcBorders>
              <w:top w:val="nil"/>
              <w:left w:val="nil"/>
              <w:bottom w:val="nil"/>
              <w:right w:val="nil"/>
            </w:tcBorders>
            <w:shd w:val="clear" w:color="auto" w:fill="auto"/>
            <w:vAlign w:val="center"/>
            <w:hideMark/>
          </w:tcPr>
          <w:p w14:paraId="4BD3F178"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c>
          <w:tcPr>
            <w:tcW w:w="786" w:type="dxa"/>
            <w:tcBorders>
              <w:top w:val="nil"/>
              <w:left w:val="nil"/>
              <w:bottom w:val="nil"/>
              <w:right w:val="nil"/>
            </w:tcBorders>
            <w:shd w:val="clear" w:color="auto" w:fill="auto"/>
            <w:noWrap/>
            <w:vAlign w:val="center"/>
            <w:hideMark/>
          </w:tcPr>
          <w:p w14:paraId="1CE377F1"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1340" w:type="dxa"/>
            <w:tcBorders>
              <w:top w:val="nil"/>
              <w:left w:val="nil"/>
              <w:bottom w:val="nil"/>
              <w:right w:val="nil"/>
            </w:tcBorders>
            <w:shd w:val="clear" w:color="auto" w:fill="auto"/>
            <w:noWrap/>
            <w:vAlign w:val="center"/>
            <w:hideMark/>
          </w:tcPr>
          <w:p w14:paraId="5D7D08E1"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c>
          <w:tcPr>
            <w:tcW w:w="567" w:type="dxa"/>
            <w:tcBorders>
              <w:top w:val="nil"/>
              <w:left w:val="nil"/>
              <w:bottom w:val="nil"/>
              <w:right w:val="nil"/>
            </w:tcBorders>
            <w:shd w:val="clear" w:color="auto" w:fill="auto"/>
            <w:noWrap/>
            <w:vAlign w:val="center"/>
            <w:hideMark/>
          </w:tcPr>
          <w:p w14:paraId="20CA7FA6"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r>
      <w:tr w:rsidR="00FD219D" w:rsidRPr="00FD219D" w14:paraId="51F0416A" w14:textId="77777777" w:rsidTr="00FD219D">
        <w:trPr>
          <w:trHeight w:val="300"/>
          <w:jc w:val="center"/>
        </w:trPr>
        <w:tc>
          <w:tcPr>
            <w:tcW w:w="1156" w:type="dxa"/>
            <w:vMerge/>
            <w:tcBorders>
              <w:top w:val="nil"/>
              <w:left w:val="nil"/>
              <w:bottom w:val="single" w:sz="4" w:space="0" w:color="000000"/>
              <w:right w:val="nil"/>
            </w:tcBorders>
            <w:vAlign w:val="center"/>
            <w:hideMark/>
          </w:tcPr>
          <w:p w14:paraId="0E43C739"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593E9BEA"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44068951" w14:textId="77777777" w:rsidTr="00FD219D">
        <w:trPr>
          <w:trHeight w:val="990"/>
          <w:jc w:val="center"/>
        </w:trPr>
        <w:tc>
          <w:tcPr>
            <w:tcW w:w="1156" w:type="dxa"/>
            <w:vMerge/>
            <w:tcBorders>
              <w:top w:val="nil"/>
              <w:left w:val="nil"/>
              <w:bottom w:val="single" w:sz="4" w:space="0" w:color="000000"/>
              <w:right w:val="nil"/>
            </w:tcBorders>
            <w:vAlign w:val="center"/>
            <w:hideMark/>
          </w:tcPr>
          <w:p w14:paraId="090A5E7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6DD5F43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Especificaciones del Comprador: </w:t>
            </w:r>
            <w:r w:rsidRPr="00FD219D">
              <w:rPr>
                <w:rFonts w:ascii="Calibri" w:eastAsia="Times New Roman" w:hAnsi="Calibri" w:cs="Calibri"/>
                <w:b/>
                <w:bCs/>
                <w:color w:val="000000"/>
                <w:sz w:val="18"/>
                <w:szCs w:val="18"/>
                <w:lang w:eastAsia="es-CL"/>
              </w:rPr>
              <w:t xml:space="preserve">Kit de apósito para terapia de instilación tamaño médium, espuma de </w:t>
            </w:r>
            <w:proofErr w:type="spellStart"/>
            <w:r w:rsidRPr="00FD219D">
              <w:rPr>
                <w:rFonts w:ascii="Calibri" w:eastAsia="Times New Roman" w:hAnsi="Calibri" w:cs="Calibri"/>
                <w:b/>
                <w:bCs/>
                <w:color w:val="000000"/>
                <w:sz w:val="18"/>
                <w:szCs w:val="18"/>
                <w:lang w:eastAsia="es-CL"/>
              </w:rPr>
              <w:t>ester</w:t>
            </w:r>
            <w:proofErr w:type="spellEnd"/>
            <w:r w:rsidRPr="00FD219D">
              <w:rPr>
                <w:rFonts w:ascii="Calibri" w:eastAsia="Times New Roman" w:hAnsi="Calibri" w:cs="Calibri"/>
                <w:b/>
                <w:bCs/>
                <w:color w:val="000000"/>
                <w:sz w:val="18"/>
                <w:szCs w:val="18"/>
                <w:lang w:eastAsia="es-CL"/>
              </w:rPr>
              <w:t xml:space="preserve"> de poliuretano y reticulada con 3 capas: 1 capa en contacto con la herida que tiene orificios de 5 mm, una segunda capa fina de 8 mm y una tercera capa gruesa de 16 </w:t>
            </w:r>
            <w:proofErr w:type="spellStart"/>
            <w:r w:rsidRPr="00FD219D">
              <w:rPr>
                <w:rFonts w:ascii="Calibri" w:eastAsia="Times New Roman" w:hAnsi="Calibri" w:cs="Calibri"/>
                <w:b/>
                <w:bCs/>
                <w:color w:val="000000"/>
                <w:sz w:val="18"/>
                <w:szCs w:val="18"/>
                <w:lang w:eastAsia="es-CL"/>
              </w:rPr>
              <w:t>mm.</w:t>
            </w:r>
            <w:proofErr w:type="spellEnd"/>
          </w:p>
        </w:tc>
      </w:tr>
      <w:tr w:rsidR="00FD219D" w:rsidRPr="00FD219D" w14:paraId="049603C4"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49CED034"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1E16245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527C37E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027A6CA6"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2DA6BED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70F45A8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6942F49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48AF352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0F75A0C5"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0A1B2257"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4E01168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1ACB3335"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146.900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078482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2173E598"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763BB642"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6BCBF69A"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0AC0547B"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r w:rsidR="00FD219D" w:rsidRPr="00FD219D" w14:paraId="26CB6700" w14:textId="77777777" w:rsidTr="00FD219D">
        <w:trPr>
          <w:trHeight w:val="300"/>
          <w:jc w:val="center"/>
        </w:trPr>
        <w:tc>
          <w:tcPr>
            <w:tcW w:w="1156" w:type="dxa"/>
            <w:vMerge w:val="restart"/>
            <w:tcBorders>
              <w:top w:val="nil"/>
              <w:left w:val="nil"/>
              <w:bottom w:val="single" w:sz="4" w:space="0" w:color="000000"/>
              <w:right w:val="nil"/>
            </w:tcBorders>
            <w:shd w:val="clear" w:color="auto" w:fill="auto"/>
            <w:vAlign w:val="center"/>
            <w:hideMark/>
          </w:tcPr>
          <w:p w14:paraId="2EA54DE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21 </w:t>
            </w:r>
          </w:p>
        </w:tc>
        <w:tc>
          <w:tcPr>
            <w:tcW w:w="4373" w:type="dxa"/>
            <w:gridSpan w:val="4"/>
            <w:tcBorders>
              <w:top w:val="nil"/>
              <w:left w:val="nil"/>
              <w:bottom w:val="nil"/>
              <w:right w:val="nil"/>
            </w:tcBorders>
            <w:shd w:val="clear" w:color="auto" w:fill="auto"/>
            <w:vAlign w:val="center"/>
            <w:hideMark/>
          </w:tcPr>
          <w:p w14:paraId="16A97FF1"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Clasificación ONU:  42295134</w:t>
            </w:r>
          </w:p>
        </w:tc>
        <w:tc>
          <w:tcPr>
            <w:tcW w:w="786" w:type="dxa"/>
            <w:tcBorders>
              <w:top w:val="nil"/>
              <w:left w:val="nil"/>
              <w:bottom w:val="nil"/>
              <w:right w:val="nil"/>
            </w:tcBorders>
            <w:shd w:val="clear" w:color="auto" w:fill="auto"/>
            <w:noWrap/>
            <w:vAlign w:val="center"/>
            <w:hideMark/>
          </w:tcPr>
          <w:p w14:paraId="7F9DF3CC"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1340" w:type="dxa"/>
            <w:tcBorders>
              <w:top w:val="nil"/>
              <w:left w:val="nil"/>
              <w:bottom w:val="nil"/>
              <w:right w:val="nil"/>
            </w:tcBorders>
            <w:shd w:val="clear" w:color="auto" w:fill="auto"/>
            <w:noWrap/>
            <w:vAlign w:val="center"/>
            <w:hideMark/>
          </w:tcPr>
          <w:p w14:paraId="699EE29A"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c>
          <w:tcPr>
            <w:tcW w:w="567" w:type="dxa"/>
            <w:tcBorders>
              <w:top w:val="nil"/>
              <w:left w:val="nil"/>
              <w:bottom w:val="nil"/>
              <w:right w:val="nil"/>
            </w:tcBorders>
            <w:shd w:val="clear" w:color="auto" w:fill="auto"/>
            <w:noWrap/>
            <w:vAlign w:val="center"/>
            <w:hideMark/>
          </w:tcPr>
          <w:p w14:paraId="0F6813C7" w14:textId="77777777" w:rsidR="00FD219D" w:rsidRPr="00FD219D" w:rsidRDefault="00FD219D" w:rsidP="00FD219D">
            <w:pPr>
              <w:spacing w:after="0" w:line="240" w:lineRule="auto"/>
              <w:rPr>
                <w:rFonts w:ascii="Times New Roman" w:eastAsia="Times New Roman" w:hAnsi="Times New Roman" w:cs="Times New Roman"/>
                <w:sz w:val="20"/>
                <w:szCs w:val="20"/>
                <w:lang w:eastAsia="es-CL"/>
              </w:rPr>
            </w:pPr>
          </w:p>
        </w:tc>
      </w:tr>
      <w:tr w:rsidR="00FD219D" w:rsidRPr="00FD219D" w14:paraId="698B23D5" w14:textId="77777777" w:rsidTr="00FD219D">
        <w:trPr>
          <w:trHeight w:val="300"/>
          <w:jc w:val="center"/>
        </w:trPr>
        <w:tc>
          <w:tcPr>
            <w:tcW w:w="1156" w:type="dxa"/>
            <w:vMerge/>
            <w:tcBorders>
              <w:top w:val="nil"/>
              <w:left w:val="nil"/>
              <w:bottom w:val="single" w:sz="4" w:space="0" w:color="000000"/>
              <w:right w:val="nil"/>
            </w:tcBorders>
            <w:vAlign w:val="center"/>
            <w:hideMark/>
          </w:tcPr>
          <w:p w14:paraId="643B3D32"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4FA78AF8"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Nombre: Sets suministros </w:t>
            </w:r>
            <w:proofErr w:type="spellStart"/>
            <w:r w:rsidRPr="00FD219D">
              <w:rPr>
                <w:rFonts w:ascii="Calibri" w:eastAsia="Times New Roman" w:hAnsi="Calibri" w:cs="Calibri"/>
                <w:color w:val="000000"/>
                <w:sz w:val="18"/>
                <w:szCs w:val="18"/>
                <w:lang w:eastAsia="es-CL"/>
              </w:rPr>
              <w:t>quiúrgicos</w:t>
            </w:r>
            <w:proofErr w:type="spellEnd"/>
            <w:r w:rsidRPr="00FD219D">
              <w:rPr>
                <w:rFonts w:ascii="Calibri" w:eastAsia="Times New Roman" w:hAnsi="Calibri" w:cs="Calibri"/>
                <w:color w:val="000000"/>
                <w:sz w:val="18"/>
                <w:szCs w:val="18"/>
                <w:lang w:eastAsia="es-CL"/>
              </w:rPr>
              <w:t xml:space="preserve"> generales o accesorios</w:t>
            </w:r>
          </w:p>
        </w:tc>
      </w:tr>
      <w:tr w:rsidR="00FD219D" w:rsidRPr="00FD219D" w14:paraId="372BEB97" w14:textId="77777777" w:rsidTr="00FD219D">
        <w:trPr>
          <w:trHeight w:val="600"/>
          <w:jc w:val="center"/>
        </w:trPr>
        <w:tc>
          <w:tcPr>
            <w:tcW w:w="1156" w:type="dxa"/>
            <w:vMerge/>
            <w:tcBorders>
              <w:top w:val="nil"/>
              <w:left w:val="nil"/>
              <w:bottom w:val="single" w:sz="4" w:space="0" w:color="000000"/>
              <w:right w:val="nil"/>
            </w:tcBorders>
            <w:vAlign w:val="center"/>
            <w:hideMark/>
          </w:tcPr>
          <w:p w14:paraId="19EA971F"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p>
        </w:tc>
        <w:tc>
          <w:tcPr>
            <w:tcW w:w="7066" w:type="dxa"/>
            <w:gridSpan w:val="7"/>
            <w:tcBorders>
              <w:top w:val="nil"/>
              <w:left w:val="nil"/>
              <w:bottom w:val="nil"/>
              <w:right w:val="nil"/>
            </w:tcBorders>
            <w:shd w:val="clear" w:color="auto" w:fill="auto"/>
            <w:vAlign w:val="center"/>
            <w:hideMark/>
          </w:tcPr>
          <w:p w14:paraId="57B43396"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Especificaciones del Comprador: </w:t>
            </w:r>
            <w:proofErr w:type="spellStart"/>
            <w:r w:rsidRPr="00FD219D">
              <w:rPr>
                <w:rFonts w:ascii="Calibri" w:eastAsia="Times New Roman" w:hAnsi="Calibri" w:cs="Calibri"/>
                <w:b/>
                <w:bCs/>
                <w:color w:val="000000"/>
                <w:sz w:val="18"/>
                <w:szCs w:val="18"/>
                <w:lang w:eastAsia="es-CL"/>
              </w:rPr>
              <w:t>Cassete</w:t>
            </w:r>
            <w:proofErr w:type="spellEnd"/>
            <w:r w:rsidRPr="00FD219D">
              <w:rPr>
                <w:rFonts w:ascii="Calibri" w:eastAsia="Times New Roman" w:hAnsi="Calibri" w:cs="Calibri"/>
                <w:b/>
                <w:bCs/>
                <w:color w:val="000000"/>
                <w:sz w:val="18"/>
                <w:szCs w:val="18"/>
                <w:lang w:eastAsia="es-CL"/>
              </w:rPr>
              <w:t xml:space="preserve"> para conectar la solución para la terapia de instilación.</w:t>
            </w:r>
            <w:r w:rsidRPr="00FD219D">
              <w:rPr>
                <w:rFonts w:ascii="Calibri" w:eastAsia="Times New Roman" w:hAnsi="Calibri" w:cs="Calibri"/>
                <w:color w:val="000000"/>
                <w:sz w:val="18"/>
                <w:szCs w:val="18"/>
                <w:lang w:eastAsia="es-CL"/>
              </w:rPr>
              <w:t xml:space="preserve">  </w:t>
            </w:r>
          </w:p>
        </w:tc>
      </w:tr>
      <w:tr w:rsidR="00FD219D" w:rsidRPr="00FD219D" w14:paraId="6AC6888B" w14:textId="77777777" w:rsidTr="00FD219D">
        <w:trPr>
          <w:trHeight w:val="480"/>
          <w:jc w:val="center"/>
        </w:trPr>
        <w:tc>
          <w:tcPr>
            <w:tcW w:w="1156" w:type="dxa"/>
            <w:tcBorders>
              <w:top w:val="nil"/>
              <w:left w:val="single" w:sz="4" w:space="0" w:color="000000"/>
              <w:bottom w:val="single" w:sz="4" w:space="0" w:color="000000"/>
              <w:right w:val="single" w:sz="4" w:space="0" w:color="000000"/>
            </w:tcBorders>
            <w:shd w:val="clear" w:color="000000" w:fill="FFD966"/>
            <w:vAlign w:val="center"/>
            <w:hideMark/>
          </w:tcPr>
          <w:p w14:paraId="2AF9E17D"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Proveedor</w:t>
            </w:r>
          </w:p>
        </w:tc>
        <w:tc>
          <w:tcPr>
            <w:tcW w:w="855" w:type="dxa"/>
            <w:tcBorders>
              <w:top w:val="single" w:sz="4" w:space="0" w:color="000000"/>
              <w:left w:val="nil"/>
              <w:bottom w:val="single" w:sz="4" w:space="0" w:color="000000"/>
              <w:right w:val="single" w:sz="4" w:space="0" w:color="000000"/>
            </w:tcBorders>
            <w:shd w:val="clear" w:color="000000" w:fill="FFD966"/>
            <w:vAlign w:val="center"/>
            <w:hideMark/>
          </w:tcPr>
          <w:p w14:paraId="4F4C45E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Cantidad Ofertada</w:t>
            </w:r>
          </w:p>
        </w:tc>
        <w:tc>
          <w:tcPr>
            <w:tcW w:w="1533" w:type="dxa"/>
            <w:tcBorders>
              <w:top w:val="single" w:sz="4" w:space="0" w:color="000000"/>
              <w:left w:val="nil"/>
              <w:bottom w:val="single" w:sz="4" w:space="0" w:color="000000"/>
              <w:right w:val="nil"/>
            </w:tcBorders>
            <w:shd w:val="clear" w:color="000000" w:fill="FFD966"/>
            <w:vAlign w:val="center"/>
            <w:hideMark/>
          </w:tcPr>
          <w:p w14:paraId="3C21E843"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Monto </w:t>
            </w:r>
          </w:p>
        </w:tc>
        <w:tc>
          <w:tcPr>
            <w:tcW w:w="709"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7BD82129"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Precio</w:t>
            </w:r>
          </w:p>
        </w:tc>
        <w:tc>
          <w:tcPr>
            <w:tcW w:w="1276" w:type="dxa"/>
            <w:tcBorders>
              <w:top w:val="single" w:sz="4" w:space="0" w:color="auto"/>
              <w:left w:val="nil"/>
              <w:bottom w:val="single" w:sz="4" w:space="0" w:color="auto"/>
              <w:right w:val="single" w:sz="4" w:space="0" w:color="auto"/>
            </w:tcBorders>
            <w:shd w:val="clear" w:color="000000" w:fill="FFD966"/>
            <w:vAlign w:val="center"/>
            <w:hideMark/>
          </w:tcPr>
          <w:p w14:paraId="2D7D2565"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Evaluación Técnica 25%</w:t>
            </w:r>
          </w:p>
        </w:tc>
        <w:tc>
          <w:tcPr>
            <w:tcW w:w="786" w:type="dxa"/>
            <w:tcBorders>
              <w:top w:val="single" w:sz="4" w:space="0" w:color="auto"/>
              <w:left w:val="nil"/>
              <w:bottom w:val="single" w:sz="4" w:space="0" w:color="auto"/>
              <w:right w:val="single" w:sz="4" w:space="0" w:color="auto"/>
            </w:tcBorders>
            <w:shd w:val="clear" w:color="000000" w:fill="FFD966"/>
            <w:vAlign w:val="center"/>
            <w:hideMark/>
          </w:tcPr>
          <w:p w14:paraId="35106524"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Plazo Entrega </w:t>
            </w:r>
          </w:p>
        </w:tc>
        <w:tc>
          <w:tcPr>
            <w:tcW w:w="1340" w:type="dxa"/>
            <w:tcBorders>
              <w:top w:val="single" w:sz="4" w:space="0" w:color="auto"/>
              <w:left w:val="nil"/>
              <w:bottom w:val="single" w:sz="4" w:space="0" w:color="auto"/>
              <w:right w:val="single" w:sz="4" w:space="0" w:color="auto"/>
            </w:tcBorders>
            <w:shd w:val="clear" w:color="000000" w:fill="FFD966"/>
            <w:vAlign w:val="center"/>
            <w:hideMark/>
          </w:tcPr>
          <w:p w14:paraId="5104DA9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Servicio Post-Venta</w:t>
            </w:r>
          </w:p>
        </w:tc>
        <w:tc>
          <w:tcPr>
            <w:tcW w:w="567" w:type="dxa"/>
            <w:tcBorders>
              <w:top w:val="single" w:sz="4" w:space="0" w:color="auto"/>
              <w:left w:val="nil"/>
              <w:bottom w:val="single" w:sz="4" w:space="0" w:color="auto"/>
              <w:right w:val="single" w:sz="4" w:space="0" w:color="auto"/>
            </w:tcBorders>
            <w:shd w:val="clear" w:color="000000" w:fill="FFD966"/>
            <w:vAlign w:val="center"/>
            <w:hideMark/>
          </w:tcPr>
          <w:p w14:paraId="4241A0E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Total</w:t>
            </w:r>
          </w:p>
        </w:tc>
      </w:tr>
      <w:tr w:rsidR="00FD219D" w:rsidRPr="00FD219D" w14:paraId="1FCC26D2" w14:textId="77777777" w:rsidTr="00FD219D">
        <w:trPr>
          <w:trHeight w:val="300"/>
          <w:jc w:val="center"/>
        </w:trPr>
        <w:tc>
          <w:tcPr>
            <w:tcW w:w="1156" w:type="dxa"/>
            <w:tcBorders>
              <w:top w:val="nil"/>
              <w:left w:val="single" w:sz="4" w:space="0" w:color="000000"/>
              <w:bottom w:val="single" w:sz="4" w:space="0" w:color="000000"/>
              <w:right w:val="single" w:sz="4" w:space="0" w:color="000000"/>
            </w:tcBorders>
            <w:shd w:val="clear" w:color="auto" w:fill="auto"/>
            <w:vAlign w:val="center"/>
            <w:hideMark/>
          </w:tcPr>
          <w:p w14:paraId="5D713966" w14:textId="77777777" w:rsidR="00FD219D" w:rsidRPr="00FD219D" w:rsidRDefault="005D063F" w:rsidP="00FD219D">
            <w:pPr>
              <w:spacing w:after="0" w:line="240" w:lineRule="auto"/>
              <w:rPr>
                <w:rFonts w:ascii="Calibri" w:eastAsia="Times New Roman" w:hAnsi="Calibri" w:cs="Calibri"/>
                <w:color w:val="0563C1"/>
                <w:sz w:val="18"/>
                <w:szCs w:val="18"/>
                <w:lang w:eastAsia="es-CL"/>
              </w:rPr>
            </w:pPr>
            <w:hyperlink w:history="1">
              <w:proofErr w:type="spellStart"/>
              <w:r w:rsidR="00FD219D" w:rsidRPr="00FD219D">
                <w:rPr>
                  <w:rFonts w:ascii="Calibri" w:eastAsia="Times New Roman" w:hAnsi="Calibri" w:cs="Calibri"/>
                  <w:color w:val="0563C1"/>
                  <w:sz w:val="18"/>
                  <w:szCs w:val="18"/>
                  <w:lang w:eastAsia="es-CL"/>
                </w:rPr>
                <w:t>Medcorp</w:t>
              </w:r>
              <w:proofErr w:type="spellEnd"/>
              <w:r w:rsidR="00FD219D" w:rsidRPr="00FD219D">
                <w:rPr>
                  <w:rFonts w:ascii="Calibri" w:eastAsia="Times New Roman" w:hAnsi="Calibri" w:cs="Calibri"/>
                  <w:color w:val="0563C1"/>
                  <w:sz w:val="18"/>
                  <w:szCs w:val="18"/>
                  <w:lang w:eastAsia="es-CL"/>
                </w:rPr>
                <w:t xml:space="preserve"> </w:t>
              </w:r>
            </w:hyperlink>
          </w:p>
        </w:tc>
        <w:tc>
          <w:tcPr>
            <w:tcW w:w="855" w:type="dxa"/>
            <w:tcBorders>
              <w:top w:val="nil"/>
              <w:left w:val="nil"/>
              <w:bottom w:val="single" w:sz="4" w:space="0" w:color="000000"/>
              <w:right w:val="single" w:sz="4" w:space="0" w:color="000000"/>
            </w:tcBorders>
            <w:shd w:val="clear" w:color="auto" w:fill="auto"/>
            <w:vAlign w:val="center"/>
            <w:hideMark/>
          </w:tcPr>
          <w:p w14:paraId="5BB3F67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w:t>
            </w:r>
          </w:p>
        </w:tc>
        <w:tc>
          <w:tcPr>
            <w:tcW w:w="1533" w:type="dxa"/>
            <w:tcBorders>
              <w:top w:val="nil"/>
              <w:left w:val="nil"/>
              <w:bottom w:val="single" w:sz="4" w:space="0" w:color="000000"/>
              <w:right w:val="nil"/>
            </w:tcBorders>
            <w:shd w:val="clear" w:color="auto" w:fill="auto"/>
            <w:vAlign w:val="center"/>
            <w:hideMark/>
          </w:tcPr>
          <w:p w14:paraId="2203091A" w14:textId="77777777" w:rsidR="00FD219D" w:rsidRPr="00FD219D" w:rsidRDefault="00FD219D" w:rsidP="00FD219D">
            <w:pPr>
              <w:spacing w:after="0" w:line="240" w:lineRule="auto"/>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 xml:space="preserve"> $               96.050 </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980E410"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60</w:t>
            </w:r>
          </w:p>
        </w:tc>
        <w:tc>
          <w:tcPr>
            <w:tcW w:w="1276" w:type="dxa"/>
            <w:tcBorders>
              <w:top w:val="nil"/>
              <w:left w:val="nil"/>
              <w:bottom w:val="single" w:sz="4" w:space="0" w:color="auto"/>
              <w:right w:val="single" w:sz="4" w:space="0" w:color="auto"/>
            </w:tcBorders>
            <w:shd w:val="clear" w:color="auto" w:fill="auto"/>
            <w:noWrap/>
            <w:vAlign w:val="center"/>
            <w:hideMark/>
          </w:tcPr>
          <w:p w14:paraId="10BA2DCE"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25</w:t>
            </w:r>
          </w:p>
        </w:tc>
        <w:tc>
          <w:tcPr>
            <w:tcW w:w="786" w:type="dxa"/>
            <w:tcBorders>
              <w:top w:val="nil"/>
              <w:left w:val="nil"/>
              <w:bottom w:val="single" w:sz="4" w:space="0" w:color="auto"/>
              <w:right w:val="single" w:sz="4" w:space="0" w:color="auto"/>
            </w:tcBorders>
            <w:shd w:val="clear" w:color="auto" w:fill="auto"/>
            <w:noWrap/>
            <w:vAlign w:val="center"/>
            <w:hideMark/>
          </w:tcPr>
          <w:p w14:paraId="517BF234"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5</w:t>
            </w:r>
          </w:p>
        </w:tc>
        <w:tc>
          <w:tcPr>
            <w:tcW w:w="1340" w:type="dxa"/>
            <w:tcBorders>
              <w:top w:val="nil"/>
              <w:left w:val="nil"/>
              <w:bottom w:val="single" w:sz="4" w:space="0" w:color="auto"/>
              <w:right w:val="single" w:sz="4" w:space="0" w:color="auto"/>
            </w:tcBorders>
            <w:shd w:val="clear" w:color="auto" w:fill="auto"/>
            <w:noWrap/>
            <w:vAlign w:val="center"/>
            <w:hideMark/>
          </w:tcPr>
          <w:p w14:paraId="1B07A1D7"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w:t>
            </w:r>
          </w:p>
        </w:tc>
        <w:tc>
          <w:tcPr>
            <w:tcW w:w="567" w:type="dxa"/>
            <w:tcBorders>
              <w:top w:val="nil"/>
              <w:left w:val="nil"/>
              <w:bottom w:val="single" w:sz="4" w:space="0" w:color="auto"/>
              <w:right w:val="single" w:sz="4" w:space="0" w:color="auto"/>
            </w:tcBorders>
            <w:shd w:val="clear" w:color="auto" w:fill="auto"/>
            <w:noWrap/>
            <w:vAlign w:val="center"/>
            <w:hideMark/>
          </w:tcPr>
          <w:p w14:paraId="0ED86CA1" w14:textId="77777777" w:rsidR="00FD219D" w:rsidRPr="00FD219D" w:rsidRDefault="00FD219D" w:rsidP="00FD219D">
            <w:pPr>
              <w:spacing w:after="0" w:line="240" w:lineRule="auto"/>
              <w:jc w:val="center"/>
              <w:rPr>
                <w:rFonts w:ascii="Calibri" w:eastAsia="Times New Roman" w:hAnsi="Calibri" w:cs="Calibri"/>
                <w:color w:val="000000"/>
                <w:sz w:val="18"/>
                <w:szCs w:val="18"/>
                <w:lang w:eastAsia="es-CL"/>
              </w:rPr>
            </w:pPr>
            <w:r w:rsidRPr="00FD219D">
              <w:rPr>
                <w:rFonts w:ascii="Calibri" w:eastAsia="Times New Roman" w:hAnsi="Calibri" w:cs="Calibri"/>
                <w:color w:val="000000"/>
                <w:sz w:val="18"/>
                <w:szCs w:val="18"/>
                <w:lang w:eastAsia="es-CL"/>
              </w:rPr>
              <w:t>100</w:t>
            </w:r>
          </w:p>
        </w:tc>
      </w:tr>
    </w:tbl>
    <w:p w14:paraId="753FEFE0" w14:textId="1F42130D" w:rsidR="00347C0F" w:rsidRDefault="00347C0F" w:rsidP="00BE5971">
      <w:pPr>
        <w:spacing w:after="0"/>
        <w:jc w:val="both"/>
        <w:rPr>
          <w:rFonts w:ascii="Calibri Light" w:hAnsi="Calibri Light" w:cs="Calibri Light"/>
        </w:rPr>
      </w:pPr>
    </w:p>
    <w:p w14:paraId="2E6E0ECE" w14:textId="6ABEB574" w:rsidR="00A0667C" w:rsidRDefault="00A0667C" w:rsidP="00BE5971">
      <w:pPr>
        <w:spacing w:after="0"/>
        <w:jc w:val="both"/>
        <w:rPr>
          <w:rFonts w:ascii="Calibri Light" w:hAnsi="Calibri Light" w:cs="Calibri Light"/>
        </w:rPr>
      </w:pPr>
    </w:p>
    <w:p w14:paraId="3638643D" w14:textId="503B7128" w:rsidR="002864DA" w:rsidRDefault="000A7862" w:rsidP="005E5611">
      <w:pPr>
        <w:pStyle w:val="Prrafodelista"/>
        <w:numPr>
          <w:ilvl w:val="0"/>
          <w:numId w:val="6"/>
        </w:numPr>
        <w:spacing w:after="0"/>
        <w:ind w:left="1134"/>
        <w:jc w:val="both"/>
        <w:rPr>
          <w:rFonts w:ascii="Calibri Light" w:hAnsi="Calibri Light" w:cs="Calibri Light"/>
          <w:b/>
          <w:bCs/>
          <w:u w:val="single"/>
        </w:rPr>
      </w:pPr>
      <w:r w:rsidRPr="002864DA">
        <w:rPr>
          <w:rFonts w:ascii="Calibri Light" w:hAnsi="Calibri Light" w:cs="Calibri Light"/>
          <w:b/>
          <w:bCs/>
          <w:u w:val="single"/>
        </w:rPr>
        <w:t xml:space="preserve">PROPOSICION DE LA COMISION </w:t>
      </w:r>
    </w:p>
    <w:p w14:paraId="1370E0E1" w14:textId="77777777" w:rsidR="00406A1D" w:rsidRDefault="00406A1D" w:rsidP="00406A1D">
      <w:pPr>
        <w:pStyle w:val="Prrafodelista"/>
        <w:spacing w:after="0"/>
        <w:ind w:left="1134"/>
        <w:jc w:val="both"/>
        <w:rPr>
          <w:rFonts w:ascii="Calibri Light" w:hAnsi="Calibri Light" w:cs="Calibri Light"/>
          <w:b/>
          <w:bCs/>
          <w:u w:val="single"/>
        </w:rPr>
      </w:pPr>
    </w:p>
    <w:p w14:paraId="76CD9C1B" w14:textId="0F8E7E16" w:rsidR="004B2626" w:rsidRDefault="000A7862" w:rsidP="004A10EA">
      <w:pPr>
        <w:spacing w:after="0"/>
        <w:jc w:val="both"/>
        <w:rPr>
          <w:rFonts w:ascii="Calibri Light" w:hAnsi="Calibri Light" w:cs="Calibri Light"/>
        </w:rPr>
      </w:pPr>
      <w:r w:rsidRPr="00213246">
        <w:rPr>
          <w:rFonts w:ascii="Calibri Light" w:hAnsi="Calibri Light" w:cs="Calibri Light"/>
        </w:rPr>
        <w:t xml:space="preserve">La Comisión de Evaluación de ofertas de la Licitación Pública </w:t>
      </w:r>
      <w:r w:rsidRPr="00213246">
        <w:rPr>
          <w:rFonts w:ascii="Calibri Light" w:eastAsia="Times New Roman" w:hAnsi="Calibri Light" w:cs="Calibri Light"/>
          <w:lang w:val="es-ES" w:eastAsia="es-ES"/>
        </w:rPr>
        <w:t>denominada “</w:t>
      </w:r>
      <w:r w:rsidR="00235BBF" w:rsidRPr="00235BBF">
        <w:rPr>
          <w:rFonts w:ascii="Calibri Light" w:eastAsia="Times New Roman" w:hAnsi="Calibri Light" w:cs="Calibri Light"/>
          <w:b/>
          <w:bCs/>
          <w:lang w:val="es-ES" w:eastAsia="es-ES"/>
        </w:rPr>
        <w:t>COMPRA DE SUMINISTRO DE INSUMOS Y ACCESORIOS PARA TERAPIA DE PRESIÓN NEGATIVA CON EQUIPOS EN COMODATO PARA EL HOSPITAL SAN JOSÉ DE MELIPILLA</w:t>
      </w:r>
      <w:r w:rsidRPr="00213246">
        <w:rPr>
          <w:rFonts w:ascii="Calibri Light" w:eastAsia="Times New Roman" w:hAnsi="Calibri Light" w:cs="Calibri Light"/>
          <w:lang w:val="es-ES" w:eastAsia="es-ES"/>
        </w:rPr>
        <w:t xml:space="preserve">”, ID N° </w:t>
      </w:r>
      <w:r w:rsidR="003D6487" w:rsidRPr="00EA31EA">
        <w:rPr>
          <w:rFonts w:ascii="Calibri Light" w:eastAsia="Times New Roman" w:hAnsi="Calibri Light" w:cs="Calibri Light"/>
          <w:b/>
          <w:bCs/>
          <w:lang w:val="es-ES" w:eastAsia="es-ES"/>
        </w:rPr>
        <w:t>105</w:t>
      </w:r>
      <w:r w:rsidR="005736A7">
        <w:rPr>
          <w:rFonts w:ascii="Calibri Light" w:eastAsia="Times New Roman" w:hAnsi="Calibri Light" w:cs="Calibri Light"/>
          <w:b/>
          <w:bCs/>
          <w:lang w:val="es-ES" w:eastAsia="es-ES"/>
        </w:rPr>
        <w:t>8078</w:t>
      </w:r>
      <w:r w:rsidR="003D6487" w:rsidRPr="00EA31EA">
        <w:rPr>
          <w:rFonts w:ascii="Calibri Light" w:eastAsia="Times New Roman" w:hAnsi="Calibri Light" w:cs="Calibri Light"/>
          <w:b/>
          <w:bCs/>
          <w:lang w:val="es-ES" w:eastAsia="es-ES"/>
        </w:rPr>
        <w:t>-</w:t>
      </w:r>
      <w:r w:rsidR="005D063F">
        <w:rPr>
          <w:rFonts w:ascii="Calibri Light" w:eastAsia="Times New Roman" w:hAnsi="Calibri Light" w:cs="Calibri Light"/>
          <w:b/>
          <w:bCs/>
          <w:lang w:val="es-ES" w:eastAsia="es-ES"/>
        </w:rPr>
        <w:t>81</w:t>
      </w:r>
      <w:r w:rsidR="003D6487" w:rsidRPr="00EA31EA">
        <w:rPr>
          <w:rFonts w:ascii="Calibri Light" w:eastAsia="Times New Roman" w:hAnsi="Calibri Light" w:cs="Calibri Light"/>
          <w:b/>
          <w:bCs/>
          <w:lang w:val="es-ES" w:eastAsia="es-ES"/>
        </w:rPr>
        <w:t>-L</w:t>
      </w:r>
      <w:r w:rsidR="005D063F">
        <w:rPr>
          <w:rFonts w:ascii="Calibri Light" w:eastAsia="Times New Roman" w:hAnsi="Calibri Light" w:cs="Calibri Light"/>
          <w:b/>
          <w:bCs/>
          <w:lang w:val="es-ES" w:eastAsia="es-ES"/>
        </w:rPr>
        <w:t>Q</w:t>
      </w:r>
      <w:r w:rsidR="003D6487" w:rsidRPr="00EA31EA">
        <w:rPr>
          <w:rFonts w:ascii="Calibri Light" w:eastAsia="Times New Roman" w:hAnsi="Calibri Light" w:cs="Calibri Light"/>
          <w:b/>
          <w:bCs/>
          <w:lang w:val="es-ES" w:eastAsia="es-ES"/>
        </w:rPr>
        <w:t>24</w:t>
      </w:r>
      <w:r w:rsidR="00EC68C0" w:rsidRPr="00213246">
        <w:rPr>
          <w:rFonts w:ascii="Calibri Light" w:eastAsia="Times New Roman" w:hAnsi="Calibri Light" w:cs="Calibri Light"/>
          <w:lang w:val="es-ES" w:eastAsia="es-ES"/>
        </w:rPr>
        <w:t xml:space="preserve">, </w:t>
      </w:r>
      <w:r w:rsidR="00EC68C0" w:rsidRPr="00213246">
        <w:rPr>
          <w:rFonts w:ascii="Calibri Light" w:hAnsi="Calibri Light" w:cs="Calibri Light"/>
        </w:rPr>
        <w:t>que</w:t>
      </w:r>
      <w:r w:rsidRPr="00213246">
        <w:rPr>
          <w:rFonts w:ascii="Calibri Light" w:hAnsi="Calibri Light" w:cs="Calibri Light"/>
        </w:rPr>
        <w:t xml:space="preserve"> suscribe, propone al</w:t>
      </w:r>
      <w:r w:rsidR="00EC68C0">
        <w:rPr>
          <w:rFonts w:ascii="Calibri Light" w:hAnsi="Calibri Light" w:cs="Calibri Light"/>
        </w:rPr>
        <w:t xml:space="preserve"> </w:t>
      </w:r>
      <w:r w:rsidRPr="00213246">
        <w:rPr>
          <w:rFonts w:ascii="Calibri Light" w:hAnsi="Calibri Light" w:cs="Calibri Light"/>
        </w:rPr>
        <w:t xml:space="preserve">Director, salvo su superior resolución, adjudicar la presente licitación pública </w:t>
      </w:r>
      <w:r w:rsidR="00B43738">
        <w:rPr>
          <w:rFonts w:ascii="Calibri Light" w:hAnsi="Calibri Light" w:cs="Calibri Light"/>
        </w:rPr>
        <w:t>al</w:t>
      </w:r>
      <w:r w:rsidR="00F23E74">
        <w:rPr>
          <w:rFonts w:ascii="Calibri Light" w:hAnsi="Calibri Light" w:cs="Calibri Light"/>
        </w:rPr>
        <w:t xml:space="preserve"> oferente </w:t>
      </w:r>
      <w:r w:rsidR="00EC68C0">
        <w:rPr>
          <w:rFonts w:ascii="Calibri Light" w:hAnsi="Calibri Light" w:cs="Calibri Light"/>
        </w:rPr>
        <w:t xml:space="preserve">presente en la siguiente tabla, </w:t>
      </w:r>
      <w:r w:rsidR="00B91A7A" w:rsidRPr="00213246">
        <w:rPr>
          <w:rFonts w:ascii="Calibri Light" w:hAnsi="Calibri Light" w:cs="Calibri Light"/>
        </w:rPr>
        <w:t xml:space="preserve">por el periodo de </w:t>
      </w:r>
      <w:r w:rsidR="00235BBF" w:rsidRPr="00235BBF">
        <w:rPr>
          <w:rFonts w:ascii="Calibri Light" w:hAnsi="Calibri Light" w:cs="Calibri Light"/>
          <w:b/>
        </w:rPr>
        <w:t>24</w:t>
      </w:r>
      <w:r w:rsidR="00AE2A20" w:rsidRPr="00EA31EA">
        <w:rPr>
          <w:rFonts w:ascii="Calibri Light" w:hAnsi="Calibri Light" w:cs="Calibri Light"/>
          <w:b/>
          <w:bCs/>
        </w:rPr>
        <w:t xml:space="preserve"> </w:t>
      </w:r>
      <w:r w:rsidR="00B91A7A" w:rsidRPr="00EA31EA">
        <w:rPr>
          <w:rFonts w:ascii="Calibri Light" w:hAnsi="Calibri Light" w:cs="Calibri Light"/>
          <w:b/>
          <w:bCs/>
        </w:rPr>
        <w:t>meses</w:t>
      </w:r>
      <w:r w:rsidR="00B91A7A" w:rsidRPr="00213246">
        <w:rPr>
          <w:rFonts w:ascii="Calibri Light" w:hAnsi="Calibri Light" w:cs="Calibri Light"/>
        </w:rPr>
        <w:t xml:space="preserve"> o hasta agotar el presupuesto, lo que ocurra primero, a contar de la total tramitación de la resolución que aprueba la adjudicación.</w:t>
      </w:r>
    </w:p>
    <w:p w14:paraId="32C641C1" w14:textId="3F0F4467" w:rsidR="004B2626" w:rsidRPr="00E00766" w:rsidRDefault="00347C0F" w:rsidP="004F49EA">
      <w:pPr>
        <w:ind w:right="176"/>
        <w:jc w:val="both"/>
        <w:rPr>
          <w:rFonts w:ascii="Calibri Light" w:eastAsia="Times New Roman" w:hAnsi="Calibri Light" w:cs="Calibri Light"/>
          <w:snapToGrid w:val="0"/>
          <w:spacing w:val="-3"/>
          <w:lang w:val="es-ES_tradnl" w:eastAsia="es-ES"/>
        </w:rPr>
      </w:pPr>
      <w:r w:rsidRPr="00347C0F">
        <w:rPr>
          <w:rFonts w:ascii="Calibri Light" w:eastAsia="Times New Roman" w:hAnsi="Calibri Light" w:cs="Calibri Light"/>
          <w:snapToGrid w:val="0"/>
          <w:spacing w:val="-3"/>
          <w:lang w:val="es-ES_tradnl" w:eastAsia="es-ES"/>
        </w:rPr>
        <w:lastRenderedPageBreak/>
        <w:t>ADJUDÍQUESE al</w:t>
      </w:r>
      <w:r w:rsidR="008170C4">
        <w:rPr>
          <w:rFonts w:ascii="Calibri Light" w:eastAsia="Times New Roman" w:hAnsi="Calibri Light" w:cs="Calibri Light"/>
          <w:snapToGrid w:val="0"/>
          <w:spacing w:val="-3"/>
          <w:lang w:val="es-ES_tradnl" w:eastAsia="es-ES"/>
        </w:rPr>
        <w:t xml:space="preserve"> </w:t>
      </w:r>
      <w:r w:rsidRPr="00347C0F">
        <w:rPr>
          <w:rFonts w:ascii="Calibri Light" w:eastAsia="Times New Roman" w:hAnsi="Calibri Light" w:cs="Calibri Light"/>
          <w:snapToGrid w:val="0"/>
          <w:spacing w:val="-3"/>
          <w:lang w:val="es-ES_tradnl" w:eastAsia="es-ES"/>
        </w:rPr>
        <w:t>proveedor</w:t>
      </w:r>
      <w:r w:rsidR="00235BBF">
        <w:rPr>
          <w:rFonts w:ascii="Calibri Light" w:eastAsia="Times New Roman" w:hAnsi="Calibri Light" w:cs="Calibri Light"/>
          <w:snapToGrid w:val="0"/>
          <w:spacing w:val="-3"/>
          <w:lang w:val="es-ES_tradnl" w:eastAsia="es-ES"/>
        </w:rPr>
        <w:t xml:space="preserve"> </w:t>
      </w:r>
      <w:r w:rsidR="00235BBF" w:rsidRPr="00235BBF">
        <w:rPr>
          <w:rFonts w:ascii="Calibri Light" w:eastAsia="Times New Roman" w:hAnsi="Calibri Light" w:cs="Calibri Light"/>
          <w:b/>
          <w:snapToGrid w:val="0"/>
          <w:spacing w:val="-3"/>
          <w:lang w:val="es-ES_tradnl" w:eastAsia="es-ES"/>
        </w:rPr>
        <w:t>MEDCORP S.A.</w:t>
      </w:r>
      <w:r w:rsidR="00235BBF">
        <w:rPr>
          <w:rFonts w:ascii="Calibri Light" w:eastAsia="Times New Roman" w:hAnsi="Calibri Light" w:cs="Calibri Light"/>
          <w:snapToGrid w:val="0"/>
          <w:spacing w:val="-3"/>
          <w:lang w:val="es-ES_tradnl" w:eastAsia="es-ES"/>
        </w:rPr>
        <w:t xml:space="preserve">, R.U.T. 76.131.542-0, que se encuentra en estado hábil en </w:t>
      </w:r>
      <w:r w:rsidR="0087116A">
        <w:rPr>
          <w:rFonts w:ascii="Calibri Light" w:eastAsia="Times New Roman" w:hAnsi="Calibri Light" w:cs="Calibri Light"/>
          <w:snapToGrid w:val="0"/>
          <w:spacing w:val="-3"/>
          <w:lang w:val="es-ES_tradnl" w:eastAsia="es-ES"/>
        </w:rPr>
        <w:t>el Portal de Mercado Público,</w:t>
      </w:r>
      <w:r w:rsidRPr="00347C0F">
        <w:rPr>
          <w:rFonts w:ascii="Calibri Light" w:eastAsia="Times New Roman" w:hAnsi="Calibri Light" w:cs="Calibri Light"/>
          <w:snapToGrid w:val="0"/>
          <w:spacing w:val="-3"/>
          <w:lang w:val="es-ES_tradnl" w:eastAsia="es-ES"/>
        </w:rPr>
        <w:t xml:space="preserve"> la </w:t>
      </w:r>
      <w:r w:rsidR="00235BBF" w:rsidRPr="0087116A">
        <w:rPr>
          <w:rFonts w:ascii="Calibri Light" w:eastAsia="Times New Roman" w:hAnsi="Calibri Light" w:cs="Calibri Light"/>
          <w:b/>
          <w:snapToGrid w:val="0"/>
          <w:spacing w:val="-3"/>
          <w:lang w:val="es-ES_tradnl" w:eastAsia="es-ES"/>
        </w:rPr>
        <w:t>COMPRA DE SUMINISTRO DE INSUMOS Y ACCESORIOS PARA TERAPIA DE PRESIÓN NEGATIVA CON EQUIPOS EN COMODATO PARA EL HOSPITAL SAN JOSÉ DE MELIPILLA</w:t>
      </w:r>
      <w:r w:rsidR="0087116A">
        <w:rPr>
          <w:rFonts w:ascii="Calibri Light" w:eastAsia="Times New Roman" w:hAnsi="Calibri Light" w:cs="Calibri Light"/>
          <w:snapToGrid w:val="0"/>
          <w:spacing w:val="-3"/>
          <w:lang w:val="es-ES_tradnl" w:eastAsia="es-ES"/>
        </w:rPr>
        <w:t>,</w:t>
      </w:r>
      <w:r w:rsidR="00235BBF" w:rsidRPr="00235BBF">
        <w:rPr>
          <w:rFonts w:ascii="Calibri Light" w:eastAsia="Times New Roman" w:hAnsi="Calibri Light" w:cs="Calibri Light"/>
          <w:snapToGrid w:val="0"/>
          <w:spacing w:val="-3"/>
          <w:lang w:val="es-ES_tradnl" w:eastAsia="es-ES"/>
        </w:rPr>
        <w:t xml:space="preserve"> </w:t>
      </w:r>
      <w:r w:rsidRPr="00347C0F">
        <w:rPr>
          <w:rFonts w:ascii="Calibri Light" w:eastAsia="Times New Roman" w:hAnsi="Calibri Light" w:cs="Calibri Light"/>
          <w:snapToGrid w:val="0"/>
          <w:spacing w:val="-3"/>
          <w:lang w:val="es-ES_tradnl" w:eastAsia="es-ES"/>
        </w:rPr>
        <w:t xml:space="preserve">ID </w:t>
      </w:r>
      <w:r w:rsidR="00F65181">
        <w:rPr>
          <w:rFonts w:ascii="Calibri Light" w:eastAsia="Times New Roman" w:hAnsi="Calibri Light" w:cs="Calibri Light"/>
          <w:snapToGrid w:val="0"/>
          <w:spacing w:val="-3"/>
          <w:lang w:val="es-ES_tradnl" w:eastAsia="es-ES"/>
        </w:rPr>
        <w:t>1058078</w:t>
      </w:r>
      <w:r w:rsidRPr="00347C0F">
        <w:rPr>
          <w:rFonts w:ascii="Calibri Light" w:eastAsia="Times New Roman" w:hAnsi="Calibri Light" w:cs="Calibri Light"/>
          <w:snapToGrid w:val="0"/>
          <w:spacing w:val="-3"/>
          <w:lang w:val="es-ES_tradnl" w:eastAsia="es-ES"/>
        </w:rPr>
        <w:t>-</w:t>
      </w:r>
      <w:r w:rsidR="005D063F">
        <w:rPr>
          <w:rFonts w:ascii="Calibri Light" w:eastAsia="Times New Roman" w:hAnsi="Calibri Light" w:cs="Calibri Light"/>
          <w:snapToGrid w:val="0"/>
          <w:spacing w:val="-3"/>
          <w:lang w:val="es-ES_tradnl" w:eastAsia="es-ES"/>
        </w:rPr>
        <w:t>81</w:t>
      </w:r>
      <w:r w:rsidRPr="00347C0F">
        <w:rPr>
          <w:rFonts w:ascii="Calibri Light" w:eastAsia="Times New Roman" w:hAnsi="Calibri Light" w:cs="Calibri Light"/>
          <w:snapToGrid w:val="0"/>
          <w:spacing w:val="-3"/>
          <w:lang w:val="es-ES_tradnl" w:eastAsia="es-ES"/>
        </w:rPr>
        <w:t>-L</w:t>
      </w:r>
      <w:r w:rsidR="005D063F">
        <w:rPr>
          <w:rFonts w:ascii="Calibri Light" w:eastAsia="Times New Roman" w:hAnsi="Calibri Light" w:cs="Calibri Light"/>
          <w:snapToGrid w:val="0"/>
          <w:spacing w:val="-3"/>
          <w:lang w:val="es-ES_tradnl" w:eastAsia="es-ES"/>
        </w:rPr>
        <w:t>Q</w:t>
      </w:r>
      <w:r w:rsidRPr="00347C0F">
        <w:rPr>
          <w:rFonts w:ascii="Calibri Light" w:eastAsia="Times New Roman" w:hAnsi="Calibri Light" w:cs="Calibri Light"/>
          <w:snapToGrid w:val="0"/>
          <w:spacing w:val="-3"/>
          <w:lang w:val="es-ES_tradnl" w:eastAsia="es-ES"/>
        </w:rPr>
        <w:t>24</w:t>
      </w:r>
      <w:r w:rsidR="008C7ACB">
        <w:rPr>
          <w:rFonts w:ascii="Calibri Light" w:eastAsia="Times New Roman" w:hAnsi="Calibri Light" w:cs="Calibri Light"/>
          <w:snapToGrid w:val="0"/>
          <w:spacing w:val="-3"/>
          <w:lang w:val="es-ES_tradnl" w:eastAsia="es-ES"/>
        </w:rPr>
        <w:t xml:space="preserve">, </w:t>
      </w:r>
      <w:r w:rsidRPr="00347C0F">
        <w:rPr>
          <w:rFonts w:ascii="Calibri Light" w:eastAsia="Times New Roman" w:hAnsi="Calibri Light" w:cs="Calibri Light"/>
          <w:snapToGrid w:val="0"/>
          <w:spacing w:val="-3"/>
          <w:lang w:val="es-ES_tradnl" w:eastAsia="es-ES"/>
        </w:rPr>
        <w:t>siguientes insumos:</w:t>
      </w:r>
    </w:p>
    <w:tbl>
      <w:tblPr>
        <w:tblW w:w="8906" w:type="dxa"/>
        <w:tblInd w:w="-5" w:type="dxa"/>
        <w:tblCellMar>
          <w:left w:w="70" w:type="dxa"/>
          <w:right w:w="70" w:type="dxa"/>
        </w:tblCellMar>
        <w:tblLook w:val="04A0" w:firstRow="1" w:lastRow="0" w:firstColumn="1" w:lastColumn="0" w:noHBand="0" w:noVBand="1"/>
      </w:tblPr>
      <w:tblGrid>
        <w:gridCol w:w="594"/>
        <w:gridCol w:w="5560"/>
        <w:gridCol w:w="1171"/>
        <w:gridCol w:w="1581"/>
      </w:tblGrid>
      <w:tr w:rsidR="00FD219D" w:rsidRPr="00FD219D" w14:paraId="09B9DB66" w14:textId="77777777" w:rsidTr="00FD219D">
        <w:trPr>
          <w:trHeight w:val="513"/>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DCD33C" w14:textId="77777777" w:rsidR="00FD219D" w:rsidRPr="00FD219D" w:rsidRDefault="00FD219D" w:rsidP="00FD219D">
            <w:pPr>
              <w:spacing w:after="0" w:line="240" w:lineRule="auto"/>
              <w:jc w:val="center"/>
              <w:rPr>
                <w:rFonts w:ascii="Calibri Light" w:hAnsi="Calibri Light" w:cs="Calibri Light"/>
                <w:b/>
                <w:bCs/>
                <w:color w:val="222222"/>
                <w:kern w:val="2"/>
                <w14:ligatures w14:val="standardContextual"/>
              </w:rPr>
            </w:pPr>
            <w:r w:rsidRPr="00FD219D">
              <w:rPr>
                <w:rFonts w:ascii="Calibri Light" w:hAnsi="Calibri Light" w:cs="Calibri Light"/>
                <w:b/>
                <w:bCs/>
                <w:color w:val="222222"/>
                <w:kern w:val="2"/>
                <w14:ligatures w14:val="standardContextual"/>
              </w:rPr>
              <w:t>ITEM</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4BA0A3CD" w14:textId="77777777" w:rsidR="00FD219D" w:rsidRPr="00FD219D" w:rsidRDefault="00FD219D" w:rsidP="00FD219D">
            <w:pPr>
              <w:spacing w:after="0" w:line="240" w:lineRule="auto"/>
              <w:jc w:val="center"/>
              <w:rPr>
                <w:rFonts w:ascii="Calibri Light" w:hAnsi="Calibri Light" w:cs="Calibri Light"/>
                <w:b/>
                <w:bCs/>
                <w:color w:val="222222"/>
                <w:kern w:val="2"/>
                <w14:ligatures w14:val="standardContextual"/>
              </w:rPr>
            </w:pPr>
            <w:r w:rsidRPr="00FD219D">
              <w:rPr>
                <w:rFonts w:ascii="Calibri Light" w:hAnsi="Calibri Light" w:cs="Calibri Light"/>
                <w:b/>
                <w:bCs/>
                <w:color w:val="222222"/>
                <w:kern w:val="2"/>
                <w14:ligatures w14:val="standardContextual"/>
              </w:rPr>
              <w:t>INSUMOS</w:t>
            </w:r>
          </w:p>
        </w:tc>
        <w:tc>
          <w:tcPr>
            <w:tcW w:w="1113" w:type="dxa"/>
            <w:tcBorders>
              <w:top w:val="single" w:sz="4" w:space="0" w:color="auto"/>
              <w:left w:val="nil"/>
              <w:bottom w:val="single" w:sz="4" w:space="0" w:color="auto"/>
              <w:right w:val="single" w:sz="4" w:space="0" w:color="auto"/>
            </w:tcBorders>
            <w:shd w:val="clear" w:color="auto" w:fill="FFFFFF"/>
            <w:vAlign w:val="center"/>
            <w:hideMark/>
          </w:tcPr>
          <w:p w14:paraId="6CB8C4D0" w14:textId="77777777" w:rsidR="00FD219D" w:rsidRPr="00FD219D" w:rsidRDefault="00FD219D" w:rsidP="00FD219D">
            <w:pPr>
              <w:spacing w:after="0" w:line="240" w:lineRule="auto"/>
              <w:jc w:val="center"/>
              <w:rPr>
                <w:rFonts w:ascii="Calibri Light" w:hAnsi="Calibri Light" w:cs="Calibri Light"/>
                <w:b/>
                <w:bCs/>
                <w:color w:val="222222"/>
                <w:kern w:val="2"/>
                <w14:ligatures w14:val="standardContextual"/>
              </w:rPr>
            </w:pPr>
            <w:r w:rsidRPr="00FD219D">
              <w:rPr>
                <w:rFonts w:ascii="Calibri Light" w:hAnsi="Calibri Light" w:cs="Calibri Light"/>
                <w:b/>
                <w:bCs/>
                <w:color w:val="222222"/>
                <w:kern w:val="2"/>
                <w14:ligatures w14:val="standardContextual"/>
              </w:rPr>
              <w:t xml:space="preserve">CANTIDAD SOLICITADA </w:t>
            </w:r>
          </w:p>
        </w:tc>
        <w:tc>
          <w:tcPr>
            <w:tcW w:w="1670" w:type="dxa"/>
            <w:tcBorders>
              <w:top w:val="single" w:sz="4" w:space="0" w:color="auto"/>
              <w:left w:val="nil"/>
              <w:bottom w:val="single" w:sz="4" w:space="0" w:color="auto"/>
              <w:right w:val="single" w:sz="4" w:space="0" w:color="auto"/>
            </w:tcBorders>
            <w:shd w:val="clear" w:color="auto" w:fill="FFFFFF"/>
            <w:vAlign w:val="center"/>
            <w:hideMark/>
          </w:tcPr>
          <w:p w14:paraId="07635B7F" w14:textId="77777777" w:rsidR="00FD219D" w:rsidRPr="00FD219D" w:rsidRDefault="00FD219D" w:rsidP="00FD219D">
            <w:pPr>
              <w:spacing w:after="0" w:line="240" w:lineRule="auto"/>
              <w:jc w:val="center"/>
              <w:rPr>
                <w:rFonts w:ascii="Calibri Light" w:hAnsi="Calibri Light" w:cs="Calibri Light"/>
                <w:b/>
                <w:bCs/>
                <w:color w:val="222222"/>
                <w:kern w:val="2"/>
                <w14:ligatures w14:val="standardContextual"/>
              </w:rPr>
            </w:pPr>
            <w:r w:rsidRPr="00FD219D">
              <w:rPr>
                <w:rFonts w:ascii="Calibri Light" w:hAnsi="Calibri Light" w:cs="Calibri Light"/>
                <w:b/>
                <w:bCs/>
                <w:color w:val="222222"/>
                <w:kern w:val="2"/>
                <w14:ligatures w14:val="standardContextual"/>
              </w:rPr>
              <w:t>VALOR UNITARIO NETO OFERTADO</w:t>
            </w:r>
          </w:p>
        </w:tc>
      </w:tr>
      <w:tr w:rsidR="00FD219D" w:rsidRPr="00FD219D" w14:paraId="3C585F78" w14:textId="77777777" w:rsidTr="00FD219D">
        <w:trPr>
          <w:trHeight w:val="770"/>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3A229DBD"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5D0A32A7"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Recolector de contenido y exudado de herida con gel de 300 ml para presión negativa con conexión que mide 1,20 </w:t>
            </w:r>
            <w:proofErr w:type="spellStart"/>
            <w:r w:rsidRPr="00FD219D">
              <w:rPr>
                <w:rFonts w:ascii="Calibri Light" w:eastAsia="Times New Roman" w:hAnsi="Calibri Light" w:cs="Calibri Light"/>
                <w:color w:val="000000"/>
                <w:kern w:val="2"/>
                <w14:ligatures w14:val="standardContextual"/>
              </w:rPr>
              <w:t>mt</w:t>
            </w:r>
            <w:proofErr w:type="spellEnd"/>
            <w:r w:rsidRPr="00FD219D">
              <w:rPr>
                <w:rFonts w:ascii="Calibri Light" w:eastAsia="Times New Roman" w:hAnsi="Calibri Light" w:cs="Calibri Light"/>
                <w:color w:val="000000"/>
                <w:kern w:val="2"/>
                <w14:ligatures w14:val="standardContextual"/>
              </w:rPr>
              <w:t xml:space="preserve"> aprox., circuito cerrado, </w:t>
            </w:r>
            <w:proofErr w:type="spellStart"/>
            <w:r w:rsidRPr="00FD219D">
              <w:rPr>
                <w:rFonts w:ascii="Calibri Light" w:eastAsia="Times New Roman" w:hAnsi="Calibri Light" w:cs="Calibri Light"/>
                <w:color w:val="000000"/>
                <w:kern w:val="2"/>
                <w14:ligatures w14:val="standardContextual"/>
              </w:rPr>
              <w:t>clamp</w:t>
            </w:r>
            <w:proofErr w:type="spellEnd"/>
            <w:r w:rsidRPr="00FD219D">
              <w:rPr>
                <w:rFonts w:ascii="Calibri Light" w:eastAsia="Times New Roman" w:hAnsi="Calibri Light" w:cs="Calibri Light"/>
                <w:color w:val="000000"/>
                <w:kern w:val="2"/>
                <w14:ligatures w14:val="standardContextual"/>
              </w:rPr>
              <w:t xml:space="preserve"> integrado y filtro de carbón. Desechable.</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6B460615"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78645687"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$101.700</w:t>
            </w:r>
          </w:p>
        </w:tc>
      </w:tr>
      <w:tr w:rsidR="00FD219D" w:rsidRPr="00FD219D" w14:paraId="595767E2" w14:textId="77777777" w:rsidTr="00FD219D">
        <w:trPr>
          <w:trHeight w:val="770"/>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25536420"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2</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0B34D7D3"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Recolector de contenido y exudado de herida con gel de 500 ml para ser utilizado presión negativa, con conexión que mide 1,80 </w:t>
            </w:r>
            <w:proofErr w:type="spellStart"/>
            <w:r w:rsidRPr="00FD219D">
              <w:rPr>
                <w:rFonts w:ascii="Calibri Light" w:eastAsia="Times New Roman" w:hAnsi="Calibri Light" w:cs="Calibri Light"/>
                <w:color w:val="000000"/>
                <w:kern w:val="2"/>
                <w14:ligatures w14:val="standardContextual"/>
              </w:rPr>
              <w:t>mt</w:t>
            </w:r>
            <w:proofErr w:type="spellEnd"/>
            <w:r w:rsidRPr="00FD219D">
              <w:rPr>
                <w:rFonts w:ascii="Calibri Light" w:eastAsia="Times New Roman" w:hAnsi="Calibri Light" w:cs="Calibri Light"/>
                <w:color w:val="000000"/>
                <w:kern w:val="2"/>
                <w14:ligatures w14:val="standardContextual"/>
              </w:rPr>
              <w:t xml:space="preserve"> aprox., circuito cerrado, </w:t>
            </w:r>
            <w:proofErr w:type="spellStart"/>
            <w:r w:rsidRPr="00FD219D">
              <w:rPr>
                <w:rFonts w:ascii="Calibri Light" w:eastAsia="Times New Roman" w:hAnsi="Calibri Light" w:cs="Calibri Light"/>
                <w:color w:val="000000"/>
                <w:kern w:val="2"/>
                <w14:ligatures w14:val="standardContextual"/>
              </w:rPr>
              <w:t>clamp</w:t>
            </w:r>
            <w:proofErr w:type="spellEnd"/>
            <w:r w:rsidRPr="00FD219D">
              <w:rPr>
                <w:rFonts w:ascii="Calibri Light" w:eastAsia="Times New Roman" w:hAnsi="Calibri Light" w:cs="Calibri Light"/>
                <w:color w:val="000000"/>
                <w:kern w:val="2"/>
                <w14:ligatures w14:val="standardContextual"/>
              </w:rPr>
              <w:t xml:space="preserve"> integrado y filtro de carbón. Desechable.</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054875F9"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47E28D66"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$113.000</w:t>
            </w:r>
          </w:p>
        </w:tc>
      </w:tr>
      <w:tr w:rsidR="00FD219D" w:rsidRPr="00FD219D" w14:paraId="1548050B" w14:textId="77777777" w:rsidTr="00FD219D">
        <w:trPr>
          <w:trHeight w:val="770"/>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09391D2D"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3</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6F20F32E"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Recolector de contenido y exudado de herida con gel de 1000 ml para ser utilizado con presión negativa con conexión que mide 1,80 </w:t>
            </w:r>
            <w:proofErr w:type="spellStart"/>
            <w:r w:rsidRPr="00FD219D">
              <w:rPr>
                <w:rFonts w:ascii="Calibri Light" w:eastAsia="Times New Roman" w:hAnsi="Calibri Light" w:cs="Calibri Light"/>
                <w:color w:val="000000"/>
                <w:kern w:val="2"/>
                <w14:ligatures w14:val="standardContextual"/>
              </w:rPr>
              <w:t>mt</w:t>
            </w:r>
            <w:proofErr w:type="spellEnd"/>
            <w:r w:rsidRPr="00FD219D">
              <w:rPr>
                <w:rFonts w:ascii="Calibri Light" w:eastAsia="Times New Roman" w:hAnsi="Calibri Light" w:cs="Calibri Light"/>
                <w:color w:val="000000"/>
                <w:kern w:val="2"/>
                <w14:ligatures w14:val="standardContextual"/>
              </w:rPr>
              <w:t xml:space="preserve"> aprox., circuito cerrado, </w:t>
            </w:r>
            <w:proofErr w:type="spellStart"/>
            <w:r w:rsidRPr="00FD219D">
              <w:rPr>
                <w:rFonts w:ascii="Calibri Light" w:eastAsia="Times New Roman" w:hAnsi="Calibri Light" w:cs="Calibri Light"/>
                <w:color w:val="000000"/>
                <w:kern w:val="2"/>
                <w14:ligatures w14:val="standardContextual"/>
              </w:rPr>
              <w:t>clamp</w:t>
            </w:r>
            <w:proofErr w:type="spellEnd"/>
            <w:r w:rsidRPr="00FD219D">
              <w:rPr>
                <w:rFonts w:ascii="Calibri Light" w:eastAsia="Times New Roman" w:hAnsi="Calibri Light" w:cs="Calibri Light"/>
                <w:color w:val="000000"/>
                <w:kern w:val="2"/>
                <w14:ligatures w14:val="standardContextual"/>
              </w:rPr>
              <w:t xml:space="preserve"> integrado y filtro de carbón. Desechable.</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5E1E0F84"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424612B2"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$180.800</w:t>
            </w:r>
          </w:p>
        </w:tc>
      </w:tr>
      <w:tr w:rsidR="00FD219D" w:rsidRPr="00FD219D" w14:paraId="30C1FBBF" w14:textId="77777777" w:rsidTr="00FD219D">
        <w:trPr>
          <w:trHeight w:val="1027"/>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06F62A53"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4</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2CC275E4"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espuma negra en forma ovalada 26 cm x15cm x3.2 cm aprox. tamaño LARGE, con láminas adhesivas transparentes, conector de succión de silicona flexible de 90 cm aprox., conector </w:t>
            </w:r>
            <w:proofErr w:type="spellStart"/>
            <w:r w:rsidRPr="00FD219D">
              <w:rPr>
                <w:rFonts w:ascii="Calibri Light" w:eastAsia="Times New Roman" w:hAnsi="Calibri Light" w:cs="Calibri Light"/>
                <w:color w:val="000000"/>
                <w:kern w:val="2"/>
                <w14:ligatures w14:val="standardContextual"/>
              </w:rPr>
              <w:t>luer-lock</w:t>
            </w:r>
            <w:proofErr w:type="spellEnd"/>
            <w:r w:rsidRPr="00FD219D">
              <w:rPr>
                <w:rFonts w:ascii="Calibri Light" w:eastAsia="Times New Roman" w:hAnsi="Calibri Light" w:cs="Calibri Light"/>
                <w:color w:val="000000"/>
                <w:kern w:val="2"/>
                <w14:ligatures w14:val="standardContextual"/>
              </w:rPr>
              <w:t xml:space="preserve">, </w:t>
            </w:r>
            <w:proofErr w:type="spellStart"/>
            <w:r w:rsidRPr="00FD219D">
              <w:rPr>
                <w:rFonts w:ascii="Calibri Light" w:eastAsia="Times New Roman" w:hAnsi="Calibri Light" w:cs="Calibri Light"/>
                <w:color w:val="000000"/>
                <w:kern w:val="2"/>
                <w14:ligatures w14:val="standardContextual"/>
              </w:rPr>
              <w:t>clamp</w:t>
            </w:r>
            <w:proofErr w:type="spellEnd"/>
            <w:r w:rsidRPr="00FD219D">
              <w:rPr>
                <w:rFonts w:ascii="Calibri Light" w:eastAsia="Times New Roman" w:hAnsi="Calibri Light" w:cs="Calibri Light"/>
                <w:color w:val="000000"/>
                <w:kern w:val="2"/>
                <w14:ligatures w14:val="standardContextual"/>
              </w:rPr>
              <w:t xml:space="preserve"> y regla desechable.</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3B316719"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714CF78E"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$108.480</w:t>
            </w:r>
          </w:p>
        </w:tc>
      </w:tr>
      <w:tr w:rsidR="00FD219D" w:rsidRPr="00FD219D" w14:paraId="1B65282E" w14:textId="77777777" w:rsidTr="00FD219D">
        <w:trPr>
          <w:trHeight w:val="1027"/>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1CE39D4A"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5</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6315DD9F"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espuma negra en forma ovalada 60 cm x30cm x1.8 cm aprox. tamaño extra </w:t>
            </w:r>
            <w:proofErr w:type="spellStart"/>
            <w:r w:rsidRPr="00FD219D">
              <w:rPr>
                <w:rFonts w:ascii="Calibri Light" w:eastAsia="Times New Roman" w:hAnsi="Calibri Light" w:cs="Calibri Light"/>
                <w:color w:val="000000"/>
                <w:kern w:val="2"/>
                <w14:ligatures w14:val="standardContextual"/>
              </w:rPr>
              <w:t>large</w:t>
            </w:r>
            <w:proofErr w:type="spellEnd"/>
            <w:r w:rsidRPr="00FD219D">
              <w:rPr>
                <w:rFonts w:ascii="Calibri Light" w:eastAsia="Times New Roman" w:hAnsi="Calibri Light" w:cs="Calibri Light"/>
                <w:color w:val="000000"/>
                <w:kern w:val="2"/>
                <w14:ligatures w14:val="standardContextual"/>
              </w:rPr>
              <w:t xml:space="preserve">, con láminas adhesivas transparentes, conector de succión de silicona flexible de 90 cm aprox., conector </w:t>
            </w:r>
            <w:proofErr w:type="spellStart"/>
            <w:r w:rsidRPr="00FD219D">
              <w:rPr>
                <w:rFonts w:ascii="Calibri Light" w:eastAsia="Times New Roman" w:hAnsi="Calibri Light" w:cs="Calibri Light"/>
                <w:color w:val="000000"/>
                <w:kern w:val="2"/>
                <w14:ligatures w14:val="standardContextual"/>
              </w:rPr>
              <w:t>luer-lock</w:t>
            </w:r>
            <w:proofErr w:type="spellEnd"/>
            <w:r w:rsidRPr="00FD219D">
              <w:rPr>
                <w:rFonts w:ascii="Calibri Light" w:eastAsia="Times New Roman" w:hAnsi="Calibri Light" w:cs="Calibri Light"/>
                <w:color w:val="000000"/>
                <w:kern w:val="2"/>
                <w14:ligatures w14:val="standardContextual"/>
              </w:rPr>
              <w:t xml:space="preserve">, </w:t>
            </w:r>
            <w:proofErr w:type="spellStart"/>
            <w:r w:rsidRPr="00FD219D">
              <w:rPr>
                <w:rFonts w:ascii="Calibri Light" w:eastAsia="Times New Roman" w:hAnsi="Calibri Light" w:cs="Calibri Light"/>
                <w:color w:val="000000"/>
                <w:kern w:val="2"/>
                <w14:ligatures w14:val="standardContextual"/>
              </w:rPr>
              <w:t>clamp</w:t>
            </w:r>
            <w:proofErr w:type="spellEnd"/>
            <w:r w:rsidRPr="00FD219D">
              <w:rPr>
                <w:rFonts w:ascii="Calibri Light" w:eastAsia="Times New Roman" w:hAnsi="Calibri Light" w:cs="Calibri Light"/>
                <w:color w:val="000000"/>
                <w:kern w:val="2"/>
                <w14:ligatures w14:val="standardContextual"/>
              </w:rPr>
              <w:t>, desechable.</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58E41060"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40551721"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$350.300</w:t>
            </w:r>
          </w:p>
        </w:tc>
      </w:tr>
      <w:tr w:rsidR="00FD219D" w:rsidRPr="00FD219D" w14:paraId="51CD4B96" w14:textId="77777777" w:rsidTr="00FD219D">
        <w:trPr>
          <w:trHeight w:val="1027"/>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12C3225D"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6</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6309FF5B"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espuma negra </w:t>
            </w:r>
            <w:proofErr w:type="spellStart"/>
            <w:r w:rsidRPr="00FD219D">
              <w:rPr>
                <w:rFonts w:ascii="Calibri Light" w:eastAsia="Times New Roman" w:hAnsi="Calibri Light" w:cs="Calibri Light"/>
                <w:color w:val="000000"/>
                <w:kern w:val="2"/>
                <w14:ligatures w14:val="standardContextual"/>
              </w:rPr>
              <w:t>precortada</w:t>
            </w:r>
            <w:proofErr w:type="spellEnd"/>
            <w:r w:rsidRPr="00FD219D">
              <w:rPr>
                <w:rFonts w:ascii="Calibri Light" w:eastAsia="Times New Roman" w:hAnsi="Calibri Light" w:cs="Calibri Light"/>
                <w:color w:val="000000"/>
                <w:kern w:val="2"/>
                <w14:ligatures w14:val="standardContextual"/>
              </w:rPr>
              <w:t xml:space="preserve"> en forma de espiral 11.3 cm x 7.7cm x 1.75cm aprox. tamaño </w:t>
            </w:r>
            <w:proofErr w:type="spellStart"/>
            <w:r w:rsidRPr="00FD219D">
              <w:rPr>
                <w:rFonts w:ascii="Calibri Light" w:eastAsia="Times New Roman" w:hAnsi="Calibri Light" w:cs="Calibri Light"/>
                <w:color w:val="000000"/>
                <w:kern w:val="2"/>
                <w14:ligatures w14:val="standardContextual"/>
              </w:rPr>
              <w:t>small</w:t>
            </w:r>
            <w:proofErr w:type="spellEnd"/>
            <w:r w:rsidRPr="00FD219D">
              <w:rPr>
                <w:rFonts w:ascii="Calibri Light" w:eastAsia="Times New Roman" w:hAnsi="Calibri Light" w:cs="Calibri Light"/>
                <w:color w:val="000000"/>
                <w:kern w:val="2"/>
                <w14:ligatures w14:val="standardContextual"/>
              </w:rPr>
              <w:t xml:space="preserve"> con láminas adhesivas transparentes, conector de succión de silicona flexible de 90 cm, conector </w:t>
            </w:r>
            <w:proofErr w:type="spellStart"/>
            <w:r w:rsidRPr="00FD219D">
              <w:rPr>
                <w:rFonts w:ascii="Calibri Light" w:eastAsia="Times New Roman" w:hAnsi="Calibri Light" w:cs="Calibri Light"/>
                <w:color w:val="000000"/>
                <w:kern w:val="2"/>
                <w14:ligatures w14:val="standardContextual"/>
              </w:rPr>
              <w:t>luer-lock</w:t>
            </w:r>
            <w:proofErr w:type="spellEnd"/>
            <w:r w:rsidRPr="00FD219D">
              <w:rPr>
                <w:rFonts w:ascii="Calibri Light" w:eastAsia="Times New Roman" w:hAnsi="Calibri Light" w:cs="Calibri Light"/>
                <w:color w:val="000000"/>
                <w:kern w:val="2"/>
                <w14:ligatures w14:val="standardContextual"/>
              </w:rPr>
              <w:t xml:space="preserve">, </w:t>
            </w:r>
            <w:proofErr w:type="spellStart"/>
            <w:r w:rsidRPr="00FD219D">
              <w:rPr>
                <w:rFonts w:ascii="Calibri Light" w:eastAsia="Times New Roman" w:hAnsi="Calibri Light" w:cs="Calibri Light"/>
                <w:color w:val="000000"/>
                <w:kern w:val="2"/>
                <w14:ligatures w14:val="standardContextual"/>
              </w:rPr>
              <w:t>clamp</w:t>
            </w:r>
            <w:proofErr w:type="spellEnd"/>
            <w:r w:rsidRPr="00FD219D">
              <w:rPr>
                <w:rFonts w:ascii="Calibri Light" w:eastAsia="Times New Roman" w:hAnsi="Calibri Light" w:cs="Calibri Light"/>
                <w:color w:val="000000"/>
                <w:kern w:val="2"/>
                <w14:ligatures w14:val="standardContextual"/>
              </w:rPr>
              <w:t>, desechable.</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11964165"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4C57726B"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$73.450</w:t>
            </w:r>
          </w:p>
        </w:tc>
      </w:tr>
      <w:tr w:rsidR="00FD219D" w:rsidRPr="00FD219D" w14:paraId="787A95C5" w14:textId="77777777" w:rsidTr="00FD219D">
        <w:trPr>
          <w:trHeight w:val="1027"/>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4BD995BB"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7</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7551F169"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espuma negra </w:t>
            </w:r>
            <w:proofErr w:type="spellStart"/>
            <w:r w:rsidRPr="00FD219D">
              <w:rPr>
                <w:rFonts w:ascii="Calibri Light" w:eastAsia="Times New Roman" w:hAnsi="Calibri Light" w:cs="Calibri Light"/>
                <w:color w:val="000000"/>
                <w:kern w:val="2"/>
                <w14:ligatures w14:val="standardContextual"/>
              </w:rPr>
              <w:t>precortada</w:t>
            </w:r>
            <w:proofErr w:type="spellEnd"/>
            <w:r w:rsidRPr="00FD219D">
              <w:rPr>
                <w:rFonts w:ascii="Calibri Light" w:eastAsia="Times New Roman" w:hAnsi="Calibri Light" w:cs="Calibri Light"/>
                <w:color w:val="000000"/>
                <w:kern w:val="2"/>
                <w14:ligatures w14:val="standardContextual"/>
              </w:rPr>
              <w:t xml:space="preserve"> en forma de espiral 17.4cm x14.7cm x1.75 cm aprox. tamaño </w:t>
            </w:r>
            <w:proofErr w:type="spellStart"/>
            <w:r w:rsidRPr="00FD219D">
              <w:rPr>
                <w:rFonts w:ascii="Calibri Light" w:eastAsia="Times New Roman" w:hAnsi="Calibri Light" w:cs="Calibri Light"/>
                <w:color w:val="000000"/>
                <w:kern w:val="2"/>
                <w14:ligatures w14:val="standardContextual"/>
              </w:rPr>
              <w:t>medium</w:t>
            </w:r>
            <w:proofErr w:type="spellEnd"/>
            <w:r w:rsidRPr="00FD219D">
              <w:rPr>
                <w:rFonts w:ascii="Calibri Light" w:eastAsia="Times New Roman" w:hAnsi="Calibri Light" w:cs="Calibri Light"/>
                <w:color w:val="000000"/>
                <w:kern w:val="2"/>
                <w14:ligatures w14:val="standardContextual"/>
              </w:rPr>
              <w:t xml:space="preserve">, con láminas adhesivas transparentes, conector de succión de silicona flexible de 90 cm, conector </w:t>
            </w:r>
            <w:proofErr w:type="spellStart"/>
            <w:r w:rsidRPr="00FD219D">
              <w:rPr>
                <w:rFonts w:ascii="Calibri Light" w:eastAsia="Times New Roman" w:hAnsi="Calibri Light" w:cs="Calibri Light"/>
                <w:color w:val="000000"/>
                <w:kern w:val="2"/>
                <w14:ligatures w14:val="standardContextual"/>
              </w:rPr>
              <w:t>luer-lock</w:t>
            </w:r>
            <w:proofErr w:type="spellEnd"/>
            <w:r w:rsidRPr="00FD219D">
              <w:rPr>
                <w:rFonts w:ascii="Calibri Light" w:eastAsia="Times New Roman" w:hAnsi="Calibri Light" w:cs="Calibri Light"/>
                <w:color w:val="000000"/>
                <w:kern w:val="2"/>
                <w14:ligatures w14:val="standardContextual"/>
              </w:rPr>
              <w:t xml:space="preserve">, </w:t>
            </w:r>
            <w:proofErr w:type="spellStart"/>
            <w:r w:rsidRPr="00FD219D">
              <w:rPr>
                <w:rFonts w:ascii="Calibri Light" w:eastAsia="Times New Roman" w:hAnsi="Calibri Light" w:cs="Calibri Light"/>
                <w:color w:val="000000"/>
                <w:kern w:val="2"/>
                <w14:ligatures w14:val="standardContextual"/>
              </w:rPr>
              <w:t>clamp</w:t>
            </w:r>
            <w:proofErr w:type="spellEnd"/>
            <w:r w:rsidRPr="00FD219D">
              <w:rPr>
                <w:rFonts w:ascii="Calibri Light" w:eastAsia="Times New Roman" w:hAnsi="Calibri Light" w:cs="Calibri Light"/>
                <w:color w:val="000000"/>
                <w:kern w:val="2"/>
                <w14:ligatures w14:val="standardContextual"/>
              </w:rPr>
              <w:t>, desechable.</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63A7381D"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21208AD3"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$90.400</w:t>
            </w:r>
          </w:p>
        </w:tc>
      </w:tr>
      <w:tr w:rsidR="00FD219D" w:rsidRPr="00FD219D" w14:paraId="22175CC1" w14:textId="77777777" w:rsidTr="00FD219D">
        <w:trPr>
          <w:trHeight w:val="513"/>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11D08D99"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8</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08D4D0C5" w14:textId="77777777" w:rsidR="00FD219D" w:rsidRPr="00FD219D" w:rsidRDefault="00FD219D" w:rsidP="00FD219D">
            <w:pPr>
              <w:spacing w:after="0" w:line="205" w:lineRule="atLeast"/>
              <w:jc w:val="both"/>
              <w:rPr>
                <w:rFonts w:ascii="Calibri Light" w:eastAsia="Times New Roman" w:hAnsi="Calibri Light" w:cs="Calibri Light"/>
                <w:kern w:val="2"/>
                <w14:ligatures w14:val="standardContextual"/>
              </w:rPr>
            </w:pPr>
            <w:proofErr w:type="spellStart"/>
            <w:r w:rsidRPr="00FD219D">
              <w:rPr>
                <w:rFonts w:ascii="Calibri Light" w:eastAsia="Times New Roman" w:hAnsi="Calibri Light" w:cs="Calibri Light"/>
                <w:kern w:val="2"/>
                <w14:ligatures w14:val="standardContextual"/>
              </w:rPr>
              <w:t>Aposito</w:t>
            </w:r>
            <w:proofErr w:type="spellEnd"/>
            <w:r w:rsidRPr="00FD219D">
              <w:rPr>
                <w:rFonts w:ascii="Calibri Light" w:eastAsia="Times New Roman" w:hAnsi="Calibri Light" w:cs="Calibri Light"/>
                <w:kern w:val="2"/>
                <w14:ligatures w14:val="standardContextual"/>
              </w:rPr>
              <w:t xml:space="preserve"> de espuma blanca de alcohol polivinílico humedecido con agua estéril, 10CM x7.5CM x 1 cm aprox. tamaño </w:t>
            </w:r>
            <w:proofErr w:type="spellStart"/>
            <w:r w:rsidRPr="00FD219D">
              <w:rPr>
                <w:rFonts w:ascii="Calibri Light" w:eastAsia="Times New Roman" w:hAnsi="Calibri Light" w:cs="Calibri Light"/>
                <w:kern w:val="2"/>
                <w14:ligatures w14:val="standardContextual"/>
              </w:rPr>
              <w:t>small</w:t>
            </w:r>
            <w:proofErr w:type="spellEnd"/>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6759D328" w14:textId="77777777" w:rsidR="00FD219D" w:rsidRPr="00FD219D" w:rsidRDefault="00FD219D" w:rsidP="00FD219D">
            <w:pPr>
              <w:spacing w:after="0" w:line="240" w:lineRule="auto"/>
              <w:jc w:val="center"/>
              <w:rPr>
                <w:rFonts w:ascii="Calibri Light" w:eastAsiaTheme="minorEastAsia" w:hAnsi="Calibri Light" w:cs="Calibri Light"/>
                <w:color w:val="222222"/>
                <w:kern w:val="2"/>
                <w:lang w:eastAsia="es-CL"/>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7C068B35"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$41.810</w:t>
            </w:r>
          </w:p>
        </w:tc>
      </w:tr>
      <w:tr w:rsidR="00FD219D" w:rsidRPr="00FD219D" w14:paraId="43A914B5" w14:textId="77777777" w:rsidTr="00FD219D">
        <w:trPr>
          <w:trHeight w:val="513"/>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754E0C2F"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9</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4E36707E"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kern w:val="2"/>
                <w14:ligatures w14:val="standardContextual"/>
              </w:rPr>
              <w:t xml:space="preserve">Apósito de espuma blanca de alcohol polivinílico, humedecido con agua estéril, hidrofílica, DE 10 CM x 15CM x 1 cm aprox.  Tamaño </w:t>
            </w:r>
            <w:proofErr w:type="spellStart"/>
            <w:r w:rsidRPr="00FD219D">
              <w:rPr>
                <w:rFonts w:ascii="Calibri Light" w:eastAsia="Times New Roman" w:hAnsi="Calibri Light" w:cs="Calibri Light"/>
                <w:kern w:val="2"/>
                <w14:ligatures w14:val="standardContextual"/>
              </w:rPr>
              <w:t>Large</w:t>
            </w:r>
            <w:proofErr w:type="spellEnd"/>
            <w:r w:rsidRPr="00FD219D">
              <w:rPr>
                <w:rFonts w:ascii="Calibri Light" w:eastAsia="Times New Roman" w:hAnsi="Calibri Light" w:cs="Calibri Light"/>
                <w:kern w:val="2"/>
                <w14:ligatures w14:val="standardContextual"/>
              </w:rPr>
              <w:t xml:space="preserve"> (L)</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198670B6"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559EAEE9"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$54.240</w:t>
            </w:r>
          </w:p>
        </w:tc>
      </w:tr>
      <w:tr w:rsidR="00FD219D" w:rsidRPr="00FD219D" w14:paraId="50D66321" w14:textId="77777777" w:rsidTr="00FD219D">
        <w:trPr>
          <w:trHeight w:val="513"/>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488C4B74"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10</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493789F7"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espuma hidrofóbica color gris de </w:t>
            </w:r>
            <w:proofErr w:type="spellStart"/>
            <w:r w:rsidRPr="00FD219D">
              <w:rPr>
                <w:rFonts w:ascii="Calibri Light" w:eastAsia="Times New Roman" w:hAnsi="Calibri Light" w:cs="Calibri Light"/>
                <w:color w:val="000000"/>
                <w:kern w:val="2"/>
                <w14:ligatures w14:val="standardContextual"/>
              </w:rPr>
              <w:t>eter</w:t>
            </w:r>
            <w:proofErr w:type="spellEnd"/>
            <w:r w:rsidRPr="00FD219D">
              <w:rPr>
                <w:rFonts w:ascii="Calibri Light" w:eastAsia="Times New Roman" w:hAnsi="Calibri Light" w:cs="Calibri Light"/>
                <w:color w:val="000000"/>
                <w:kern w:val="2"/>
                <w14:ligatures w14:val="standardContextual"/>
              </w:rPr>
              <w:t xml:space="preserve"> de poliuretano con plata metálica 10 cm x7.5 cm x3.2 cm aprox. tamaño </w:t>
            </w:r>
            <w:proofErr w:type="spellStart"/>
            <w:r w:rsidRPr="00FD219D">
              <w:rPr>
                <w:rFonts w:ascii="Calibri Light" w:eastAsia="Times New Roman" w:hAnsi="Calibri Light" w:cs="Calibri Light"/>
                <w:color w:val="000000"/>
                <w:kern w:val="2"/>
                <w14:ligatures w14:val="standardContextual"/>
              </w:rPr>
              <w:t>small</w:t>
            </w:r>
            <w:proofErr w:type="spellEnd"/>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72B4A6FD"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17772515"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$103.960</w:t>
            </w:r>
          </w:p>
        </w:tc>
      </w:tr>
      <w:tr w:rsidR="00FD219D" w:rsidRPr="00FD219D" w14:paraId="40EFAED4" w14:textId="77777777" w:rsidTr="00FD219D">
        <w:trPr>
          <w:trHeight w:val="513"/>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4BA5D449"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11</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33CDD28E"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espuma hidrofóbica color gris de </w:t>
            </w:r>
            <w:proofErr w:type="spellStart"/>
            <w:r w:rsidRPr="00FD219D">
              <w:rPr>
                <w:rFonts w:ascii="Calibri Light" w:eastAsia="Times New Roman" w:hAnsi="Calibri Light" w:cs="Calibri Light"/>
                <w:color w:val="000000"/>
                <w:kern w:val="2"/>
                <w14:ligatures w14:val="standardContextual"/>
              </w:rPr>
              <w:t>eter</w:t>
            </w:r>
            <w:proofErr w:type="spellEnd"/>
            <w:r w:rsidRPr="00FD219D">
              <w:rPr>
                <w:rFonts w:ascii="Calibri Light" w:eastAsia="Times New Roman" w:hAnsi="Calibri Light" w:cs="Calibri Light"/>
                <w:color w:val="000000"/>
                <w:kern w:val="2"/>
                <w14:ligatures w14:val="standardContextual"/>
              </w:rPr>
              <w:t xml:space="preserve"> de poliuretano con plata metálica 18cm x12.5 cmx3.2 cm aprox. tamaño medio</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7A1369D9"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55D0A8FC"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$129.950</w:t>
            </w:r>
          </w:p>
        </w:tc>
      </w:tr>
      <w:tr w:rsidR="00FD219D" w:rsidRPr="00FD219D" w14:paraId="274BB3DF" w14:textId="77777777" w:rsidTr="00FD219D">
        <w:trPr>
          <w:trHeight w:val="513"/>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12C857"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lastRenderedPageBreak/>
              <w:t>12</w:t>
            </w:r>
          </w:p>
        </w:tc>
        <w:tc>
          <w:tcPr>
            <w:tcW w:w="557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9C9CD4"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espuma hidrofóbica color gris de </w:t>
            </w:r>
            <w:proofErr w:type="spellStart"/>
            <w:r w:rsidRPr="00FD219D">
              <w:rPr>
                <w:rFonts w:ascii="Calibri Light" w:eastAsia="Times New Roman" w:hAnsi="Calibri Light" w:cs="Calibri Light"/>
                <w:color w:val="000000"/>
                <w:kern w:val="2"/>
                <w14:ligatures w14:val="standardContextual"/>
              </w:rPr>
              <w:t>eter</w:t>
            </w:r>
            <w:proofErr w:type="spellEnd"/>
            <w:r w:rsidRPr="00FD219D">
              <w:rPr>
                <w:rFonts w:ascii="Calibri Light" w:eastAsia="Times New Roman" w:hAnsi="Calibri Light" w:cs="Calibri Light"/>
                <w:color w:val="000000"/>
                <w:kern w:val="2"/>
                <w14:ligatures w14:val="standardContextual"/>
              </w:rPr>
              <w:t xml:space="preserve"> de poliuretano con plata metálica 26 cm x15cm x3.2 cm aprox. tamaño </w:t>
            </w:r>
            <w:proofErr w:type="spellStart"/>
            <w:r w:rsidRPr="00FD219D">
              <w:rPr>
                <w:rFonts w:ascii="Calibri Light" w:eastAsia="Times New Roman" w:hAnsi="Calibri Light" w:cs="Calibri Light"/>
                <w:color w:val="000000"/>
                <w:kern w:val="2"/>
                <w14:ligatures w14:val="standardContextual"/>
              </w:rPr>
              <w:t>large</w:t>
            </w:r>
            <w:proofErr w:type="spellEnd"/>
            <w:r w:rsidRPr="00FD219D">
              <w:rPr>
                <w:rFonts w:ascii="Calibri Light" w:eastAsia="Times New Roman" w:hAnsi="Calibri Light" w:cs="Calibri Light"/>
                <w:color w:val="000000"/>
                <w:kern w:val="2"/>
                <w14:ligatures w14:val="standardContextual"/>
              </w:rPr>
              <w:t>.</w:t>
            </w:r>
          </w:p>
        </w:tc>
        <w:tc>
          <w:tcPr>
            <w:tcW w:w="11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394815"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single" w:sz="4" w:space="0" w:color="auto"/>
              <w:left w:val="single" w:sz="4" w:space="0" w:color="auto"/>
              <w:bottom w:val="single" w:sz="4" w:space="0" w:color="auto"/>
              <w:right w:val="single" w:sz="4" w:space="0" w:color="auto"/>
            </w:tcBorders>
            <w:shd w:val="clear" w:color="auto" w:fill="FFFFFF"/>
            <w:vAlign w:val="center"/>
          </w:tcPr>
          <w:p w14:paraId="788F2A03"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$203.400</w:t>
            </w:r>
          </w:p>
        </w:tc>
      </w:tr>
      <w:tr w:rsidR="00FD219D" w:rsidRPr="00FD219D" w14:paraId="3BF8E837" w14:textId="77777777" w:rsidTr="00FD219D">
        <w:trPr>
          <w:trHeight w:val="1027"/>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403261"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13</w:t>
            </w:r>
          </w:p>
        </w:tc>
        <w:tc>
          <w:tcPr>
            <w:tcW w:w="557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D967D7"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abdominal para manejo de abdomen abierto con presión negativa, con lámina protectora visceral de poliuretano, láminas adhesivas transparentes, conector de succión de silicona flexible de 90 cm aprox., conector </w:t>
            </w:r>
            <w:proofErr w:type="spellStart"/>
            <w:r w:rsidRPr="00FD219D">
              <w:rPr>
                <w:rFonts w:ascii="Calibri Light" w:eastAsia="Times New Roman" w:hAnsi="Calibri Light" w:cs="Calibri Light"/>
                <w:color w:val="000000"/>
                <w:kern w:val="2"/>
                <w14:ligatures w14:val="standardContextual"/>
              </w:rPr>
              <w:t>luer-lock</w:t>
            </w:r>
            <w:proofErr w:type="spellEnd"/>
            <w:r w:rsidRPr="00FD219D">
              <w:rPr>
                <w:rFonts w:ascii="Calibri Light" w:eastAsia="Times New Roman" w:hAnsi="Calibri Light" w:cs="Calibri Light"/>
                <w:color w:val="000000"/>
                <w:kern w:val="2"/>
                <w14:ligatures w14:val="standardContextual"/>
              </w:rPr>
              <w:t xml:space="preserve"> y </w:t>
            </w:r>
            <w:proofErr w:type="spellStart"/>
            <w:r w:rsidRPr="00FD219D">
              <w:rPr>
                <w:rFonts w:ascii="Calibri Light" w:eastAsia="Times New Roman" w:hAnsi="Calibri Light" w:cs="Calibri Light"/>
                <w:color w:val="000000"/>
                <w:kern w:val="2"/>
                <w14:ligatures w14:val="standardContextual"/>
              </w:rPr>
              <w:t>clamp</w:t>
            </w:r>
            <w:proofErr w:type="spellEnd"/>
            <w:r w:rsidRPr="00FD219D">
              <w:rPr>
                <w:rFonts w:ascii="Calibri Light" w:eastAsia="Times New Roman" w:hAnsi="Calibri Light" w:cs="Calibri Light"/>
                <w:color w:val="000000"/>
                <w:kern w:val="2"/>
                <w14:ligatures w14:val="standardContextual"/>
              </w:rPr>
              <w:t xml:space="preserve">, desechable </w:t>
            </w:r>
          </w:p>
        </w:tc>
        <w:tc>
          <w:tcPr>
            <w:tcW w:w="11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2716A36"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single" w:sz="4" w:space="0" w:color="auto"/>
              <w:left w:val="single" w:sz="4" w:space="0" w:color="auto"/>
              <w:bottom w:val="single" w:sz="4" w:space="0" w:color="auto"/>
              <w:right w:val="single" w:sz="4" w:space="0" w:color="auto"/>
            </w:tcBorders>
            <w:shd w:val="clear" w:color="auto" w:fill="FFFFFF"/>
            <w:vAlign w:val="center"/>
          </w:tcPr>
          <w:p w14:paraId="040481EC"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$497.200</w:t>
            </w:r>
          </w:p>
        </w:tc>
      </w:tr>
      <w:tr w:rsidR="00FD219D" w:rsidRPr="00FD219D" w14:paraId="307F3C7C" w14:textId="77777777" w:rsidTr="00FD219D">
        <w:trPr>
          <w:trHeight w:val="770"/>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6F169A2"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14</w:t>
            </w:r>
          </w:p>
        </w:tc>
        <w:tc>
          <w:tcPr>
            <w:tcW w:w="557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E5C06"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para incisiones lineales 90 cm aprox. con espuma de poliuretano, laminas adhesivas transparentes y un conector de succión de silicona flexible de 90 cm aprox., conector </w:t>
            </w:r>
            <w:proofErr w:type="spellStart"/>
            <w:r w:rsidRPr="00FD219D">
              <w:rPr>
                <w:rFonts w:ascii="Calibri Light" w:eastAsia="Times New Roman" w:hAnsi="Calibri Light" w:cs="Calibri Light"/>
                <w:color w:val="000000"/>
                <w:kern w:val="2"/>
                <w14:ligatures w14:val="standardContextual"/>
              </w:rPr>
              <w:t>luer-lock</w:t>
            </w:r>
            <w:proofErr w:type="spellEnd"/>
            <w:r w:rsidRPr="00FD219D">
              <w:rPr>
                <w:rFonts w:ascii="Calibri Light" w:eastAsia="Times New Roman" w:hAnsi="Calibri Light" w:cs="Calibri Light"/>
                <w:color w:val="000000"/>
                <w:kern w:val="2"/>
                <w14:ligatures w14:val="standardContextual"/>
              </w:rPr>
              <w:t xml:space="preserve"> y </w:t>
            </w:r>
            <w:proofErr w:type="spellStart"/>
            <w:r w:rsidRPr="00FD219D">
              <w:rPr>
                <w:rFonts w:ascii="Calibri Light" w:eastAsia="Times New Roman" w:hAnsi="Calibri Light" w:cs="Calibri Light"/>
                <w:color w:val="000000"/>
                <w:kern w:val="2"/>
                <w14:ligatures w14:val="standardContextual"/>
              </w:rPr>
              <w:t>clamp</w:t>
            </w:r>
            <w:proofErr w:type="spellEnd"/>
            <w:r w:rsidRPr="00FD219D">
              <w:rPr>
                <w:rFonts w:ascii="Calibri Light" w:eastAsia="Times New Roman" w:hAnsi="Calibri Light" w:cs="Calibri Light"/>
                <w:color w:val="000000"/>
                <w:kern w:val="2"/>
                <w14:ligatures w14:val="standardContextual"/>
              </w:rPr>
              <w:t xml:space="preserve"> y desechable.</w:t>
            </w:r>
          </w:p>
        </w:tc>
        <w:tc>
          <w:tcPr>
            <w:tcW w:w="11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CD026F"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single" w:sz="4" w:space="0" w:color="auto"/>
              <w:left w:val="single" w:sz="4" w:space="0" w:color="auto"/>
              <w:bottom w:val="single" w:sz="4" w:space="0" w:color="auto"/>
              <w:right w:val="single" w:sz="4" w:space="0" w:color="auto"/>
            </w:tcBorders>
            <w:shd w:val="clear" w:color="auto" w:fill="FFFFFF"/>
            <w:vAlign w:val="center"/>
          </w:tcPr>
          <w:p w14:paraId="1DE33544"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$395.500</w:t>
            </w:r>
          </w:p>
        </w:tc>
      </w:tr>
      <w:tr w:rsidR="00FD219D" w:rsidRPr="00FD219D" w14:paraId="09DE70A6" w14:textId="77777777" w:rsidTr="00FD219D">
        <w:trPr>
          <w:trHeight w:val="770"/>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401F2A"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15</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62F857FC"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para incisiones lineales 20 cm aprox. con espuma de poliuretano, laminas adhesivas transparentes y un conector de succión de silicona flexible de 90 cm aprox., conector </w:t>
            </w:r>
            <w:proofErr w:type="spellStart"/>
            <w:r w:rsidRPr="00FD219D">
              <w:rPr>
                <w:rFonts w:ascii="Calibri Light" w:eastAsia="Times New Roman" w:hAnsi="Calibri Light" w:cs="Calibri Light"/>
                <w:color w:val="000000"/>
                <w:kern w:val="2"/>
                <w14:ligatures w14:val="standardContextual"/>
              </w:rPr>
              <w:t>luer-lock</w:t>
            </w:r>
            <w:proofErr w:type="spellEnd"/>
            <w:r w:rsidRPr="00FD219D">
              <w:rPr>
                <w:rFonts w:ascii="Calibri Light" w:eastAsia="Times New Roman" w:hAnsi="Calibri Light" w:cs="Calibri Light"/>
                <w:color w:val="000000"/>
                <w:kern w:val="2"/>
                <w14:ligatures w14:val="standardContextual"/>
              </w:rPr>
              <w:t xml:space="preserve"> y </w:t>
            </w:r>
            <w:proofErr w:type="spellStart"/>
            <w:r w:rsidRPr="00FD219D">
              <w:rPr>
                <w:rFonts w:ascii="Calibri Light" w:eastAsia="Times New Roman" w:hAnsi="Calibri Light" w:cs="Calibri Light"/>
                <w:color w:val="000000"/>
                <w:kern w:val="2"/>
                <w14:ligatures w14:val="standardContextual"/>
              </w:rPr>
              <w:t>clamp</w:t>
            </w:r>
            <w:proofErr w:type="spellEnd"/>
            <w:r w:rsidRPr="00FD219D">
              <w:rPr>
                <w:rFonts w:ascii="Calibri Light" w:eastAsia="Times New Roman" w:hAnsi="Calibri Light" w:cs="Calibri Light"/>
                <w:color w:val="000000"/>
                <w:kern w:val="2"/>
                <w14:ligatures w14:val="standardContextual"/>
              </w:rPr>
              <w:t xml:space="preserve"> y desechable.</w:t>
            </w:r>
          </w:p>
        </w:tc>
        <w:tc>
          <w:tcPr>
            <w:tcW w:w="11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C54548E"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single" w:sz="4" w:space="0" w:color="auto"/>
              <w:left w:val="nil"/>
              <w:bottom w:val="single" w:sz="4" w:space="0" w:color="auto"/>
              <w:right w:val="single" w:sz="4" w:space="0" w:color="auto"/>
            </w:tcBorders>
            <w:shd w:val="clear" w:color="auto" w:fill="FFFFFF"/>
            <w:vAlign w:val="center"/>
          </w:tcPr>
          <w:p w14:paraId="7A3CCF02"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$282.500</w:t>
            </w:r>
          </w:p>
        </w:tc>
      </w:tr>
      <w:tr w:rsidR="00FD219D" w:rsidRPr="00FD219D" w14:paraId="1D32B2CC" w14:textId="77777777" w:rsidTr="00FD219D">
        <w:trPr>
          <w:trHeight w:val="770"/>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35943997"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16</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127232EB"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para incisiones lineales 13 cm aprox.  con espuma de poliuretano, laminas adhesivas transparentes y un conector de succión de silicona flexible de 90 cm aprox., conector </w:t>
            </w:r>
            <w:proofErr w:type="spellStart"/>
            <w:r w:rsidRPr="00FD219D">
              <w:rPr>
                <w:rFonts w:ascii="Calibri Light" w:eastAsia="Times New Roman" w:hAnsi="Calibri Light" w:cs="Calibri Light"/>
                <w:color w:val="000000"/>
                <w:kern w:val="2"/>
                <w14:ligatures w14:val="standardContextual"/>
              </w:rPr>
              <w:t>luer-lock</w:t>
            </w:r>
            <w:proofErr w:type="spellEnd"/>
            <w:r w:rsidRPr="00FD219D">
              <w:rPr>
                <w:rFonts w:ascii="Calibri Light" w:eastAsia="Times New Roman" w:hAnsi="Calibri Light" w:cs="Calibri Light"/>
                <w:color w:val="000000"/>
                <w:kern w:val="2"/>
                <w14:ligatures w14:val="standardContextual"/>
              </w:rPr>
              <w:t xml:space="preserve"> y </w:t>
            </w:r>
            <w:proofErr w:type="spellStart"/>
            <w:r w:rsidRPr="00FD219D">
              <w:rPr>
                <w:rFonts w:ascii="Calibri Light" w:eastAsia="Times New Roman" w:hAnsi="Calibri Light" w:cs="Calibri Light"/>
                <w:color w:val="000000"/>
                <w:kern w:val="2"/>
                <w14:ligatures w14:val="standardContextual"/>
              </w:rPr>
              <w:t>clamp</w:t>
            </w:r>
            <w:proofErr w:type="spellEnd"/>
            <w:r w:rsidRPr="00FD219D">
              <w:rPr>
                <w:rFonts w:ascii="Calibri Light" w:eastAsia="Times New Roman" w:hAnsi="Calibri Light" w:cs="Calibri Light"/>
                <w:color w:val="000000"/>
                <w:kern w:val="2"/>
                <w14:ligatures w14:val="standardContextual"/>
              </w:rPr>
              <w:t xml:space="preserve"> y desechable.</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42182BC6"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345432EE"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$237.300</w:t>
            </w:r>
          </w:p>
        </w:tc>
      </w:tr>
      <w:tr w:rsidR="00FD219D" w:rsidRPr="00FD219D" w14:paraId="1A958CAE" w14:textId="77777777" w:rsidTr="00FD219D">
        <w:trPr>
          <w:trHeight w:val="770"/>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3D0209E3"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17</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124211C6"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para incisiones lineales 35 cm aprox. con espuma de poliuretano, laminas adhesivas transparentes y un conector de succión de silicona flexible de 90 cm aprox., conector </w:t>
            </w:r>
            <w:proofErr w:type="spellStart"/>
            <w:r w:rsidRPr="00FD219D">
              <w:rPr>
                <w:rFonts w:ascii="Calibri Light" w:eastAsia="Times New Roman" w:hAnsi="Calibri Light" w:cs="Calibri Light"/>
                <w:color w:val="000000"/>
                <w:kern w:val="2"/>
                <w14:ligatures w14:val="standardContextual"/>
              </w:rPr>
              <w:t>luer-lock</w:t>
            </w:r>
            <w:proofErr w:type="spellEnd"/>
            <w:r w:rsidRPr="00FD219D">
              <w:rPr>
                <w:rFonts w:ascii="Calibri Light" w:eastAsia="Times New Roman" w:hAnsi="Calibri Light" w:cs="Calibri Light"/>
                <w:color w:val="000000"/>
                <w:kern w:val="2"/>
                <w14:ligatures w14:val="standardContextual"/>
              </w:rPr>
              <w:t xml:space="preserve"> y </w:t>
            </w:r>
            <w:proofErr w:type="spellStart"/>
            <w:r w:rsidRPr="00FD219D">
              <w:rPr>
                <w:rFonts w:ascii="Calibri Light" w:eastAsia="Times New Roman" w:hAnsi="Calibri Light" w:cs="Calibri Light"/>
                <w:color w:val="000000"/>
                <w:kern w:val="2"/>
                <w14:ligatures w14:val="standardContextual"/>
              </w:rPr>
              <w:t>clamp</w:t>
            </w:r>
            <w:proofErr w:type="spellEnd"/>
            <w:r w:rsidRPr="00FD219D">
              <w:rPr>
                <w:rFonts w:ascii="Calibri Light" w:eastAsia="Times New Roman" w:hAnsi="Calibri Light" w:cs="Calibri Light"/>
                <w:color w:val="000000"/>
                <w:kern w:val="2"/>
                <w14:ligatures w14:val="standardContextual"/>
              </w:rPr>
              <w:t xml:space="preserve"> y desechable.</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0BB09746"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10A810B4"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$384.200</w:t>
            </w:r>
          </w:p>
        </w:tc>
      </w:tr>
      <w:tr w:rsidR="00FD219D" w:rsidRPr="00FD219D" w14:paraId="2AA39BA9" w14:textId="77777777" w:rsidTr="00FD219D">
        <w:trPr>
          <w:trHeight w:val="513"/>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7642A708"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18</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760EC41B"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Lámina adhesiva transparente, hipoalergénica, semipermeable para realizar el sello de la terapia de presión negativa</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2F8636B9"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4AEE14DF"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$41.810</w:t>
            </w:r>
          </w:p>
        </w:tc>
      </w:tr>
      <w:tr w:rsidR="00FD219D" w:rsidRPr="00FD219D" w14:paraId="49B15857" w14:textId="77777777" w:rsidTr="00FD219D">
        <w:trPr>
          <w:trHeight w:val="1027"/>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61976468"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19</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07F3C499"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r w:rsidRPr="00FD219D">
              <w:rPr>
                <w:rFonts w:ascii="Calibri Light" w:eastAsia="Times New Roman" w:hAnsi="Calibri Light" w:cs="Calibri Light"/>
                <w:kern w:val="2"/>
                <w14:ligatures w14:val="standardContextual"/>
              </w:rPr>
              <w:t xml:space="preserve">Conector de succión de silicona flexible de 90 cm aprox. con sensores externos de luz de monitoreo continuo de la presión, sistema de detección de obstrucciones y sistema de ráfagas de aire cada 5 min para ayudar a reducir los bloqueos, conector </w:t>
            </w:r>
            <w:proofErr w:type="spellStart"/>
            <w:r w:rsidRPr="00FD219D">
              <w:rPr>
                <w:rFonts w:ascii="Calibri Light" w:eastAsia="Times New Roman" w:hAnsi="Calibri Light" w:cs="Calibri Light"/>
                <w:kern w:val="2"/>
                <w14:ligatures w14:val="standardContextual"/>
              </w:rPr>
              <w:t>luer-lock</w:t>
            </w:r>
            <w:proofErr w:type="spellEnd"/>
            <w:r w:rsidRPr="00FD219D">
              <w:rPr>
                <w:rFonts w:ascii="Calibri Light" w:eastAsia="Times New Roman" w:hAnsi="Calibri Light" w:cs="Calibri Light"/>
                <w:kern w:val="2"/>
                <w14:ligatures w14:val="standardContextual"/>
              </w:rPr>
              <w:t xml:space="preserve"> y </w:t>
            </w:r>
            <w:proofErr w:type="spellStart"/>
            <w:r w:rsidRPr="00FD219D">
              <w:rPr>
                <w:rFonts w:ascii="Calibri Light" w:eastAsia="Times New Roman" w:hAnsi="Calibri Light" w:cs="Calibri Light"/>
                <w:kern w:val="2"/>
                <w14:ligatures w14:val="standardContextual"/>
              </w:rPr>
              <w:t>clamp</w:t>
            </w:r>
            <w:proofErr w:type="spellEnd"/>
            <w:r w:rsidRPr="00FD219D">
              <w:rPr>
                <w:rFonts w:ascii="Calibri Light" w:eastAsia="Times New Roman" w:hAnsi="Calibri Light" w:cs="Calibri Light"/>
                <w:kern w:val="2"/>
                <w14:ligatures w14:val="standardContextual"/>
              </w:rPr>
              <w:t>.</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2DC9DAC1"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33D9E84B"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$25.990</w:t>
            </w:r>
          </w:p>
        </w:tc>
      </w:tr>
      <w:tr w:rsidR="00FD219D" w:rsidRPr="00FD219D" w14:paraId="1B659ECB" w14:textId="77777777" w:rsidTr="00FD219D">
        <w:trPr>
          <w:trHeight w:val="1027"/>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3396EC4E"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20</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3FF438FD" w14:textId="77777777" w:rsidR="00FD219D" w:rsidRPr="00FD219D" w:rsidRDefault="00FD219D" w:rsidP="00FD219D">
            <w:pPr>
              <w:spacing w:after="0" w:line="240" w:lineRule="auto"/>
              <w:rPr>
                <w:rFonts w:ascii="Calibri Light" w:hAnsi="Calibri Light" w:cs="Calibri Light"/>
                <w:color w:val="000000"/>
                <w:kern w:val="2"/>
                <w14:ligatures w14:val="standardContextual"/>
              </w:rPr>
            </w:pPr>
            <w:r w:rsidRPr="00FD219D">
              <w:rPr>
                <w:rFonts w:ascii="Calibri Light" w:eastAsia="Times New Roman" w:hAnsi="Calibri Light" w:cs="Calibri Light"/>
                <w:color w:val="000000"/>
                <w:kern w:val="2"/>
                <w14:ligatures w14:val="standardContextual"/>
              </w:rPr>
              <w:t xml:space="preserve">Kit de apósito para terapia de instilación tamaño médium, espuma de </w:t>
            </w:r>
            <w:proofErr w:type="spellStart"/>
            <w:r w:rsidRPr="00FD219D">
              <w:rPr>
                <w:rFonts w:ascii="Calibri Light" w:eastAsia="Times New Roman" w:hAnsi="Calibri Light" w:cs="Calibri Light"/>
                <w:color w:val="000000"/>
                <w:kern w:val="2"/>
                <w14:ligatures w14:val="standardContextual"/>
              </w:rPr>
              <w:t>ester</w:t>
            </w:r>
            <w:proofErr w:type="spellEnd"/>
            <w:r w:rsidRPr="00FD219D">
              <w:rPr>
                <w:rFonts w:ascii="Calibri Light" w:eastAsia="Times New Roman" w:hAnsi="Calibri Light" w:cs="Calibri Light"/>
                <w:color w:val="000000"/>
                <w:kern w:val="2"/>
                <w14:ligatures w14:val="standardContextual"/>
              </w:rPr>
              <w:t xml:space="preserve"> de poliuretano y reticulada con 3 capas: 1 capa en contacto con la herida que tiene orificios de 5 mm, una segunda capa fina de 8 mm y una tercera capa gruesa de 16 </w:t>
            </w:r>
            <w:proofErr w:type="spellStart"/>
            <w:r w:rsidRPr="00FD219D">
              <w:rPr>
                <w:rFonts w:ascii="Calibri Light" w:eastAsia="Times New Roman" w:hAnsi="Calibri Light" w:cs="Calibri Light"/>
                <w:color w:val="000000"/>
                <w:kern w:val="2"/>
                <w14:ligatures w14:val="standardContextual"/>
              </w:rPr>
              <w:t>mm.</w:t>
            </w:r>
            <w:proofErr w:type="spellEnd"/>
            <w:r w:rsidRPr="00FD219D">
              <w:rPr>
                <w:rFonts w:ascii="Calibri Light" w:eastAsia="Times New Roman" w:hAnsi="Calibri Light" w:cs="Calibri Light"/>
                <w:color w:val="000000"/>
                <w:kern w:val="2"/>
                <w14:ligatures w14:val="standardContextual"/>
              </w:rPr>
              <w:t xml:space="preserve">  </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173B14C9"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50991273"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$146.900</w:t>
            </w:r>
          </w:p>
        </w:tc>
      </w:tr>
      <w:tr w:rsidR="00FD219D" w:rsidRPr="00FD219D" w14:paraId="5AA7E24E" w14:textId="77777777" w:rsidTr="00FD219D">
        <w:trPr>
          <w:trHeight w:val="256"/>
        </w:trPr>
        <w:tc>
          <w:tcPr>
            <w:tcW w:w="545" w:type="dxa"/>
            <w:tcBorders>
              <w:top w:val="nil"/>
              <w:left w:val="single" w:sz="4" w:space="0" w:color="auto"/>
              <w:bottom w:val="single" w:sz="4" w:space="0" w:color="auto"/>
              <w:right w:val="single" w:sz="4" w:space="0" w:color="auto"/>
            </w:tcBorders>
            <w:shd w:val="clear" w:color="auto" w:fill="FFFFFF"/>
            <w:vAlign w:val="center"/>
            <w:hideMark/>
          </w:tcPr>
          <w:p w14:paraId="2489A37F"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21</w:t>
            </w:r>
          </w:p>
        </w:tc>
        <w:tc>
          <w:tcPr>
            <w:tcW w:w="5577" w:type="dxa"/>
            <w:tcBorders>
              <w:top w:val="single" w:sz="4" w:space="0" w:color="auto"/>
              <w:left w:val="nil"/>
              <w:bottom w:val="single" w:sz="4" w:space="0" w:color="auto"/>
              <w:right w:val="single" w:sz="4" w:space="0" w:color="auto"/>
            </w:tcBorders>
            <w:shd w:val="clear" w:color="auto" w:fill="FFFFFF"/>
            <w:vAlign w:val="center"/>
            <w:hideMark/>
          </w:tcPr>
          <w:p w14:paraId="4F51F921" w14:textId="77777777" w:rsidR="00FD219D" w:rsidRPr="00FD219D" w:rsidRDefault="00FD219D" w:rsidP="00FD219D">
            <w:pPr>
              <w:spacing w:after="0" w:line="240" w:lineRule="auto"/>
              <w:jc w:val="both"/>
              <w:rPr>
                <w:rFonts w:ascii="Calibri Light" w:hAnsi="Calibri Light" w:cs="Calibri Light"/>
                <w:color w:val="000000"/>
                <w:kern w:val="2"/>
                <w14:ligatures w14:val="standardContextual"/>
              </w:rPr>
            </w:pPr>
            <w:proofErr w:type="spellStart"/>
            <w:r w:rsidRPr="00FD219D">
              <w:rPr>
                <w:rFonts w:ascii="Calibri Light" w:eastAsia="Times New Roman" w:hAnsi="Calibri Light" w:cs="Calibri Light"/>
                <w:kern w:val="2"/>
                <w14:ligatures w14:val="standardContextual"/>
              </w:rPr>
              <w:t>Cassete</w:t>
            </w:r>
            <w:proofErr w:type="spellEnd"/>
            <w:r w:rsidRPr="00FD219D">
              <w:rPr>
                <w:rFonts w:ascii="Calibri Light" w:eastAsia="Times New Roman" w:hAnsi="Calibri Light" w:cs="Calibri Light"/>
                <w:kern w:val="2"/>
                <w14:ligatures w14:val="standardContextual"/>
              </w:rPr>
              <w:t xml:space="preserve"> para conectar la solución para la terapia de instilación. </w:t>
            </w:r>
          </w:p>
        </w:tc>
        <w:tc>
          <w:tcPr>
            <w:tcW w:w="1113" w:type="dxa"/>
            <w:tcBorders>
              <w:top w:val="nil"/>
              <w:left w:val="single" w:sz="4" w:space="0" w:color="auto"/>
              <w:bottom w:val="single" w:sz="4" w:space="0" w:color="auto"/>
              <w:right w:val="single" w:sz="4" w:space="0" w:color="auto"/>
            </w:tcBorders>
            <w:shd w:val="clear" w:color="auto" w:fill="FFFFFF"/>
            <w:vAlign w:val="center"/>
            <w:hideMark/>
          </w:tcPr>
          <w:p w14:paraId="16CF5775"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1</w:t>
            </w:r>
          </w:p>
        </w:tc>
        <w:tc>
          <w:tcPr>
            <w:tcW w:w="1670" w:type="dxa"/>
            <w:tcBorders>
              <w:top w:val="nil"/>
              <w:left w:val="nil"/>
              <w:bottom w:val="single" w:sz="4" w:space="0" w:color="auto"/>
              <w:right w:val="single" w:sz="4" w:space="0" w:color="auto"/>
            </w:tcBorders>
            <w:shd w:val="clear" w:color="auto" w:fill="FFFFFF"/>
            <w:vAlign w:val="center"/>
          </w:tcPr>
          <w:p w14:paraId="2B5AEFA2" w14:textId="77777777" w:rsidR="00FD219D" w:rsidRPr="00FD219D" w:rsidRDefault="00FD219D" w:rsidP="00FD219D">
            <w:pPr>
              <w:spacing w:after="0" w:line="240" w:lineRule="auto"/>
              <w:jc w:val="center"/>
              <w:rPr>
                <w:rFonts w:ascii="Calibri Light" w:hAnsi="Calibri Light" w:cs="Calibri Light"/>
                <w:color w:val="222222"/>
                <w:kern w:val="2"/>
                <w14:ligatures w14:val="standardContextual"/>
              </w:rPr>
            </w:pPr>
            <w:r w:rsidRPr="00FD219D">
              <w:rPr>
                <w:rFonts w:ascii="Calibri Light" w:hAnsi="Calibri Light" w:cs="Calibri Light"/>
                <w:color w:val="222222"/>
                <w:kern w:val="2"/>
                <w14:ligatures w14:val="standardContextual"/>
              </w:rPr>
              <w:t>$96.050</w:t>
            </w:r>
          </w:p>
        </w:tc>
      </w:tr>
      <w:tr w:rsidR="00FD219D" w:rsidRPr="00FD219D" w14:paraId="1B5E2B78" w14:textId="77777777" w:rsidTr="00FD219D">
        <w:trPr>
          <w:trHeight w:val="453"/>
        </w:trPr>
        <w:tc>
          <w:tcPr>
            <w:tcW w:w="545" w:type="dxa"/>
            <w:noWrap/>
            <w:vAlign w:val="bottom"/>
            <w:hideMark/>
          </w:tcPr>
          <w:p w14:paraId="75A1BCF9" w14:textId="77777777" w:rsidR="00FD219D" w:rsidRPr="00FD219D" w:rsidRDefault="00FD219D" w:rsidP="00FD219D">
            <w:pPr>
              <w:spacing w:after="160" w:line="259" w:lineRule="auto"/>
              <w:rPr>
                <w:rFonts w:ascii="Calibri Light" w:hAnsi="Calibri Light" w:cs="Calibri Light"/>
                <w:color w:val="222222"/>
                <w:kern w:val="2"/>
                <w14:ligatures w14:val="standardContextual"/>
              </w:rPr>
            </w:pPr>
          </w:p>
        </w:tc>
        <w:tc>
          <w:tcPr>
            <w:tcW w:w="6691" w:type="dxa"/>
            <w:gridSpan w:val="2"/>
            <w:tcBorders>
              <w:top w:val="single" w:sz="4" w:space="0" w:color="auto"/>
              <w:left w:val="single" w:sz="4" w:space="0" w:color="auto"/>
              <w:bottom w:val="single" w:sz="4" w:space="0" w:color="auto"/>
              <w:right w:val="single" w:sz="4" w:space="0" w:color="auto"/>
            </w:tcBorders>
            <w:noWrap/>
            <w:vAlign w:val="center"/>
            <w:hideMark/>
          </w:tcPr>
          <w:p w14:paraId="58DB9936" w14:textId="77777777" w:rsidR="00FD219D" w:rsidRPr="00FD219D" w:rsidRDefault="00FD219D" w:rsidP="00FD219D">
            <w:pPr>
              <w:spacing w:after="0" w:line="240" w:lineRule="auto"/>
              <w:jc w:val="center"/>
              <w:rPr>
                <w:rFonts w:ascii="Calibri" w:hAnsi="Calibri" w:cs="Calibri"/>
                <w:b/>
                <w:bCs/>
                <w:color w:val="000000"/>
                <w:kern w:val="2"/>
                <w14:ligatures w14:val="standardContextual"/>
              </w:rPr>
            </w:pPr>
            <w:r w:rsidRPr="00FD219D">
              <w:rPr>
                <w:rFonts w:ascii="Calibri" w:hAnsi="Calibri" w:cs="Calibri"/>
                <w:b/>
                <w:bCs/>
                <w:color w:val="000000"/>
                <w:kern w:val="2"/>
                <w14:ligatures w14:val="standardContextual"/>
              </w:rPr>
              <w:t>MONTO TOTAL CONVENIO</w:t>
            </w:r>
          </w:p>
        </w:tc>
        <w:tc>
          <w:tcPr>
            <w:tcW w:w="1670" w:type="dxa"/>
            <w:tcBorders>
              <w:top w:val="nil"/>
              <w:left w:val="nil"/>
              <w:bottom w:val="single" w:sz="4" w:space="0" w:color="auto"/>
              <w:right w:val="single" w:sz="4" w:space="0" w:color="auto"/>
            </w:tcBorders>
            <w:shd w:val="clear" w:color="auto" w:fill="FFFFFF"/>
            <w:vAlign w:val="center"/>
          </w:tcPr>
          <w:p w14:paraId="7B919716" w14:textId="77777777" w:rsidR="00FD219D" w:rsidRPr="00FD219D" w:rsidRDefault="00FD219D" w:rsidP="00FD219D">
            <w:pPr>
              <w:spacing w:after="0" w:line="240" w:lineRule="auto"/>
              <w:jc w:val="center"/>
              <w:rPr>
                <w:rFonts w:ascii="Calibri Light" w:hAnsi="Calibri Light" w:cs="Calibri Light"/>
                <w:b/>
                <w:bCs/>
                <w:color w:val="222222"/>
                <w:kern w:val="2"/>
                <w14:ligatures w14:val="standardContextual"/>
              </w:rPr>
            </w:pPr>
            <w:r w:rsidRPr="00FD219D">
              <w:rPr>
                <w:rFonts w:ascii="Calibri Light" w:hAnsi="Calibri Light" w:cs="Calibri Light"/>
                <w:b/>
                <w:bCs/>
                <w:color w:val="222222"/>
                <w:kern w:val="2"/>
                <w14:ligatures w14:val="standardContextual"/>
              </w:rPr>
              <w:t>$350.000.000</w:t>
            </w:r>
          </w:p>
        </w:tc>
      </w:tr>
    </w:tbl>
    <w:p w14:paraId="57246FEB" w14:textId="77777777" w:rsidR="00A76FF5" w:rsidRDefault="00A76FF5" w:rsidP="00D22BB5">
      <w:pPr>
        <w:spacing w:after="0"/>
        <w:rPr>
          <w:rFonts w:ascii="Calibri Light" w:hAnsi="Calibri Light" w:cs="Calibri Light"/>
          <w:u w:val="single"/>
        </w:rPr>
      </w:pPr>
    </w:p>
    <w:p w14:paraId="54DFDF7B" w14:textId="673AD5AE" w:rsidR="00B24AEE" w:rsidRDefault="000A7862" w:rsidP="00D22BB5">
      <w:pPr>
        <w:spacing w:after="0"/>
        <w:rPr>
          <w:rFonts w:ascii="Calibri Light" w:hAnsi="Calibri Light" w:cs="Calibri Light"/>
          <w:u w:val="single"/>
        </w:rPr>
      </w:pPr>
      <w:r w:rsidRPr="005313BF">
        <w:rPr>
          <w:rFonts w:ascii="Calibri Light" w:hAnsi="Calibri Light" w:cs="Calibri Light"/>
          <w:u w:val="single"/>
        </w:rPr>
        <w:t>Observaciones:</w:t>
      </w:r>
    </w:p>
    <w:p w14:paraId="4301CB24" w14:textId="1F74978A" w:rsidR="000A7862" w:rsidRDefault="000A7862" w:rsidP="00A2314B">
      <w:pPr>
        <w:spacing w:after="0"/>
        <w:ind w:left="426" w:hanging="426"/>
        <w:jc w:val="both"/>
        <w:rPr>
          <w:rFonts w:ascii="Calibri Light" w:hAnsi="Calibri Light" w:cs="Calibri Light"/>
        </w:rPr>
      </w:pPr>
      <w:r w:rsidRPr="00213246">
        <w:rPr>
          <w:rFonts w:ascii="Calibri Light" w:hAnsi="Calibri Light" w:cs="Calibri Light"/>
        </w:rPr>
        <w:t>a)</w:t>
      </w:r>
      <w:r w:rsidRPr="00213246">
        <w:rPr>
          <w:rFonts w:ascii="Calibri Light" w:hAnsi="Calibri Light" w:cs="Calibri Light"/>
        </w:rPr>
        <w:tab/>
      </w:r>
      <w:r w:rsidR="00187556">
        <w:rPr>
          <w:rFonts w:ascii="Calibri Light" w:hAnsi="Calibri Light" w:cs="Calibri Light"/>
        </w:rPr>
        <w:t>Los</w:t>
      </w:r>
      <w:r w:rsidRPr="00213246">
        <w:rPr>
          <w:rFonts w:ascii="Calibri Light" w:hAnsi="Calibri Light" w:cs="Calibri Light"/>
        </w:rPr>
        <w:t xml:space="preserve"> monto</w:t>
      </w:r>
      <w:r w:rsidR="00187556">
        <w:rPr>
          <w:rFonts w:ascii="Calibri Light" w:hAnsi="Calibri Light" w:cs="Calibri Light"/>
        </w:rPr>
        <w:t>s</w:t>
      </w:r>
      <w:r w:rsidRPr="00213246">
        <w:rPr>
          <w:rFonts w:ascii="Calibri Light" w:hAnsi="Calibri Light" w:cs="Calibri Light"/>
        </w:rPr>
        <w:t xml:space="preserve"> ofertado</w:t>
      </w:r>
      <w:r w:rsidR="00187556">
        <w:rPr>
          <w:rFonts w:ascii="Calibri Light" w:hAnsi="Calibri Light" w:cs="Calibri Light"/>
        </w:rPr>
        <w:t>s</w:t>
      </w:r>
      <w:r w:rsidRPr="00213246">
        <w:rPr>
          <w:rFonts w:ascii="Calibri Light" w:hAnsi="Calibri Light" w:cs="Calibri Light"/>
        </w:rPr>
        <w:t xml:space="preserve"> se encuentra en los márgenes presupuestarios disponibles</w:t>
      </w:r>
      <w:r w:rsidR="00187556">
        <w:rPr>
          <w:rFonts w:ascii="Calibri Light" w:hAnsi="Calibri Light" w:cs="Calibri Light"/>
        </w:rPr>
        <w:t>.</w:t>
      </w:r>
    </w:p>
    <w:p w14:paraId="36DAED36" w14:textId="481C9A29" w:rsidR="000A7862" w:rsidRDefault="000A7862" w:rsidP="00A2314B">
      <w:pPr>
        <w:spacing w:after="0"/>
        <w:ind w:left="426" w:hanging="426"/>
        <w:jc w:val="both"/>
        <w:rPr>
          <w:rFonts w:ascii="Calibri Light" w:hAnsi="Calibri Light" w:cs="Calibri Light"/>
        </w:rPr>
      </w:pPr>
      <w:r w:rsidRPr="00213246">
        <w:rPr>
          <w:rFonts w:ascii="Calibri Light" w:hAnsi="Calibri Light" w:cs="Calibri Light"/>
        </w:rPr>
        <w:t>b)</w:t>
      </w:r>
      <w:r w:rsidRPr="00213246">
        <w:rPr>
          <w:rFonts w:ascii="Calibri Light" w:hAnsi="Calibri Light" w:cs="Calibri Light"/>
        </w:rPr>
        <w:tab/>
        <w:t>Los valores económicos evaluados de la presente licitación son los ofertados por los oferentes en sus ofertas, correspondientes a su anexo económico</w:t>
      </w:r>
      <w:r w:rsidR="00187556">
        <w:rPr>
          <w:rFonts w:ascii="Calibri Light" w:hAnsi="Calibri Light" w:cs="Calibri Light"/>
        </w:rPr>
        <w:t>.</w:t>
      </w:r>
    </w:p>
    <w:p w14:paraId="07CAEEE3" w14:textId="64745345" w:rsidR="000A7862" w:rsidRDefault="000A7862" w:rsidP="00A2314B">
      <w:pPr>
        <w:spacing w:after="0"/>
        <w:ind w:left="426" w:hanging="426"/>
        <w:jc w:val="both"/>
        <w:rPr>
          <w:rFonts w:ascii="Calibri Light" w:hAnsi="Calibri Light" w:cs="Calibri Light"/>
        </w:rPr>
      </w:pPr>
      <w:r w:rsidRPr="00213246">
        <w:rPr>
          <w:rFonts w:ascii="Calibri Light" w:hAnsi="Calibri Light" w:cs="Calibri Light"/>
        </w:rPr>
        <w:t>c)</w:t>
      </w:r>
      <w:r w:rsidRPr="00213246">
        <w:rPr>
          <w:rFonts w:ascii="Calibri Light" w:hAnsi="Calibri Light" w:cs="Calibri Light"/>
        </w:rPr>
        <w:tab/>
        <w:t>El precio ofertado es el de mercado.</w:t>
      </w:r>
    </w:p>
    <w:p w14:paraId="1006C730" w14:textId="41E6E0AA" w:rsidR="005E5611" w:rsidRDefault="00B91A7A" w:rsidP="007422D1">
      <w:pPr>
        <w:spacing w:after="0"/>
        <w:ind w:left="426" w:hanging="426"/>
        <w:jc w:val="both"/>
        <w:rPr>
          <w:rFonts w:ascii="Calibri Light" w:hAnsi="Calibri Light" w:cs="Calibri Light"/>
        </w:rPr>
      </w:pPr>
      <w:r w:rsidRPr="00213246">
        <w:rPr>
          <w:rFonts w:ascii="Calibri Light" w:hAnsi="Calibri Light" w:cs="Calibri Light"/>
        </w:rPr>
        <w:t xml:space="preserve">d) </w:t>
      </w:r>
      <w:r w:rsidR="002864DA">
        <w:rPr>
          <w:rFonts w:ascii="Calibri Light" w:hAnsi="Calibri Light" w:cs="Calibri Light"/>
        </w:rPr>
        <w:t xml:space="preserve">    </w:t>
      </w:r>
      <w:r w:rsidR="00F65181">
        <w:rPr>
          <w:rFonts w:ascii="Calibri Light" w:hAnsi="Calibri Light" w:cs="Calibri Light"/>
        </w:rPr>
        <w:t>Los</w:t>
      </w:r>
      <w:r w:rsidRPr="00213246">
        <w:rPr>
          <w:rFonts w:ascii="Calibri Light" w:hAnsi="Calibri Light" w:cs="Calibri Light"/>
        </w:rPr>
        <w:t xml:space="preserve"> Proveedor</w:t>
      </w:r>
      <w:r w:rsidR="00F65181">
        <w:rPr>
          <w:rFonts w:ascii="Calibri Light" w:hAnsi="Calibri Light" w:cs="Calibri Light"/>
        </w:rPr>
        <w:t>es</w:t>
      </w:r>
      <w:r w:rsidRPr="00213246">
        <w:rPr>
          <w:rFonts w:ascii="Calibri Light" w:hAnsi="Calibri Light" w:cs="Calibri Light"/>
        </w:rPr>
        <w:t xml:space="preserve"> se encuentra</w:t>
      </w:r>
      <w:r w:rsidR="00F65181">
        <w:rPr>
          <w:rFonts w:ascii="Calibri Light" w:hAnsi="Calibri Light" w:cs="Calibri Light"/>
        </w:rPr>
        <w:t>n</w:t>
      </w:r>
      <w:r w:rsidRPr="00213246">
        <w:rPr>
          <w:rFonts w:ascii="Calibri Light" w:hAnsi="Calibri Light" w:cs="Calibri Light"/>
        </w:rPr>
        <w:t xml:space="preserve"> en estado “Hábil” en la plataforma en el registro de proveedores</w:t>
      </w:r>
      <w:r w:rsidR="00C36BF4">
        <w:rPr>
          <w:rFonts w:ascii="Calibri Light" w:hAnsi="Calibri Light" w:cs="Calibri Light"/>
        </w:rPr>
        <w:t>.</w:t>
      </w:r>
    </w:p>
    <w:p w14:paraId="3A4EDA25" w14:textId="77777777" w:rsidR="005C442B" w:rsidRDefault="002864DA" w:rsidP="004F49EA">
      <w:pPr>
        <w:pStyle w:val="Prrafodelista"/>
        <w:numPr>
          <w:ilvl w:val="0"/>
          <w:numId w:val="6"/>
        </w:numPr>
        <w:spacing w:after="0"/>
        <w:ind w:left="1134"/>
        <w:rPr>
          <w:rFonts w:ascii="Calibri Light" w:hAnsi="Calibri Light" w:cs="Calibri Light"/>
          <w:b/>
          <w:u w:val="single"/>
        </w:rPr>
      </w:pPr>
      <w:r w:rsidRPr="002864DA">
        <w:rPr>
          <w:rFonts w:ascii="Calibri Light" w:hAnsi="Calibri Light" w:cs="Calibri Light"/>
          <w:b/>
          <w:u w:val="single"/>
        </w:rPr>
        <w:lastRenderedPageBreak/>
        <w:t>COMISIÓN EVALUADORA:</w:t>
      </w:r>
    </w:p>
    <w:p w14:paraId="27CD1F03" w14:textId="2D74366E" w:rsidR="00416C5F" w:rsidRDefault="00416C5F" w:rsidP="004F49EA">
      <w:pPr>
        <w:spacing w:after="0"/>
        <w:ind w:firstLine="708"/>
        <w:rPr>
          <w:rFonts w:ascii="Calibri Light" w:hAnsi="Calibri Light" w:cs="Calibri Light"/>
        </w:rPr>
      </w:pPr>
    </w:p>
    <w:p w14:paraId="28C4EFBD" w14:textId="08E22863" w:rsidR="00B24AEE" w:rsidRDefault="00B24AEE" w:rsidP="004F49EA">
      <w:pPr>
        <w:spacing w:after="0"/>
        <w:rPr>
          <w:rFonts w:ascii="Calibri Light" w:eastAsia="Calibri" w:hAnsi="Calibri Light" w:cs="Calibri Light"/>
        </w:rPr>
      </w:pPr>
    </w:p>
    <w:p w14:paraId="6734114A" w14:textId="53882DFB" w:rsidR="008C7ACB" w:rsidRDefault="008C7ACB" w:rsidP="004F49EA">
      <w:pPr>
        <w:spacing w:after="0"/>
        <w:rPr>
          <w:rFonts w:ascii="Calibri Light" w:eastAsia="Calibri" w:hAnsi="Calibri Light" w:cs="Calibri Light"/>
        </w:rPr>
      </w:pPr>
    </w:p>
    <w:p w14:paraId="2A58D7D1" w14:textId="2D5C3A67" w:rsidR="008C7ACB" w:rsidRDefault="008C7ACB" w:rsidP="004F49EA">
      <w:pPr>
        <w:spacing w:after="0"/>
        <w:rPr>
          <w:rFonts w:ascii="Calibri Light" w:eastAsia="Calibri" w:hAnsi="Calibri Light" w:cs="Calibri Light"/>
        </w:rPr>
      </w:pPr>
    </w:p>
    <w:p w14:paraId="46395437" w14:textId="77777777" w:rsidR="008C7ACB" w:rsidRDefault="008C7ACB" w:rsidP="004F49EA">
      <w:pPr>
        <w:spacing w:after="0"/>
        <w:rPr>
          <w:rFonts w:ascii="Calibri Light" w:eastAsia="Calibri" w:hAnsi="Calibri Light" w:cs="Calibri Light"/>
        </w:rPr>
      </w:pPr>
    </w:p>
    <w:p w14:paraId="0A16E3A8" w14:textId="77777777" w:rsidR="008170C4" w:rsidRDefault="008170C4" w:rsidP="004F49EA">
      <w:pPr>
        <w:spacing w:after="0"/>
        <w:rPr>
          <w:rFonts w:ascii="Calibri Light" w:eastAsia="Calibri" w:hAnsi="Calibri Light" w:cs="Calibri Light"/>
        </w:rPr>
      </w:pPr>
    </w:p>
    <w:p w14:paraId="592758F7" w14:textId="77777777" w:rsidR="001C3DF1" w:rsidRDefault="001C3DF1" w:rsidP="004F49EA">
      <w:pPr>
        <w:spacing w:after="0"/>
        <w:rPr>
          <w:rFonts w:ascii="Calibri Light" w:eastAsia="Calibri" w:hAnsi="Calibri Light" w:cs="Calibri Light"/>
        </w:rPr>
      </w:pPr>
    </w:p>
    <w:p w14:paraId="6151B029" w14:textId="50E1412D" w:rsidR="00FD219D" w:rsidRDefault="00FD219D" w:rsidP="004F49EA">
      <w:pPr>
        <w:spacing w:after="0"/>
        <w:rPr>
          <w:rFonts w:ascii="Calibri Light" w:eastAsia="Calibri" w:hAnsi="Calibri Light" w:cs="Calibri Light"/>
        </w:rPr>
        <w:sectPr w:rsidR="00FD219D" w:rsidSect="005E5611">
          <w:pgSz w:w="12240" w:h="15840"/>
          <w:pgMar w:top="1276" w:right="1701" w:bottom="1418" w:left="1701" w:header="708" w:footer="708" w:gutter="0"/>
          <w:cols w:space="708"/>
          <w:docGrid w:linePitch="360"/>
        </w:sectPr>
      </w:pPr>
    </w:p>
    <w:p w14:paraId="522322A8" w14:textId="251CF550" w:rsidR="001C3DF1" w:rsidRPr="001C3DF1" w:rsidRDefault="001C3DF1" w:rsidP="001C3DF1">
      <w:pPr>
        <w:spacing w:after="0"/>
        <w:jc w:val="center"/>
        <w:rPr>
          <w:rFonts w:ascii="Calibri Light" w:eastAsia="Calibri" w:hAnsi="Calibri Light" w:cs="Calibri Light"/>
        </w:rPr>
      </w:pPr>
      <w:r w:rsidRPr="001C3DF1">
        <w:rPr>
          <w:rFonts w:ascii="Calibri Light" w:eastAsia="Calibri" w:hAnsi="Calibri Light" w:cs="Calibri Light"/>
        </w:rPr>
        <w:t>__________________________</w:t>
      </w:r>
    </w:p>
    <w:p w14:paraId="28F5606C" w14:textId="62FBBC2D" w:rsidR="001C3DF1" w:rsidRPr="001C3DF1" w:rsidRDefault="001C3DF1" w:rsidP="001C3DF1">
      <w:pPr>
        <w:spacing w:after="0"/>
        <w:jc w:val="center"/>
        <w:rPr>
          <w:rFonts w:ascii="Calibri Light" w:eastAsia="Calibri" w:hAnsi="Calibri Light" w:cs="Calibri Light"/>
          <w:b/>
        </w:rPr>
      </w:pPr>
      <w:r w:rsidRPr="001C3DF1">
        <w:rPr>
          <w:rFonts w:ascii="Calibri Light" w:eastAsia="Calibri" w:hAnsi="Calibri Light" w:cs="Calibri Light"/>
          <w:b/>
        </w:rPr>
        <w:t>Srta. Carolina Rojas Elgueta</w:t>
      </w:r>
    </w:p>
    <w:p w14:paraId="6880DD75" w14:textId="328A90B3" w:rsidR="001C3DF1" w:rsidRPr="001C3DF1" w:rsidRDefault="001C3DF1" w:rsidP="001C3DF1">
      <w:pPr>
        <w:spacing w:after="0"/>
        <w:jc w:val="center"/>
        <w:rPr>
          <w:rFonts w:ascii="Calibri Light" w:eastAsia="Calibri" w:hAnsi="Calibri Light" w:cs="Calibri Light"/>
        </w:rPr>
      </w:pPr>
      <w:r w:rsidRPr="001C3DF1">
        <w:rPr>
          <w:rFonts w:ascii="Calibri Light" w:eastAsia="Calibri" w:hAnsi="Calibri Light" w:cs="Calibri Light"/>
        </w:rPr>
        <w:t>Subdirectora Administrativa</w:t>
      </w:r>
    </w:p>
    <w:p w14:paraId="29BD3BD9" w14:textId="47B91CA1" w:rsidR="006E42F0" w:rsidRDefault="001C3DF1" w:rsidP="001C3DF1">
      <w:pPr>
        <w:spacing w:after="0"/>
        <w:jc w:val="center"/>
        <w:rPr>
          <w:rFonts w:ascii="Calibri Light" w:eastAsia="Calibri" w:hAnsi="Calibri Light" w:cs="Calibri Light"/>
        </w:rPr>
      </w:pPr>
      <w:r w:rsidRPr="001C3DF1">
        <w:rPr>
          <w:rFonts w:ascii="Calibri Light" w:eastAsia="Calibri" w:hAnsi="Calibri Light" w:cs="Calibri Light"/>
        </w:rPr>
        <w:t>Hospital San José de Melipilla</w:t>
      </w:r>
    </w:p>
    <w:p w14:paraId="0D68EBC8" w14:textId="238C305F" w:rsidR="001C3DF1" w:rsidRDefault="001C3DF1" w:rsidP="001C3DF1">
      <w:pPr>
        <w:spacing w:after="0"/>
        <w:jc w:val="center"/>
        <w:rPr>
          <w:rFonts w:ascii="Calibri Light" w:eastAsia="Calibri" w:hAnsi="Calibri Light" w:cs="Calibri Light"/>
        </w:rPr>
      </w:pPr>
    </w:p>
    <w:p w14:paraId="54896DBA" w14:textId="77777777" w:rsidR="001C3DF1" w:rsidRPr="001C3DF1" w:rsidRDefault="001C3DF1" w:rsidP="001C3DF1">
      <w:pPr>
        <w:spacing w:after="0"/>
        <w:jc w:val="center"/>
        <w:rPr>
          <w:rFonts w:ascii="Calibri Light" w:eastAsia="Calibri" w:hAnsi="Calibri Light" w:cs="Calibri Light"/>
        </w:rPr>
      </w:pPr>
      <w:r w:rsidRPr="001C3DF1">
        <w:rPr>
          <w:rFonts w:ascii="Calibri Light" w:eastAsia="Calibri" w:hAnsi="Calibri Light" w:cs="Calibri Light"/>
        </w:rPr>
        <w:t>_________________________</w:t>
      </w:r>
    </w:p>
    <w:p w14:paraId="37434A18" w14:textId="542864DB" w:rsidR="001C3DF1" w:rsidRPr="001C3DF1" w:rsidRDefault="001C3DF1" w:rsidP="001C3DF1">
      <w:pPr>
        <w:spacing w:after="0"/>
        <w:jc w:val="center"/>
        <w:rPr>
          <w:rFonts w:ascii="Calibri Light" w:eastAsia="Calibri" w:hAnsi="Calibri Light" w:cs="Calibri Light"/>
          <w:b/>
        </w:rPr>
      </w:pPr>
      <w:r w:rsidRPr="001C3DF1">
        <w:rPr>
          <w:rFonts w:ascii="Calibri Light" w:eastAsia="Calibri" w:hAnsi="Calibri Light" w:cs="Calibri Light"/>
          <w:b/>
        </w:rPr>
        <w:t>Srta. Evelyn Manzor Piña</w:t>
      </w:r>
    </w:p>
    <w:p w14:paraId="2B7E462C" w14:textId="2CB2162D" w:rsidR="001C3DF1" w:rsidRPr="001C3DF1" w:rsidRDefault="001C3DF1" w:rsidP="001C3DF1">
      <w:pPr>
        <w:spacing w:after="0"/>
        <w:jc w:val="center"/>
        <w:rPr>
          <w:rFonts w:ascii="Calibri Light" w:eastAsia="Calibri" w:hAnsi="Calibri Light" w:cs="Calibri Light"/>
        </w:rPr>
      </w:pPr>
      <w:r w:rsidRPr="001C3DF1">
        <w:rPr>
          <w:rFonts w:ascii="Calibri Light" w:eastAsia="Calibri" w:hAnsi="Calibri Light" w:cs="Calibri Light"/>
        </w:rPr>
        <w:t>Sub. de Gestión de Cuidado de Enfermería</w:t>
      </w:r>
    </w:p>
    <w:p w14:paraId="4FA1DCBF" w14:textId="351E98E5" w:rsidR="001C3DF1" w:rsidRDefault="001C3DF1" w:rsidP="00A0667C">
      <w:pPr>
        <w:spacing w:after="0"/>
        <w:jc w:val="center"/>
        <w:rPr>
          <w:rFonts w:ascii="Calibri Light" w:eastAsia="Calibri" w:hAnsi="Calibri Light" w:cs="Calibri Light"/>
        </w:rPr>
        <w:sectPr w:rsidR="001C3DF1" w:rsidSect="001C3DF1">
          <w:type w:val="continuous"/>
          <w:pgSz w:w="12240" w:h="15840"/>
          <w:pgMar w:top="1276" w:right="1701" w:bottom="1418" w:left="1701" w:header="708" w:footer="708" w:gutter="0"/>
          <w:cols w:num="2" w:space="708"/>
          <w:docGrid w:linePitch="360"/>
        </w:sectPr>
      </w:pPr>
      <w:r w:rsidRPr="001C3DF1">
        <w:rPr>
          <w:rFonts w:ascii="Calibri Light" w:eastAsia="Calibri" w:hAnsi="Calibri Light" w:cs="Calibri Light"/>
        </w:rPr>
        <w:t>Hospital San José de Melipill</w:t>
      </w:r>
      <w:r w:rsidR="00A0667C">
        <w:rPr>
          <w:rFonts w:ascii="Calibri Light" w:eastAsia="Calibri" w:hAnsi="Calibri Light" w:cs="Calibri Light"/>
        </w:rPr>
        <w:t>a</w:t>
      </w:r>
    </w:p>
    <w:p w14:paraId="39A29DF9" w14:textId="77777777" w:rsidR="00B24AEE" w:rsidRDefault="00B24AEE" w:rsidP="001C3DF1">
      <w:pPr>
        <w:spacing w:after="0"/>
        <w:rPr>
          <w:rFonts w:ascii="Calibri Light" w:eastAsia="Calibri" w:hAnsi="Calibri Light" w:cs="Calibri Light"/>
        </w:rPr>
      </w:pPr>
    </w:p>
    <w:p w14:paraId="53D90D59" w14:textId="77777777" w:rsidR="008C7ACB" w:rsidRDefault="008C7ACB" w:rsidP="001C3DF1">
      <w:pPr>
        <w:spacing w:after="0"/>
        <w:jc w:val="center"/>
        <w:rPr>
          <w:rFonts w:ascii="Calibri Light" w:eastAsia="Calibri" w:hAnsi="Calibri Light" w:cs="Calibri Light"/>
        </w:rPr>
      </w:pPr>
    </w:p>
    <w:p w14:paraId="1FFC0DBF" w14:textId="77777777" w:rsidR="00FD219D" w:rsidRDefault="00FD219D" w:rsidP="001C3DF1">
      <w:pPr>
        <w:spacing w:after="0"/>
        <w:jc w:val="center"/>
        <w:rPr>
          <w:rFonts w:ascii="Calibri Light" w:eastAsia="Calibri" w:hAnsi="Calibri Light" w:cs="Calibri Light"/>
        </w:rPr>
      </w:pPr>
    </w:p>
    <w:p w14:paraId="1FD1B69B" w14:textId="77777777" w:rsidR="008C7ACB" w:rsidRDefault="008C7ACB" w:rsidP="001C3DF1">
      <w:pPr>
        <w:spacing w:after="0"/>
        <w:jc w:val="center"/>
        <w:rPr>
          <w:rFonts w:ascii="Calibri Light" w:eastAsia="Calibri" w:hAnsi="Calibri Light" w:cs="Calibri Light"/>
        </w:rPr>
      </w:pPr>
    </w:p>
    <w:p w14:paraId="1790CC36" w14:textId="77777777" w:rsidR="00FD219D" w:rsidRDefault="00FD219D" w:rsidP="001C3DF1">
      <w:pPr>
        <w:spacing w:after="0"/>
        <w:jc w:val="center"/>
        <w:rPr>
          <w:rFonts w:ascii="Calibri Light" w:eastAsia="Calibri" w:hAnsi="Calibri Light" w:cs="Calibri Light"/>
        </w:rPr>
      </w:pPr>
    </w:p>
    <w:p w14:paraId="65776F2C" w14:textId="77777777" w:rsidR="008C7ACB" w:rsidRDefault="008C7ACB" w:rsidP="001C3DF1">
      <w:pPr>
        <w:spacing w:after="0"/>
        <w:jc w:val="center"/>
        <w:rPr>
          <w:rFonts w:ascii="Calibri Light" w:eastAsia="Calibri" w:hAnsi="Calibri Light" w:cs="Calibri Light"/>
        </w:rPr>
      </w:pPr>
    </w:p>
    <w:p w14:paraId="7E6B0CCE" w14:textId="4B570C15" w:rsidR="001C3DF1" w:rsidRPr="001C3DF1" w:rsidRDefault="001C3DF1" w:rsidP="001C3DF1">
      <w:pPr>
        <w:spacing w:after="0"/>
        <w:jc w:val="center"/>
        <w:rPr>
          <w:rFonts w:ascii="Calibri Light" w:eastAsia="Calibri" w:hAnsi="Calibri Light" w:cs="Calibri Light"/>
        </w:rPr>
      </w:pPr>
      <w:r w:rsidRPr="001C3DF1">
        <w:rPr>
          <w:rFonts w:ascii="Calibri Light" w:eastAsia="Calibri" w:hAnsi="Calibri Light" w:cs="Calibri Light"/>
        </w:rPr>
        <w:t>_____________________________</w:t>
      </w:r>
    </w:p>
    <w:p w14:paraId="6BD73A70" w14:textId="3DC3A9DA" w:rsidR="001C3DF1" w:rsidRPr="001C3DF1" w:rsidRDefault="001C3DF1" w:rsidP="001C3DF1">
      <w:pPr>
        <w:spacing w:after="0"/>
        <w:jc w:val="center"/>
        <w:rPr>
          <w:rFonts w:ascii="Calibri Light" w:eastAsia="Calibri" w:hAnsi="Calibri Light" w:cs="Calibri Light"/>
          <w:b/>
        </w:rPr>
      </w:pPr>
      <w:r w:rsidRPr="001C3DF1">
        <w:rPr>
          <w:rFonts w:ascii="Calibri Light" w:eastAsia="Calibri" w:hAnsi="Calibri Light" w:cs="Calibri Light"/>
          <w:b/>
        </w:rPr>
        <w:t xml:space="preserve">Srta. </w:t>
      </w:r>
      <w:r w:rsidR="00D2501F" w:rsidRPr="00D2501F">
        <w:rPr>
          <w:rFonts w:ascii="Calibri Light" w:eastAsia="Calibri" w:hAnsi="Calibri Light" w:cs="Calibri Light"/>
          <w:b/>
        </w:rPr>
        <w:t>Flavia Romero Herrera</w:t>
      </w:r>
    </w:p>
    <w:p w14:paraId="72A75C56" w14:textId="62637E44" w:rsidR="00D2501F" w:rsidRDefault="00D2501F" w:rsidP="001C3DF1">
      <w:pPr>
        <w:spacing w:after="0"/>
        <w:jc w:val="center"/>
        <w:rPr>
          <w:rFonts w:ascii="Calibri Light" w:eastAsia="Calibri" w:hAnsi="Calibri Light" w:cs="Calibri Light"/>
        </w:rPr>
      </w:pPr>
      <w:r w:rsidRPr="00D2501F">
        <w:rPr>
          <w:rFonts w:ascii="Calibri Light" w:eastAsia="Calibri" w:hAnsi="Calibri Light" w:cs="Calibri Light"/>
        </w:rPr>
        <w:t xml:space="preserve">Subdirectora </w:t>
      </w:r>
      <w:r w:rsidR="001503AA">
        <w:rPr>
          <w:rFonts w:ascii="Calibri Light" w:eastAsia="Calibri" w:hAnsi="Calibri Light" w:cs="Calibri Light"/>
        </w:rPr>
        <w:t xml:space="preserve">de </w:t>
      </w:r>
      <w:r w:rsidRPr="00D2501F">
        <w:rPr>
          <w:rFonts w:ascii="Calibri Light" w:eastAsia="Calibri" w:hAnsi="Calibri Light" w:cs="Calibri Light"/>
        </w:rPr>
        <w:t>Apoyo Clínico</w:t>
      </w:r>
    </w:p>
    <w:p w14:paraId="04E26CF8" w14:textId="5B3746E3" w:rsidR="001C3DF1" w:rsidRDefault="001C3DF1" w:rsidP="001C3DF1">
      <w:pPr>
        <w:spacing w:after="0"/>
        <w:jc w:val="center"/>
        <w:rPr>
          <w:rFonts w:ascii="Calibri Light" w:eastAsia="Calibri" w:hAnsi="Calibri Light" w:cs="Calibri Light"/>
        </w:rPr>
      </w:pPr>
      <w:r w:rsidRPr="001C3DF1">
        <w:rPr>
          <w:rFonts w:ascii="Calibri Light" w:eastAsia="Calibri" w:hAnsi="Calibri Light" w:cs="Calibri Light"/>
        </w:rPr>
        <w:t>Hospital San José de Melipilla</w:t>
      </w:r>
    </w:p>
    <w:p w14:paraId="5D4C0A9A" w14:textId="77777777" w:rsidR="006525E6" w:rsidRDefault="006525E6" w:rsidP="001C3DF1">
      <w:pPr>
        <w:spacing w:after="0"/>
        <w:jc w:val="center"/>
        <w:rPr>
          <w:rFonts w:ascii="Calibri Light" w:eastAsia="Calibri" w:hAnsi="Calibri Light" w:cs="Calibri Light"/>
        </w:rPr>
      </w:pPr>
    </w:p>
    <w:p w14:paraId="7DABE28B" w14:textId="1BC8C424" w:rsidR="00B24AEE" w:rsidRPr="00A0667C" w:rsidRDefault="00B24AEE" w:rsidP="00A0667C">
      <w:pPr>
        <w:numPr>
          <w:ilvl w:val="0"/>
          <w:numId w:val="15"/>
        </w:numPr>
        <w:spacing w:after="0"/>
        <w:ind w:left="1134"/>
        <w:contextualSpacing/>
        <w:rPr>
          <w:rFonts w:ascii="Calibri Light" w:hAnsi="Calibri Light" w:cs="Calibri Light"/>
          <w:b/>
          <w:bCs/>
        </w:rPr>
      </w:pPr>
      <w:r w:rsidRPr="00B24AEE">
        <w:rPr>
          <w:rFonts w:ascii="Calibri Light" w:hAnsi="Calibri Light" w:cs="Calibri Light"/>
          <w:b/>
          <w:bCs/>
        </w:rPr>
        <w:t>Referente y/o Asesor Técnico:</w:t>
      </w:r>
    </w:p>
    <w:p w14:paraId="409AFAC0" w14:textId="2B2848E6" w:rsidR="00B24AEE" w:rsidRDefault="00B24AEE" w:rsidP="008170C4">
      <w:pPr>
        <w:spacing w:after="0"/>
        <w:jc w:val="both"/>
        <w:rPr>
          <w:rFonts w:ascii="Calibri Light" w:eastAsia="Calibri" w:hAnsi="Calibri Light" w:cs="Calibri Light"/>
        </w:rPr>
      </w:pPr>
      <w:r w:rsidRPr="00B24AEE">
        <w:rPr>
          <w:rFonts w:ascii="Calibri Light" w:eastAsia="Calibri" w:hAnsi="Calibri Light" w:cs="Calibri Light"/>
        </w:rPr>
        <w:t xml:space="preserve"> Se deja constancia que el referente y/o asesor Técnico, solo tiene derecho a voz en la comisión evaluadora, respondiendo a consulta técnicas respecto a los productos evaluados. En ningún caso tiene capacidad de decisión en la evaluación. </w:t>
      </w:r>
    </w:p>
    <w:p w14:paraId="4DF7A3BD" w14:textId="77777777" w:rsidR="00B24AEE" w:rsidRPr="00B24AEE" w:rsidRDefault="00B24AEE" w:rsidP="00B24AEE">
      <w:pPr>
        <w:spacing w:after="0"/>
        <w:rPr>
          <w:rFonts w:ascii="Calibri Light" w:eastAsia="Calibri" w:hAnsi="Calibri Light" w:cs="Calibri Light"/>
        </w:rPr>
      </w:pPr>
    </w:p>
    <w:p w14:paraId="55F1152E" w14:textId="493F9867" w:rsidR="00B24AEE" w:rsidRDefault="00B24AEE" w:rsidP="00B24AEE">
      <w:pPr>
        <w:spacing w:after="0"/>
        <w:rPr>
          <w:rFonts w:ascii="Calibri Light" w:eastAsia="Calibri" w:hAnsi="Calibri Light" w:cs="Calibri Light"/>
        </w:rPr>
      </w:pPr>
    </w:p>
    <w:p w14:paraId="27C674D2" w14:textId="77777777" w:rsidR="006525E6" w:rsidRDefault="006525E6" w:rsidP="00B24AEE">
      <w:pPr>
        <w:spacing w:after="0"/>
        <w:rPr>
          <w:rFonts w:ascii="Calibri Light" w:eastAsia="Calibri" w:hAnsi="Calibri Light" w:cs="Calibri Light"/>
        </w:rPr>
      </w:pPr>
    </w:p>
    <w:p w14:paraId="2767A337" w14:textId="77777777" w:rsidR="00FD219D" w:rsidRDefault="00FD219D" w:rsidP="00B24AEE">
      <w:pPr>
        <w:spacing w:after="0"/>
        <w:rPr>
          <w:rFonts w:ascii="Calibri Light" w:eastAsia="Calibri" w:hAnsi="Calibri Light" w:cs="Calibri Light"/>
        </w:rPr>
      </w:pPr>
    </w:p>
    <w:p w14:paraId="7FF1BF55" w14:textId="78462A45" w:rsidR="008C7ACB" w:rsidRDefault="008C7ACB" w:rsidP="00B24AEE">
      <w:pPr>
        <w:spacing w:after="0"/>
        <w:rPr>
          <w:rFonts w:ascii="Calibri Light" w:eastAsia="Calibri" w:hAnsi="Calibri Light" w:cs="Calibri Light"/>
        </w:rPr>
      </w:pPr>
    </w:p>
    <w:p w14:paraId="36D085CA" w14:textId="77777777" w:rsidR="008C7ACB" w:rsidRPr="00B24AEE" w:rsidRDefault="008C7ACB" w:rsidP="00B24AEE">
      <w:pPr>
        <w:spacing w:after="0"/>
        <w:rPr>
          <w:rFonts w:ascii="Calibri Light" w:eastAsia="Calibri" w:hAnsi="Calibri Light" w:cs="Calibri Light"/>
        </w:rPr>
      </w:pPr>
    </w:p>
    <w:p w14:paraId="1CC667F2" w14:textId="77777777" w:rsidR="00B24AEE" w:rsidRPr="00B24AEE" w:rsidRDefault="00B24AEE" w:rsidP="00B24AEE">
      <w:pPr>
        <w:spacing w:after="0"/>
        <w:rPr>
          <w:rFonts w:ascii="Calibri Light" w:eastAsia="Calibri" w:hAnsi="Calibri Light" w:cs="Calibri Light"/>
        </w:rPr>
      </w:pPr>
    </w:p>
    <w:p w14:paraId="028E676A" w14:textId="1646BD7B" w:rsidR="00B24AEE" w:rsidRPr="00B24AEE" w:rsidRDefault="00B24AEE" w:rsidP="00B24AEE">
      <w:pPr>
        <w:spacing w:after="0"/>
        <w:jc w:val="center"/>
        <w:rPr>
          <w:rFonts w:ascii="Calibri Light" w:eastAsia="Calibri" w:hAnsi="Calibri Light" w:cs="Calibri Light"/>
          <w:b/>
          <w:lang w:val="pt-BR"/>
        </w:rPr>
      </w:pPr>
      <w:r w:rsidRPr="00B24AEE">
        <w:rPr>
          <w:rFonts w:ascii="Calibri Light" w:eastAsia="Calibri" w:hAnsi="Calibri Light" w:cs="Calibri Light"/>
          <w:b/>
          <w:lang w:val="pt-BR"/>
        </w:rPr>
        <w:t>______________________</w:t>
      </w:r>
      <w:r w:rsidR="00204FC9" w:rsidRPr="00165CF7">
        <w:rPr>
          <w:rFonts w:ascii="Calibri Light" w:eastAsia="Calibri" w:hAnsi="Calibri Light" w:cs="Calibri Light"/>
          <w:b/>
          <w:lang w:val="pt-BR"/>
        </w:rPr>
        <w:t>________</w:t>
      </w:r>
      <w:r w:rsidRPr="00B24AEE">
        <w:rPr>
          <w:rFonts w:ascii="Calibri Light" w:eastAsia="Calibri" w:hAnsi="Calibri Light" w:cs="Calibri Light"/>
          <w:b/>
          <w:lang w:val="pt-BR"/>
        </w:rPr>
        <w:t>__</w:t>
      </w:r>
    </w:p>
    <w:p w14:paraId="2C21FF56" w14:textId="1ADD0907" w:rsidR="00B24AEE" w:rsidRPr="00B24AEE" w:rsidRDefault="00B24AEE" w:rsidP="00B24AEE">
      <w:pPr>
        <w:spacing w:after="0"/>
        <w:jc w:val="center"/>
        <w:rPr>
          <w:rFonts w:ascii="Calibri Light" w:eastAsia="Calibri" w:hAnsi="Calibri Light" w:cs="Calibri Light"/>
          <w:b/>
          <w:lang w:val="pt-BR"/>
        </w:rPr>
      </w:pPr>
      <w:r w:rsidRPr="00B24AEE">
        <w:rPr>
          <w:rFonts w:ascii="Calibri Light" w:eastAsia="Calibri" w:hAnsi="Calibri Light" w:cs="Calibri Light"/>
          <w:b/>
          <w:lang w:val="pt-BR"/>
        </w:rPr>
        <w:t>Sr</w:t>
      </w:r>
      <w:r w:rsidR="00165CF7" w:rsidRPr="00165CF7">
        <w:rPr>
          <w:rFonts w:ascii="Calibri Light" w:eastAsia="Calibri" w:hAnsi="Calibri Light" w:cs="Calibri Light"/>
          <w:b/>
          <w:lang w:val="pt-BR"/>
        </w:rPr>
        <w:t>ta</w:t>
      </w:r>
      <w:r w:rsidRPr="00B24AEE">
        <w:rPr>
          <w:rFonts w:ascii="Calibri Light" w:eastAsia="Calibri" w:hAnsi="Calibri Light" w:cs="Calibri Light"/>
          <w:b/>
          <w:lang w:val="pt-BR"/>
        </w:rPr>
        <w:t xml:space="preserve">. </w:t>
      </w:r>
      <w:r w:rsidR="006525E6">
        <w:rPr>
          <w:rFonts w:ascii="Calibri Light" w:eastAsia="Calibri" w:hAnsi="Calibri Light" w:cs="Calibri Light"/>
          <w:b/>
          <w:lang w:val="pt-BR"/>
        </w:rPr>
        <w:t>Ivonne Cancino Lobos</w:t>
      </w:r>
    </w:p>
    <w:p w14:paraId="2F4D5811" w14:textId="4345179E" w:rsidR="00B24AEE" w:rsidRPr="00B24AEE" w:rsidRDefault="006525E6" w:rsidP="00B24AEE">
      <w:pPr>
        <w:spacing w:after="0"/>
        <w:jc w:val="center"/>
        <w:rPr>
          <w:rFonts w:ascii="Calibri Light" w:eastAsia="Calibri" w:hAnsi="Calibri Light" w:cs="Calibri Light"/>
          <w:b/>
          <w:lang w:val="pt-BR"/>
        </w:rPr>
      </w:pPr>
      <w:r>
        <w:rPr>
          <w:rFonts w:ascii="Calibri Light" w:eastAsia="Calibri" w:hAnsi="Calibri Light" w:cs="Calibri Light"/>
          <w:lang w:eastAsia="es-CL"/>
        </w:rPr>
        <w:t>Enfermera Supervisora de Pabellones Quirúrgicos</w:t>
      </w:r>
    </w:p>
    <w:p w14:paraId="4A74682D" w14:textId="45385C24" w:rsidR="00B24AEE" w:rsidRPr="00165CF7" w:rsidRDefault="00B24AEE" w:rsidP="00B24AEE">
      <w:pPr>
        <w:spacing w:after="0"/>
        <w:jc w:val="center"/>
        <w:rPr>
          <w:rFonts w:ascii="Calibri Light" w:eastAsia="Calibri" w:hAnsi="Calibri Light" w:cs="Calibri Light"/>
        </w:rPr>
      </w:pPr>
      <w:r w:rsidRPr="00165CF7">
        <w:rPr>
          <w:rFonts w:ascii="Calibri Light" w:eastAsia="Calibri" w:hAnsi="Calibri Light" w:cs="Calibri Light"/>
        </w:rPr>
        <w:t>Hospital San José de Melipilla</w:t>
      </w:r>
    </w:p>
    <w:p w14:paraId="1391EE70" w14:textId="77777777" w:rsidR="001C3DF1" w:rsidRDefault="001C3DF1" w:rsidP="001C3DF1">
      <w:pPr>
        <w:spacing w:after="0"/>
        <w:jc w:val="center"/>
        <w:rPr>
          <w:rFonts w:ascii="Calibri Light" w:eastAsia="Calibri" w:hAnsi="Calibri Light" w:cs="Calibri Light"/>
        </w:rPr>
      </w:pPr>
    </w:p>
    <w:p w14:paraId="00F2EDED" w14:textId="77777777" w:rsidR="00FD219D" w:rsidRDefault="00FD219D" w:rsidP="001C3DF1">
      <w:pPr>
        <w:spacing w:after="0"/>
        <w:rPr>
          <w:rFonts w:ascii="Calibri Light" w:eastAsia="Calibri" w:hAnsi="Calibri Light" w:cs="Calibri Light"/>
        </w:rPr>
      </w:pPr>
    </w:p>
    <w:p w14:paraId="0F43A08B" w14:textId="77777777" w:rsidR="00FD219D" w:rsidRDefault="00FD219D" w:rsidP="001C3DF1">
      <w:pPr>
        <w:spacing w:after="0"/>
        <w:rPr>
          <w:rFonts w:ascii="Calibri Light" w:eastAsia="Calibri" w:hAnsi="Calibri Light" w:cs="Calibri Light"/>
        </w:rPr>
      </w:pPr>
    </w:p>
    <w:p w14:paraId="13FCBF8F" w14:textId="029E5586" w:rsidR="002864DA" w:rsidRDefault="00B91A7A" w:rsidP="001C3DF1">
      <w:pPr>
        <w:spacing w:after="0"/>
        <w:rPr>
          <w:rFonts w:ascii="Calibri Light" w:eastAsia="Calibri" w:hAnsi="Calibri Light" w:cs="Calibri Light"/>
        </w:rPr>
      </w:pPr>
      <w:r w:rsidRPr="002864DA">
        <w:rPr>
          <w:rFonts w:ascii="Calibri Light" w:eastAsia="Calibri" w:hAnsi="Calibri Light" w:cs="Calibri Light"/>
        </w:rPr>
        <w:lastRenderedPageBreak/>
        <w:t>Los firmantes declaran bajo juramento</w:t>
      </w:r>
      <w:r w:rsidR="008B25D7" w:rsidRPr="002864DA">
        <w:rPr>
          <w:rFonts w:ascii="Calibri Light" w:eastAsia="Calibri" w:hAnsi="Calibri Light" w:cs="Calibri Light"/>
        </w:rPr>
        <w:t>:</w:t>
      </w:r>
    </w:p>
    <w:p w14:paraId="5022D3FE" w14:textId="77777777" w:rsidR="00B24AEE" w:rsidRDefault="00B24AEE" w:rsidP="001C3DF1">
      <w:pPr>
        <w:spacing w:after="0"/>
        <w:rPr>
          <w:rFonts w:ascii="Calibri Light" w:eastAsia="Calibri" w:hAnsi="Calibri Light" w:cs="Calibri Light"/>
        </w:rPr>
      </w:pPr>
    </w:p>
    <w:p w14:paraId="65025C1C" w14:textId="4C725E3F" w:rsidR="00A0667C" w:rsidRPr="004B2626" w:rsidRDefault="008B25D7" w:rsidP="004B2626">
      <w:pPr>
        <w:pStyle w:val="Prrafodelista"/>
        <w:numPr>
          <w:ilvl w:val="0"/>
          <w:numId w:val="7"/>
        </w:numPr>
        <w:spacing w:after="0"/>
        <w:jc w:val="both"/>
        <w:rPr>
          <w:rFonts w:ascii="Calibri Light" w:hAnsi="Calibri Light" w:cs="Calibri Light"/>
        </w:rPr>
      </w:pPr>
      <w:r w:rsidRPr="002864DA">
        <w:rPr>
          <w:rFonts w:ascii="Calibri Light" w:hAnsi="Calibri Light" w:cs="Calibri Light"/>
        </w:rPr>
        <w:t xml:space="preserve">Que, al momento de firmar esta declaración, no tengo ningún conflicto de interés en relación al actuales o potenciales oferentes en el procedimiento licitatorio </w:t>
      </w:r>
      <w:r w:rsidR="00F65181">
        <w:rPr>
          <w:rFonts w:ascii="Calibri Light" w:hAnsi="Calibri Light" w:cs="Calibri Light"/>
        </w:rPr>
        <w:t>1058078</w:t>
      </w:r>
      <w:r w:rsidR="003D6487" w:rsidRPr="003D6487">
        <w:rPr>
          <w:rFonts w:ascii="Calibri Light" w:hAnsi="Calibri Light" w:cs="Calibri Light"/>
        </w:rPr>
        <w:t>-</w:t>
      </w:r>
      <w:r w:rsidR="00FD219D">
        <w:rPr>
          <w:rFonts w:ascii="Calibri Light" w:hAnsi="Calibri Light" w:cs="Calibri Light"/>
        </w:rPr>
        <w:t>81</w:t>
      </w:r>
      <w:r w:rsidR="003D6487" w:rsidRPr="003D6487">
        <w:rPr>
          <w:rFonts w:ascii="Calibri Light" w:hAnsi="Calibri Light" w:cs="Calibri Light"/>
        </w:rPr>
        <w:t>-L</w:t>
      </w:r>
      <w:r w:rsidR="00FD219D">
        <w:rPr>
          <w:rFonts w:ascii="Calibri Light" w:hAnsi="Calibri Light" w:cs="Calibri Light"/>
        </w:rPr>
        <w:t>Q</w:t>
      </w:r>
      <w:r w:rsidR="003D6487" w:rsidRPr="003D6487">
        <w:rPr>
          <w:rFonts w:ascii="Calibri Light" w:hAnsi="Calibri Light" w:cs="Calibri Light"/>
        </w:rPr>
        <w:t>24</w:t>
      </w:r>
      <w:r w:rsidRPr="002864DA">
        <w:rPr>
          <w:rFonts w:ascii="Calibri Light" w:hAnsi="Calibri Light" w:cs="Calibri Light"/>
        </w:rPr>
        <w:t>, ni existe circunstancia alguna que me reste imparcialidad para la evaluación de dicha licitación, en conformidad con lo dispuesto en el Reglamento de la Ley N° 19.886, de Bases sobre Contratos Administrativos de Suministro y Prestación de Servicios.</w:t>
      </w:r>
    </w:p>
    <w:p w14:paraId="7638E4A2" w14:textId="632BA4BE" w:rsidR="008B25D7" w:rsidRDefault="008B25D7" w:rsidP="00961A04">
      <w:pPr>
        <w:pStyle w:val="Prrafodelista"/>
        <w:numPr>
          <w:ilvl w:val="0"/>
          <w:numId w:val="7"/>
        </w:numPr>
        <w:spacing w:after="0"/>
        <w:jc w:val="both"/>
        <w:rPr>
          <w:rFonts w:ascii="Calibri Light" w:hAnsi="Calibri Light" w:cs="Calibri Light"/>
        </w:rPr>
      </w:pPr>
      <w:r w:rsidRPr="002864DA">
        <w:rPr>
          <w:rFonts w:ascii="Calibri Light" w:hAnsi="Calibri Light" w:cs="Calibri Light"/>
        </w:rPr>
        <w:t>Que en el evento que un conflicto de interés o un hecho que me reste imparcialidad se hiciese patente con posterioridad a la presente fecha, me abstendré de participar en la comisión evaluadora e informaré inmediatamente de dicha circunstancia a mi superior jerárquico, a fin de ser remplazado por otro funcionario no afecto a aquella implicancia, en los términos del artículo 64, N°6, de la Ley N°18.575, Orgánica Constitucional de Bases Generales de la Administración del Estado.</w:t>
      </w:r>
    </w:p>
    <w:p w14:paraId="7FA817C1" w14:textId="77777777" w:rsidR="008B25D7" w:rsidRPr="00213246" w:rsidRDefault="008B25D7" w:rsidP="004F49EA">
      <w:pPr>
        <w:spacing w:after="0"/>
        <w:rPr>
          <w:rFonts w:ascii="Calibri Light" w:hAnsi="Calibri Light" w:cs="Calibri Light"/>
        </w:rPr>
      </w:pPr>
    </w:p>
    <w:p w14:paraId="6EA43F85" w14:textId="77777777" w:rsidR="008B25D7" w:rsidRPr="00213246" w:rsidRDefault="008B25D7" w:rsidP="004F49EA">
      <w:pPr>
        <w:spacing w:after="0"/>
        <w:jc w:val="both"/>
        <w:rPr>
          <w:rFonts w:ascii="Calibri Light" w:hAnsi="Calibri Light" w:cs="Calibri Light"/>
        </w:rPr>
      </w:pPr>
      <w:r w:rsidRPr="00213246">
        <w:rPr>
          <w:rFonts w:ascii="Calibri Light" w:hAnsi="Calibri Light" w:cs="Calibri Light"/>
        </w:rPr>
        <w:t>SE ACEPTA PROPUESTA DE LA COMISION EVALUADORA CON FECHA ______/_____/_____</w:t>
      </w:r>
    </w:p>
    <w:p w14:paraId="1A47300B" w14:textId="2D799C76" w:rsidR="002864DA" w:rsidRDefault="002864DA" w:rsidP="004F49EA">
      <w:pPr>
        <w:spacing w:after="0"/>
        <w:jc w:val="both"/>
        <w:rPr>
          <w:rFonts w:ascii="Calibri Light" w:hAnsi="Calibri Light" w:cs="Calibri Light"/>
        </w:rPr>
      </w:pPr>
      <w:r>
        <w:rPr>
          <w:rFonts w:ascii="Calibri Light" w:hAnsi="Calibri Light" w:cs="Calibri Light"/>
        </w:rPr>
        <w:t xml:space="preserve">                                                     </w:t>
      </w:r>
    </w:p>
    <w:p w14:paraId="73D601A3" w14:textId="7409AEB1" w:rsidR="00B24AEE" w:rsidRDefault="00B24AEE" w:rsidP="004F49EA">
      <w:pPr>
        <w:spacing w:after="0"/>
        <w:jc w:val="both"/>
        <w:rPr>
          <w:rFonts w:ascii="Calibri Light" w:hAnsi="Calibri Light" w:cs="Calibri Light"/>
        </w:rPr>
      </w:pPr>
    </w:p>
    <w:p w14:paraId="3AC67900" w14:textId="77777777" w:rsidR="00FD219D" w:rsidRDefault="00FD219D" w:rsidP="004F49EA">
      <w:pPr>
        <w:spacing w:after="0"/>
        <w:jc w:val="both"/>
        <w:rPr>
          <w:rFonts w:ascii="Calibri Light" w:hAnsi="Calibri Light" w:cs="Calibri Light"/>
        </w:rPr>
      </w:pPr>
    </w:p>
    <w:p w14:paraId="4A30DB93" w14:textId="77777777" w:rsidR="00FD219D" w:rsidRDefault="00FD219D" w:rsidP="004F49EA">
      <w:pPr>
        <w:spacing w:after="0"/>
        <w:jc w:val="both"/>
        <w:rPr>
          <w:rFonts w:ascii="Calibri Light" w:hAnsi="Calibri Light" w:cs="Calibri Light"/>
        </w:rPr>
      </w:pPr>
    </w:p>
    <w:p w14:paraId="59A05E4D" w14:textId="77777777" w:rsidR="00FD219D" w:rsidRDefault="00FD219D" w:rsidP="004F49EA">
      <w:pPr>
        <w:spacing w:after="0"/>
        <w:jc w:val="both"/>
        <w:rPr>
          <w:rFonts w:ascii="Calibri Light" w:hAnsi="Calibri Light" w:cs="Calibri Light"/>
        </w:rPr>
      </w:pPr>
    </w:p>
    <w:p w14:paraId="7832006C" w14:textId="77777777" w:rsidR="00FD219D" w:rsidRDefault="00FD219D" w:rsidP="004F49EA">
      <w:pPr>
        <w:spacing w:after="0"/>
        <w:jc w:val="both"/>
        <w:rPr>
          <w:rFonts w:ascii="Calibri Light" w:hAnsi="Calibri Light" w:cs="Calibri Light"/>
        </w:rPr>
      </w:pPr>
    </w:p>
    <w:p w14:paraId="0FFCCF94" w14:textId="77777777" w:rsidR="00FD219D" w:rsidRDefault="00FD219D" w:rsidP="004F49EA">
      <w:pPr>
        <w:spacing w:after="0"/>
        <w:jc w:val="both"/>
        <w:rPr>
          <w:rFonts w:ascii="Calibri Light" w:hAnsi="Calibri Light" w:cs="Calibri Light"/>
        </w:rPr>
      </w:pPr>
    </w:p>
    <w:p w14:paraId="4A845D26" w14:textId="77777777" w:rsidR="00FD219D" w:rsidRDefault="00FD219D" w:rsidP="004F49EA">
      <w:pPr>
        <w:spacing w:after="0"/>
        <w:jc w:val="both"/>
        <w:rPr>
          <w:rFonts w:ascii="Calibri Light" w:hAnsi="Calibri Light" w:cs="Calibri Light"/>
        </w:rPr>
      </w:pPr>
    </w:p>
    <w:p w14:paraId="4E67D7A2" w14:textId="77777777" w:rsidR="00FD219D" w:rsidRDefault="00FD219D" w:rsidP="004F49EA">
      <w:pPr>
        <w:spacing w:after="0"/>
        <w:jc w:val="both"/>
        <w:rPr>
          <w:rFonts w:ascii="Calibri Light" w:hAnsi="Calibri Light" w:cs="Calibri Light"/>
        </w:rPr>
      </w:pPr>
    </w:p>
    <w:p w14:paraId="1AA15E41" w14:textId="77777777" w:rsidR="00FD219D" w:rsidRDefault="00FD219D" w:rsidP="004F49EA">
      <w:pPr>
        <w:spacing w:after="0"/>
        <w:jc w:val="both"/>
        <w:rPr>
          <w:rFonts w:ascii="Calibri Light" w:hAnsi="Calibri Light" w:cs="Calibri Light"/>
        </w:rPr>
      </w:pPr>
    </w:p>
    <w:p w14:paraId="75F3550F" w14:textId="77777777" w:rsidR="00FD219D" w:rsidRDefault="00FD219D" w:rsidP="004F49EA">
      <w:pPr>
        <w:spacing w:after="0"/>
        <w:jc w:val="both"/>
        <w:rPr>
          <w:rFonts w:ascii="Calibri Light" w:hAnsi="Calibri Light" w:cs="Calibri Light"/>
        </w:rPr>
      </w:pPr>
    </w:p>
    <w:p w14:paraId="31267165" w14:textId="77777777" w:rsidR="00FD219D" w:rsidRDefault="00FD219D" w:rsidP="004F49EA">
      <w:pPr>
        <w:spacing w:after="0"/>
        <w:jc w:val="both"/>
        <w:rPr>
          <w:rFonts w:ascii="Calibri Light" w:hAnsi="Calibri Light" w:cs="Calibri Light"/>
        </w:rPr>
      </w:pPr>
    </w:p>
    <w:p w14:paraId="60081DD7" w14:textId="77777777" w:rsidR="00FD219D" w:rsidRDefault="00FD219D" w:rsidP="004F49EA">
      <w:pPr>
        <w:spacing w:after="0"/>
        <w:jc w:val="both"/>
        <w:rPr>
          <w:rFonts w:ascii="Calibri Light" w:hAnsi="Calibri Light" w:cs="Calibri Light"/>
        </w:rPr>
      </w:pPr>
    </w:p>
    <w:p w14:paraId="33E9300D" w14:textId="77777777" w:rsidR="00FD219D" w:rsidRDefault="00FD219D" w:rsidP="004F49EA">
      <w:pPr>
        <w:spacing w:after="0"/>
        <w:jc w:val="both"/>
        <w:rPr>
          <w:rFonts w:ascii="Calibri Light" w:hAnsi="Calibri Light" w:cs="Calibri Light"/>
        </w:rPr>
      </w:pPr>
    </w:p>
    <w:p w14:paraId="5915573B" w14:textId="77777777" w:rsidR="00FD219D" w:rsidRDefault="00FD219D" w:rsidP="004F49EA">
      <w:pPr>
        <w:spacing w:after="0"/>
        <w:jc w:val="both"/>
        <w:rPr>
          <w:rFonts w:ascii="Calibri Light" w:hAnsi="Calibri Light" w:cs="Calibri Light"/>
        </w:rPr>
      </w:pPr>
    </w:p>
    <w:p w14:paraId="5D2F3723" w14:textId="77777777" w:rsidR="00FD219D" w:rsidRDefault="00FD219D" w:rsidP="004F49EA">
      <w:pPr>
        <w:spacing w:after="0"/>
        <w:jc w:val="both"/>
        <w:rPr>
          <w:rFonts w:ascii="Calibri Light" w:hAnsi="Calibri Light" w:cs="Calibri Light"/>
        </w:rPr>
      </w:pPr>
    </w:p>
    <w:p w14:paraId="339AEA97" w14:textId="77777777" w:rsidR="00FD219D" w:rsidRDefault="00FD219D" w:rsidP="004F49EA">
      <w:pPr>
        <w:spacing w:after="0"/>
        <w:jc w:val="both"/>
        <w:rPr>
          <w:rFonts w:ascii="Calibri Light" w:hAnsi="Calibri Light" w:cs="Calibri Light"/>
        </w:rPr>
      </w:pPr>
    </w:p>
    <w:p w14:paraId="19771C75" w14:textId="77777777" w:rsidR="00B24AEE" w:rsidRDefault="00B24AEE" w:rsidP="004F49EA">
      <w:pPr>
        <w:spacing w:after="0"/>
        <w:jc w:val="both"/>
        <w:rPr>
          <w:rFonts w:ascii="Calibri Light" w:hAnsi="Calibri Light" w:cs="Calibri Light"/>
        </w:rPr>
      </w:pPr>
    </w:p>
    <w:p w14:paraId="380AC43A" w14:textId="01FCD0E5" w:rsidR="002864DA" w:rsidRPr="00213246" w:rsidRDefault="002864DA" w:rsidP="00B04FA7">
      <w:pPr>
        <w:spacing w:after="0"/>
        <w:jc w:val="center"/>
        <w:rPr>
          <w:rFonts w:ascii="Calibri Light" w:hAnsi="Calibri Light" w:cs="Calibri Light"/>
        </w:rPr>
      </w:pPr>
      <w:r>
        <w:rPr>
          <w:rFonts w:ascii="Calibri Light" w:hAnsi="Calibri Light" w:cs="Calibri Light"/>
        </w:rPr>
        <w:t>_____________________________</w:t>
      </w:r>
    </w:p>
    <w:p w14:paraId="14FB26E5" w14:textId="4821ECDB" w:rsidR="00204B06" w:rsidRDefault="00344077" w:rsidP="00B04FA7">
      <w:pPr>
        <w:spacing w:after="0"/>
        <w:jc w:val="center"/>
        <w:rPr>
          <w:rFonts w:ascii="Calibri Light" w:hAnsi="Calibri Light" w:cs="Calibri Light"/>
          <w:b/>
          <w:bCs/>
          <w:sz w:val="24"/>
          <w:szCs w:val="24"/>
          <w:lang w:val="es-ES"/>
        </w:rPr>
      </w:pPr>
      <w:r>
        <w:rPr>
          <w:rFonts w:ascii="Calibri Light" w:hAnsi="Calibri Light" w:cs="Calibri Light"/>
          <w:b/>
          <w:bCs/>
          <w:sz w:val="24"/>
          <w:szCs w:val="24"/>
          <w:lang w:val="es-ES"/>
        </w:rPr>
        <w:t>DR</w:t>
      </w:r>
      <w:r w:rsidR="000F168A">
        <w:rPr>
          <w:rFonts w:ascii="Calibri Light" w:hAnsi="Calibri Light" w:cs="Calibri Light"/>
          <w:b/>
          <w:bCs/>
          <w:sz w:val="24"/>
          <w:szCs w:val="24"/>
          <w:lang w:val="es-ES"/>
        </w:rPr>
        <w:t>. OSCAR VARGAS DURANTI</w:t>
      </w:r>
    </w:p>
    <w:p w14:paraId="54111D88" w14:textId="30DF2F29" w:rsidR="008B25D7" w:rsidRPr="00213246" w:rsidRDefault="008B25D7" w:rsidP="00B04FA7">
      <w:pPr>
        <w:spacing w:after="0"/>
        <w:jc w:val="center"/>
        <w:rPr>
          <w:rFonts w:ascii="Calibri Light" w:hAnsi="Calibri Light" w:cs="Calibri Light"/>
          <w:b/>
          <w:bCs/>
          <w:sz w:val="24"/>
          <w:szCs w:val="24"/>
          <w:lang w:val="es-ES"/>
        </w:rPr>
      </w:pPr>
      <w:r w:rsidRPr="00213246">
        <w:rPr>
          <w:rFonts w:ascii="Calibri Light" w:hAnsi="Calibri Light" w:cs="Calibri Light"/>
          <w:b/>
          <w:bCs/>
          <w:sz w:val="24"/>
          <w:szCs w:val="24"/>
          <w:lang w:val="es-ES"/>
        </w:rPr>
        <w:t>DIRECTOR</w:t>
      </w:r>
    </w:p>
    <w:p w14:paraId="4E604DAF" w14:textId="346500CB" w:rsidR="00646A13" w:rsidRDefault="008B25D7" w:rsidP="00B04FA7">
      <w:pPr>
        <w:spacing w:after="0"/>
        <w:jc w:val="center"/>
        <w:rPr>
          <w:rFonts w:ascii="Calibri Light" w:hAnsi="Calibri Light" w:cs="Calibri Light"/>
          <w:b/>
          <w:bCs/>
          <w:sz w:val="24"/>
          <w:szCs w:val="24"/>
          <w:lang w:val="es-ES"/>
        </w:rPr>
      </w:pPr>
      <w:r w:rsidRPr="00213246">
        <w:rPr>
          <w:rFonts w:ascii="Calibri Light" w:hAnsi="Calibri Light" w:cs="Calibri Light"/>
          <w:b/>
          <w:bCs/>
          <w:sz w:val="24"/>
          <w:szCs w:val="24"/>
          <w:lang w:val="es-ES"/>
        </w:rPr>
        <w:t>HOSPITAL SAN JOSÉ DE MELIPILLA</w:t>
      </w:r>
    </w:p>
    <w:sectPr w:rsidR="00646A13" w:rsidSect="001C3DF1">
      <w:type w:val="continuous"/>
      <w:pgSz w:w="12240" w:h="15840"/>
      <w:pgMar w:top="1276"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821"/>
    <w:multiLevelType w:val="hybridMultilevel"/>
    <w:tmpl w:val="9D148896"/>
    <w:lvl w:ilvl="0" w:tplc="44CA6260">
      <w:start w:val="1"/>
      <w:numFmt w:val="decimal"/>
      <w:lvlText w:val="%1."/>
      <w:lvlJc w:val="left"/>
      <w:pPr>
        <w:ind w:left="2204" w:hanging="360"/>
      </w:pPr>
      <w:rPr>
        <w:rFonts w:hint="default"/>
      </w:rPr>
    </w:lvl>
    <w:lvl w:ilvl="1" w:tplc="340A0019" w:tentative="1">
      <w:start w:val="1"/>
      <w:numFmt w:val="lowerLetter"/>
      <w:lvlText w:val="%2."/>
      <w:lvlJc w:val="left"/>
      <w:pPr>
        <w:ind w:left="2924" w:hanging="360"/>
      </w:pPr>
    </w:lvl>
    <w:lvl w:ilvl="2" w:tplc="340A001B" w:tentative="1">
      <w:start w:val="1"/>
      <w:numFmt w:val="lowerRoman"/>
      <w:lvlText w:val="%3."/>
      <w:lvlJc w:val="right"/>
      <w:pPr>
        <w:ind w:left="3644" w:hanging="180"/>
      </w:pPr>
    </w:lvl>
    <w:lvl w:ilvl="3" w:tplc="340A000F" w:tentative="1">
      <w:start w:val="1"/>
      <w:numFmt w:val="decimal"/>
      <w:lvlText w:val="%4."/>
      <w:lvlJc w:val="left"/>
      <w:pPr>
        <w:ind w:left="4364" w:hanging="360"/>
      </w:pPr>
    </w:lvl>
    <w:lvl w:ilvl="4" w:tplc="340A0019" w:tentative="1">
      <w:start w:val="1"/>
      <w:numFmt w:val="lowerLetter"/>
      <w:lvlText w:val="%5."/>
      <w:lvlJc w:val="left"/>
      <w:pPr>
        <w:ind w:left="5084" w:hanging="360"/>
      </w:pPr>
    </w:lvl>
    <w:lvl w:ilvl="5" w:tplc="340A001B" w:tentative="1">
      <w:start w:val="1"/>
      <w:numFmt w:val="lowerRoman"/>
      <w:lvlText w:val="%6."/>
      <w:lvlJc w:val="right"/>
      <w:pPr>
        <w:ind w:left="5804" w:hanging="180"/>
      </w:pPr>
    </w:lvl>
    <w:lvl w:ilvl="6" w:tplc="340A000F" w:tentative="1">
      <w:start w:val="1"/>
      <w:numFmt w:val="decimal"/>
      <w:lvlText w:val="%7."/>
      <w:lvlJc w:val="left"/>
      <w:pPr>
        <w:ind w:left="6524" w:hanging="360"/>
      </w:pPr>
    </w:lvl>
    <w:lvl w:ilvl="7" w:tplc="340A0019" w:tentative="1">
      <w:start w:val="1"/>
      <w:numFmt w:val="lowerLetter"/>
      <w:lvlText w:val="%8."/>
      <w:lvlJc w:val="left"/>
      <w:pPr>
        <w:ind w:left="7244" w:hanging="360"/>
      </w:pPr>
    </w:lvl>
    <w:lvl w:ilvl="8" w:tplc="340A001B" w:tentative="1">
      <w:start w:val="1"/>
      <w:numFmt w:val="lowerRoman"/>
      <w:lvlText w:val="%9."/>
      <w:lvlJc w:val="right"/>
      <w:pPr>
        <w:ind w:left="7964" w:hanging="180"/>
      </w:pPr>
    </w:lvl>
  </w:abstractNum>
  <w:abstractNum w:abstractNumId="1" w15:restartNumberingAfterBreak="0">
    <w:nsid w:val="043E5F76"/>
    <w:multiLevelType w:val="hybridMultilevel"/>
    <w:tmpl w:val="D5666C00"/>
    <w:lvl w:ilvl="0" w:tplc="FFE24E02">
      <w:start w:val="5"/>
      <w:numFmt w:val="upperRoman"/>
      <w:lvlText w:val="%1."/>
      <w:lvlJc w:val="right"/>
      <w:pPr>
        <w:ind w:left="22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217FC4"/>
    <w:multiLevelType w:val="hybridMultilevel"/>
    <w:tmpl w:val="C5D618F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7C0269"/>
    <w:multiLevelType w:val="hybridMultilevel"/>
    <w:tmpl w:val="86005506"/>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430C19"/>
    <w:multiLevelType w:val="hybridMultilevel"/>
    <w:tmpl w:val="AB9E7CCE"/>
    <w:lvl w:ilvl="0" w:tplc="340A000D">
      <w:start w:val="1"/>
      <w:numFmt w:val="bullet"/>
      <w:lvlText w:val=""/>
      <w:lvlJc w:val="left"/>
      <w:pPr>
        <w:ind w:left="1434" w:hanging="360"/>
      </w:pPr>
      <w:rPr>
        <w:rFonts w:ascii="Wingdings" w:hAnsi="Wingdings" w:hint="default"/>
      </w:rPr>
    </w:lvl>
    <w:lvl w:ilvl="1" w:tplc="340A0003" w:tentative="1">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5" w15:restartNumberingAfterBreak="0">
    <w:nsid w:val="23EE1FEC"/>
    <w:multiLevelType w:val="hybridMultilevel"/>
    <w:tmpl w:val="5EE602B0"/>
    <w:lvl w:ilvl="0" w:tplc="340A0001">
      <w:start w:val="1"/>
      <w:numFmt w:val="bullet"/>
      <w:lvlText w:val=""/>
      <w:lvlJc w:val="left"/>
      <w:pPr>
        <w:ind w:left="720" w:hanging="360"/>
      </w:pPr>
      <w:rPr>
        <w:rFonts w:ascii="Symbol" w:hAnsi="Symbol" w:hint="default"/>
      </w:rPr>
    </w:lvl>
    <w:lvl w:ilvl="1" w:tplc="0BF2A09C">
      <w:numFmt w:val="bullet"/>
      <w:lvlText w:val="•"/>
      <w:lvlJc w:val="left"/>
      <w:pPr>
        <w:ind w:left="1440" w:hanging="360"/>
      </w:pPr>
      <w:rPr>
        <w:rFonts w:ascii="Calibri Light" w:eastAsia="Calibri" w:hAnsi="Calibri Light" w:cs="Calibri Light"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6153D0C"/>
    <w:multiLevelType w:val="hybridMultilevel"/>
    <w:tmpl w:val="4EBCF8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F4061E4"/>
    <w:multiLevelType w:val="hybridMultilevel"/>
    <w:tmpl w:val="ED08D77E"/>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30027D3E"/>
    <w:multiLevelType w:val="hybridMultilevel"/>
    <w:tmpl w:val="0214FBF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3C006A7"/>
    <w:multiLevelType w:val="hybridMultilevel"/>
    <w:tmpl w:val="58620BC2"/>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359D09AE"/>
    <w:multiLevelType w:val="hybridMultilevel"/>
    <w:tmpl w:val="7D46625C"/>
    <w:lvl w:ilvl="0" w:tplc="C2C247FE">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36D611A"/>
    <w:multiLevelType w:val="hybridMultilevel"/>
    <w:tmpl w:val="D5D61944"/>
    <w:lvl w:ilvl="0" w:tplc="9B242A48">
      <w:start w:val="1"/>
      <w:numFmt w:val="upperRoman"/>
      <w:lvlText w:val="%1."/>
      <w:lvlJc w:val="left"/>
      <w:pPr>
        <w:ind w:left="1080" w:hanging="720"/>
      </w:pPr>
      <w:rPr>
        <w:rFonts w:hint="default"/>
        <w:b/>
        <w:bCs/>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A9F594F"/>
    <w:multiLevelType w:val="hybridMultilevel"/>
    <w:tmpl w:val="FF78478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15:restartNumberingAfterBreak="0">
    <w:nsid w:val="630D3EC8"/>
    <w:multiLevelType w:val="hybridMultilevel"/>
    <w:tmpl w:val="21041B9E"/>
    <w:lvl w:ilvl="0" w:tplc="C61E2740">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8912FFB"/>
    <w:multiLevelType w:val="hybridMultilevel"/>
    <w:tmpl w:val="B34C08E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C006B8A"/>
    <w:multiLevelType w:val="hybridMultilevel"/>
    <w:tmpl w:val="B20ACC4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28129335">
    <w:abstractNumId w:val="10"/>
  </w:num>
  <w:num w:numId="2" w16cid:durableId="1462186765">
    <w:abstractNumId w:val="11"/>
  </w:num>
  <w:num w:numId="3" w16cid:durableId="2086757421">
    <w:abstractNumId w:val="0"/>
  </w:num>
  <w:num w:numId="4" w16cid:durableId="53235624">
    <w:abstractNumId w:val="2"/>
  </w:num>
  <w:num w:numId="5" w16cid:durableId="908730969">
    <w:abstractNumId w:val="3"/>
  </w:num>
  <w:num w:numId="6" w16cid:durableId="1163541966">
    <w:abstractNumId w:val="1"/>
  </w:num>
  <w:num w:numId="7" w16cid:durableId="1506625690">
    <w:abstractNumId w:val="12"/>
  </w:num>
  <w:num w:numId="8" w16cid:durableId="1194659875">
    <w:abstractNumId w:val="4"/>
  </w:num>
  <w:num w:numId="9" w16cid:durableId="1220550344">
    <w:abstractNumId w:val="15"/>
  </w:num>
  <w:num w:numId="10" w16cid:durableId="1498032976">
    <w:abstractNumId w:val="14"/>
  </w:num>
  <w:num w:numId="11" w16cid:durableId="782072003">
    <w:abstractNumId w:val="9"/>
  </w:num>
  <w:num w:numId="12" w16cid:durableId="1386640497">
    <w:abstractNumId w:val="13"/>
  </w:num>
  <w:num w:numId="13" w16cid:durableId="1057973418">
    <w:abstractNumId w:val="7"/>
  </w:num>
  <w:num w:numId="14" w16cid:durableId="33434882">
    <w:abstractNumId w:val="8"/>
  </w:num>
  <w:num w:numId="15" w16cid:durableId="173041956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1130260">
    <w:abstractNumId w:val="5"/>
  </w:num>
  <w:num w:numId="17" w16cid:durableId="2146657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7D"/>
    <w:rsid w:val="000005BA"/>
    <w:rsid w:val="00013528"/>
    <w:rsid w:val="00023E98"/>
    <w:rsid w:val="0002577C"/>
    <w:rsid w:val="0003506E"/>
    <w:rsid w:val="00036C86"/>
    <w:rsid w:val="00055C01"/>
    <w:rsid w:val="000735A0"/>
    <w:rsid w:val="000851D9"/>
    <w:rsid w:val="00085423"/>
    <w:rsid w:val="000A7862"/>
    <w:rsid w:val="000E09F8"/>
    <w:rsid w:val="000E26F4"/>
    <w:rsid w:val="000E6D4E"/>
    <w:rsid w:val="000F168A"/>
    <w:rsid w:val="001034E5"/>
    <w:rsid w:val="00110789"/>
    <w:rsid w:val="0012176F"/>
    <w:rsid w:val="00140F46"/>
    <w:rsid w:val="001503AA"/>
    <w:rsid w:val="00165CF7"/>
    <w:rsid w:val="00187556"/>
    <w:rsid w:val="001B79E9"/>
    <w:rsid w:val="001C1AEC"/>
    <w:rsid w:val="001C3DF1"/>
    <w:rsid w:val="001D3117"/>
    <w:rsid w:val="001D644F"/>
    <w:rsid w:val="00204B06"/>
    <w:rsid w:val="00204FC9"/>
    <w:rsid w:val="00213246"/>
    <w:rsid w:val="002161EE"/>
    <w:rsid w:val="00231902"/>
    <w:rsid w:val="00235BBF"/>
    <w:rsid w:val="00237134"/>
    <w:rsid w:val="002431CA"/>
    <w:rsid w:val="00256691"/>
    <w:rsid w:val="00263436"/>
    <w:rsid w:val="002732BE"/>
    <w:rsid w:val="002763C2"/>
    <w:rsid w:val="002801A1"/>
    <w:rsid w:val="00285244"/>
    <w:rsid w:val="002864DA"/>
    <w:rsid w:val="00291925"/>
    <w:rsid w:val="002931BF"/>
    <w:rsid w:val="002A08BF"/>
    <w:rsid w:val="002A2279"/>
    <w:rsid w:val="002B1134"/>
    <w:rsid w:val="002B12AC"/>
    <w:rsid w:val="002C31A2"/>
    <w:rsid w:val="002C78E9"/>
    <w:rsid w:val="002D4E2A"/>
    <w:rsid w:val="002D66DC"/>
    <w:rsid w:val="002E2577"/>
    <w:rsid w:val="0031390F"/>
    <w:rsid w:val="00314315"/>
    <w:rsid w:val="00331316"/>
    <w:rsid w:val="00336246"/>
    <w:rsid w:val="00344077"/>
    <w:rsid w:val="00346DDF"/>
    <w:rsid w:val="00347C0F"/>
    <w:rsid w:val="00357418"/>
    <w:rsid w:val="00366048"/>
    <w:rsid w:val="00370442"/>
    <w:rsid w:val="0037091E"/>
    <w:rsid w:val="003711BE"/>
    <w:rsid w:val="003822EA"/>
    <w:rsid w:val="00396D44"/>
    <w:rsid w:val="003D14F8"/>
    <w:rsid w:val="003D6151"/>
    <w:rsid w:val="003D6487"/>
    <w:rsid w:val="003E2EEB"/>
    <w:rsid w:val="00406A1D"/>
    <w:rsid w:val="004131AC"/>
    <w:rsid w:val="00416C5F"/>
    <w:rsid w:val="004229CB"/>
    <w:rsid w:val="00444816"/>
    <w:rsid w:val="0047314A"/>
    <w:rsid w:val="00475AE4"/>
    <w:rsid w:val="00495313"/>
    <w:rsid w:val="004A10EA"/>
    <w:rsid w:val="004A55AA"/>
    <w:rsid w:val="004A7496"/>
    <w:rsid w:val="004B2626"/>
    <w:rsid w:val="004B3AE4"/>
    <w:rsid w:val="004B3F2F"/>
    <w:rsid w:val="004C05B4"/>
    <w:rsid w:val="004C3448"/>
    <w:rsid w:val="004F0ACC"/>
    <w:rsid w:val="004F49EA"/>
    <w:rsid w:val="004F5320"/>
    <w:rsid w:val="00503A61"/>
    <w:rsid w:val="00506185"/>
    <w:rsid w:val="00521EF8"/>
    <w:rsid w:val="005235BC"/>
    <w:rsid w:val="005313BF"/>
    <w:rsid w:val="00532104"/>
    <w:rsid w:val="005363C4"/>
    <w:rsid w:val="005436B0"/>
    <w:rsid w:val="00556EDD"/>
    <w:rsid w:val="00557F76"/>
    <w:rsid w:val="00563C09"/>
    <w:rsid w:val="005736A7"/>
    <w:rsid w:val="005753F9"/>
    <w:rsid w:val="005870A6"/>
    <w:rsid w:val="00593E67"/>
    <w:rsid w:val="005A073A"/>
    <w:rsid w:val="005C442B"/>
    <w:rsid w:val="005D063F"/>
    <w:rsid w:val="005E3446"/>
    <w:rsid w:val="005E5611"/>
    <w:rsid w:val="00625124"/>
    <w:rsid w:val="00626074"/>
    <w:rsid w:val="00643FA5"/>
    <w:rsid w:val="00646A13"/>
    <w:rsid w:val="006525E6"/>
    <w:rsid w:val="00654F0F"/>
    <w:rsid w:val="00672931"/>
    <w:rsid w:val="00674436"/>
    <w:rsid w:val="00674DDA"/>
    <w:rsid w:val="00682F77"/>
    <w:rsid w:val="00691F09"/>
    <w:rsid w:val="00695AC6"/>
    <w:rsid w:val="006A0178"/>
    <w:rsid w:val="006A0CED"/>
    <w:rsid w:val="006B2D75"/>
    <w:rsid w:val="006B73D6"/>
    <w:rsid w:val="006C34A3"/>
    <w:rsid w:val="006D0D15"/>
    <w:rsid w:val="006E42F0"/>
    <w:rsid w:val="007075BD"/>
    <w:rsid w:val="00710ADB"/>
    <w:rsid w:val="00726E94"/>
    <w:rsid w:val="0074216C"/>
    <w:rsid w:val="007422D1"/>
    <w:rsid w:val="00750789"/>
    <w:rsid w:val="007522AD"/>
    <w:rsid w:val="00752513"/>
    <w:rsid w:val="00761466"/>
    <w:rsid w:val="0076659A"/>
    <w:rsid w:val="00772F5C"/>
    <w:rsid w:val="00774230"/>
    <w:rsid w:val="00776943"/>
    <w:rsid w:val="00781A18"/>
    <w:rsid w:val="007849C0"/>
    <w:rsid w:val="007B7A5F"/>
    <w:rsid w:val="00800B25"/>
    <w:rsid w:val="00802240"/>
    <w:rsid w:val="00816585"/>
    <w:rsid w:val="008170C4"/>
    <w:rsid w:val="00821259"/>
    <w:rsid w:val="00832EEF"/>
    <w:rsid w:val="00835775"/>
    <w:rsid w:val="00843BB6"/>
    <w:rsid w:val="0084712C"/>
    <w:rsid w:val="00865BA3"/>
    <w:rsid w:val="0087116A"/>
    <w:rsid w:val="00872FBC"/>
    <w:rsid w:val="008822F3"/>
    <w:rsid w:val="0088636F"/>
    <w:rsid w:val="00896EA0"/>
    <w:rsid w:val="008B25D7"/>
    <w:rsid w:val="008C7ACB"/>
    <w:rsid w:val="008D3282"/>
    <w:rsid w:val="009011B1"/>
    <w:rsid w:val="009202DF"/>
    <w:rsid w:val="00922331"/>
    <w:rsid w:val="00934277"/>
    <w:rsid w:val="00943302"/>
    <w:rsid w:val="0095077E"/>
    <w:rsid w:val="00961A04"/>
    <w:rsid w:val="00966DA4"/>
    <w:rsid w:val="00967495"/>
    <w:rsid w:val="009934E0"/>
    <w:rsid w:val="00996007"/>
    <w:rsid w:val="009A1D21"/>
    <w:rsid w:val="009B36EE"/>
    <w:rsid w:val="009B64BA"/>
    <w:rsid w:val="009C48B6"/>
    <w:rsid w:val="009F02A8"/>
    <w:rsid w:val="009F2279"/>
    <w:rsid w:val="009F4F92"/>
    <w:rsid w:val="00A0667C"/>
    <w:rsid w:val="00A074AE"/>
    <w:rsid w:val="00A15959"/>
    <w:rsid w:val="00A2314B"/>
    <w:rsid w:val="00A37CEB"/>
    <w:rsid w:val="00A45B34"/>
    <w:rsid w:val="00A52F44"/>
    <w:rsid w:val="00A66203"/>
    <w:rsid w:val="00A67797"/>
    <w:rsid w:val="00A76FF5"/>
    <w:rsid w:val="00A81815"/>
    <w:rsid w:val="00A84C90"/>
    <w:rsid w:val="00A9581B"/>
    <w:rsid w:val="00AA18ED"/>
    <w:rsid w:val="00AB090D"/>
    <w:rsid w:val="00AC45D0"/>
    <w:rsid w:val="00AD2800"/>
    <w:rsid w:val="00AD6C7A"/>
    <w:rsid w:val="00AE2A20"/>
    <w:rsid w:val="00B04FA7"/>
    <w:rsid w:val="00B05770"/>
    <w:rsid w:val="00B156FC"/>
    <w:rsid w:val="00B24AEE"/>
    <w:rsid w:val="00B3782A"/>
    <w:rsid w:val="00B37C4D"/>
    <w:rsid w:val="00B41054"/>
    <w:rsid w:val="00B43738"/>
    <w:rsid w:val="00B51383"/>
    <w:rsid w:val="00B57F77"/>
    <w:rsid w:val="00B621E6"/>
    <w:rsid w:val="00B6361C"/>
    <w:rsid w:val="00B720E9"/>
    <w:rsid w:val="00B91A7A"/>
    <w:rsid w:val="00B97822"/>
    <w:rsid w:val="00BA66B1"/>
    <w:rsid w:val="00BC0ACA"/>
    <w:rsid w:val="00BD4FDB"/>
    <w:rsid w:val="00BE4CA3"/>
    <w:rsid w:val="00BE5971"/>
    <w:rsid w:val="00BF2FF6"/>
    <w:rsid w:val="00BF35B6"/>
    <w:rsid w:val="00BF4E93"/>
    <w:rsid w:val="00C14F5D"/>
    <w:rsid w:val="00C21995"/>
    <w:rsid w:val="00C33E9F"/>
    <w:rsid w:val="00C36BF4"/>
    <w:rsid w:val="00C43B0B"/>
    <w:rsid w:val="00C442DB"/>
    <w:rsid w:val="00C46A81"/>
    <w:rsid w:val="00C53F7D"/>
    <w:rsid w:val="00C87BF0"/>
    <w:rsid w:val="00C93071"/>
    <w:rsid w:val="00C95CB6"/>
    <w:rsid w:val="00CD6EE3"/>
    <w:rsid w:val="00CE573B"/>
    <w:rsid w:val="00CF7C03"/>
    <w:rsid w:val="00D05680"/>
    <w:rsid w:val="00D22BB5"/>
    <w:rsid w:val="00D2501F"/>
    <w:rsid w:val="00D25BA4"/>
    <w:rsid w:val="00D260DE"/>
    <w:rsid w:val="00D26F7C"/>
    <w:rsid w:val="00D36174"/>
    <w:rsid w:val="00D600E9"/>
    <w:rsid w:val="00D61A4C"/>
    <w:rsid w:val="00D66580"/>
    <w:rsid w:val="00D83268"/>
    <w:rsid w:val="00D87302"/>
    <w:rsid w:val="00D90C35"/>
    <w:rsid w:val="00DA1D18"/>
    <w:rsid w:val="00DA1DA7"/>
    <w:rsid w:val="00DE200A"/>
    <w:rsid w:val="00DE3791"/>
    <w:rsid w:val="00DF273A"/>
    <w:rsid w:val="00E00766"/>
    <w:rsid w:val="00E03111"/>
    <w:rsid w:val="00E04BBE"/>
    <w:rsid w:val="00E06DC5"/>
    <w:rsid w:val="00E15883"/>
    <w:rsid w:val="00E24516"/>
    <w:rsid w:val="00E37774"/>
    <w:rsid w:val="00E41252"/>
    <w:rsid w:val="00E4150D"/>
    <w:rsid w:val="00E43E7E"/>
    <w:rsid w:val="00E45A05"/>
    <w:rsid w:val="00E500B6"/>
    <w:rsid w:val="00E54B42"/>
    <w:rsid w:val="00E73B32"/>
    <w:rsid w:val="00E773B3"/>
    <w:rsid w:val="00EA31EA"/>
    <w:rsid w:val="00EB1A9B"/>
    <w:rsid w:val="00EB2BFC"/>
    <w:rsid w:val="00EC68C0"/>
    <w:rsid w:val="00EC74F3"/>
    <w:rsid w:val="00ED3E32"/>
    <w:rsid w:val="00ED4B45"/>
    <w:rsid w:val="00ED6753"/>
    <w:rsid w:val="00ED6CB3"/>
    <w:rsid w:val="00F23E74"/>
    <w:rsid w:val="00F306FF"/>
    <w:rsid w:val="00F34843"/>
    <w:rsid w:val="00F376F7"/>
    <w:rsid w:val="00F43DDA"/>
    <w:rsid w:val="00F47B83"/>
    <w:rsid w:val="00F505A0"/>
    <w:rsid w:val="00F61789"/>
    <w:rsid w:val="00F65181"/>
    <w:rsid w:val="00F80520"/>
    <w:rsid w:val="00F85529"/>
    <w:rsid w:val="00F90719"/>
    <w:rsid w:val="00FA2560"/>
    <w:rsid w:val="00FB15B2"/>
    <w:rsid w:val="00FC2271"/>
    <w:rsid w:val="00FD219D"/>
    <w:rsid w:val="00FD79A1"/>
    <w:rsid w:val="00FE3CB9"/>
    <w:rsid w:val="00FF0E7D"/>
    <w:rsid w:val="00FF7259"/>
    <w:rsid w:val="00FF748B"/>
    <w:rsid w:val="00FF75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BBAC"/>
  <w15:chartTrackingRefBased/>
  <w15:docId w15:val="{F5881567-AE41-4CE9-9508-609DA841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1A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ista de nivel 1,Bullet Points,Liste Paragraf,Párrafo de titulo 3,Párrafo,Sub Titulo Paper,Heading 2_sj,DINFO_Materia,1_List Paragraph,texto 1 ana,Cuadrícula mediana 1 - Énfasis 21,List Paragraph,Lista vistosa - Énfasis 11"/>
    <w:basedOn w:val="Normal"/>
    <w:link w:val="PrrafodelistaCar"/>
    <w:uiPriority w:val="34"/>
    <w:qFormat/>
    <w:rsid w:val="00521EF8"/>
    <w:pPr>
      <w:ind w:left="720"/>
      <w:contextualSpacing/>
    </w:pPr>
  </w:style>
  <w:style w:type="character" w:customStyle="1" w:styleId="PrrafodelistaCar">
    <w:name w:val="Párrafo de lista Car"/>
    <w:aliases w:val="Lista de nivel 1 Car,Bullet Points Car,Liste Paragraf Car,Párrafo de titulo 3 Car,Párrafo Car,Sub Titulo Paper Car,Heading 2_sj Car,DINFO_Materia Car,1_List Paragraph Car,texto 1 ana Car,Cuadrícula mediana 1 - Énfasis 21 Car"/>
    <w:link w:val="Prrafodelista"/>
    <w:uiPriority w:val="34"/>
    <w:qFormat/>
    <w:locked/>
    <w:rsid w:val="00396D44"/>
  </w:style>
  <w:style w:type="character" w:styleId="Hipervnculo">
    <w:name w:val="Hyperlink"/>
    <w:basedOn w:val="Fuentedeprrafopredeter"/>
    <w:uiPriority w:val="99"/>
    <w:unhideWhenUsed/>
    <w:rsid w:val="006B73D6"/>
    <w:rPr>
      <w:color w:val="0563C1" w:themeColor="hyperlink"/>
      <w:u w:val="single"/>
    </w:rPr>
  </w:style>
  <w:style w:type="character" w:styleId="Mencinsinresolver">
    <w:name w:val="Unresolved Mention"/>
    <w:basedOn w:val="Fuentedeprrafopredeter"/>
    <w:uiPriority w:val="99"/>
    <w:semiHidden/>
    <w:unhideWhenUsed/>
    <w:rsid w:val="006B73D6"/>
    <w:rPr>
      <w:color w:val="605E5C"/>
      <w:shd w:val="clear" w:color="auto" w:fill="E1DFDD"/>
    </w:rPr>
  </w:style>
  <w:style w:type="table" w:styleId="Tablaconcuadrcula">
    <w:name w:val="Table Grid"/>
    <w:basedOn w:val="Tablanormal"/>
    <w:uiPriority w:val="39"/>
    <w:rsid w:val="00B91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aliases w:val=" Car, Car Car,Car,Car Car"/>
    <w:basedOn w:val="Normal"/>
    <w:link w:val="TextosinformatoCar"/>
    <w:rsid w:val="00CF7C03"/>
    <w:pPr>
      <w:spacing w:after="0" w:line="240" w:lineRule="auto"/>
      <w:ind w:right="-17" w:firstLine="284"/>
      <w:jc w:val="both"/>
    </w:pPr>
    <w:rPr>
      <w:rFonts w:ascii="Courier New" w:eastAsia="Times New Roman" w:hAnsi="Courier New" w:cs="Times New Roman"/>
      <w:sz w:val="20"/>
      <w:szCs w:val="20"/>
      <w:lang w:val="es-ES" w:eastAsia="es-ES"/>
    </w:rPr>
  </w:style>
  <w:style w:type="character" w:customStyle="1" w:styleId="TextosinformatoCar">
    <w:name w:val="Texto sin formato Car"/>
    <w:aliases w:val=" Car Car1, Car Car Car,Car Car1,Car Car Car"/>
    <w:basedOn w:val="Fuentedeprrafopredeter"/>
    <w:link w:val="Textosinformato"/>
    <w:rsid w:val="00CF7C03"/>
    <w:rPr>
      <w:rFonts w:ascii="Courier New" w:eastAsia="Times New Roman" w:hAnsi="Courier New" w:cs="Times New Roman"/>
      <w:sz w:val="20"/>
      <w:szCs w:val="20"/>
      <w:lang w:val="es-ES" w:eastAsia="es-ES"/>
    </w:rPr>
  </w:style>
  <w:style w:type="paragraph" w:styleId="Textodeglobo">
    <w:name w:val="Balloon Text"/>
    <w:basedOn w:val="Normal"/>
    <w:link w:val="TextodegloboCar"/>
    <w:uiPriority w:val="99"/>
    <w:semiHidden/>
    <w:unhideWhenUsed/>
    <w:rsid w:val="00AB09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09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849167">
      <w:bodyDiv w:val="1"/>
      <w:marLeft w:val="0"/>
      <w:marRight w:val="0"/>
      <w:marTop w:val="0"/>
      <w:marBottom w:val="0"/>
      <w:divBdr>
        <w:top w:val="none" w:sz="0" w:space="0" w:color="auto"/>
        <w:left w:val="none" w:sz="0" w:space="0" w:color="auto"/>
        <w:bottom w:val="none" w:sz="0" w:space="0" w:color="auto"/>
        <w:right w:val="none" w:sz="0" w:space="0" w:color="auto"/>
      </w:divBdr>
    </w:div>
    <w:div w:id="611089633">
      <w:bodyDiv w:val="1"/>
      <w:marLeft w:val="0"/>
      <w:marRight w:val="0"/>
      <w:marTop w:val="0"/>
      <w:marBottom w:val="0"/>
      <w:divBdr>
        <w:top w:val="none" w:sz="0" w:space="0" w:color="auto"/>
        <w:left w:val="none" w:sz="0" w:space="0" w:color="auto"/>
        <w:bottom w:val="none" w:sz="0" w:space="0" w:color="auto"/>
        <w:right w:val="none" w:sz="0" w:space="0" w:color="auto"/>
      </w:divBdr>
    </w:div>
    <w:div w:id="619990590">
      <w:bodyDiv w:val="1"/>
      <w:marLeft w:val="0"/>
      <w:marRight w:val="0"/>
      <w:marTop w:val="0"/>
      <w:marBottom w:val="0"/>
      <w:divBdr>
        <w:top w:val="none" w:sz="0" w:space="0" w:color="auto"/>
        <w:left w:val="none" w:sz="0" w:space="0" w:color="auto"/>
        <w:bottom w:val="none" w:sz="0" w:space="0" w:color="auto"/>
        <w:right w:val="none" w:sz="0" w:space="0" w:color="auto"/>
      </w:divBdr>
    </w:div>
    <w:div w:id="635379523">
      <w:bodyDiv w:val="1"/>
      <w:marLeft w:val="0"/>
      <w:marRight w:val="0"/>
      <w:marTop w:val="0"/>
      <w:marBottom w:val="0"/>
      <w:divBdr>
        <w:top w:val="none" w:sz="0" w:space="0" w:color="auto"/>
        <w:left w:val="none" w:sz="0" w:space="0" w:color="auto"/>
        <w:bottom w:val="none" w:sz="0" w:space="0" w:color="auto"/>
        <w:right w:val="none" w:sz="0" w:space="0" w:color="auto"/>
      </w:divBdr>
    </w:div>
    <w:div w:id="726957749">
      <w:bodyDiv w:val="1"/>
      <w:marLeft w:val="0"/>
      <w:marRight w:val="0"/>
      <w:marTop w:val="0"/>
      <w:marBottom w:val="0"/>
      <w:divBdr>
        <w:top w:val="none" w:sz="0" w:space="0" w:color="auto"/>
        <w:left w:val="none" w:sz="0" w:space="0" w:color="auto"/>
        <w:bottom w:val="none" w:sz="0" w:space="0" w:color="auto"/>
        <w:right w:val="none" w:sz="0" w:space="0" w:color="auto"/>
      </w:divBdr>
    </w:div>
    <w:div w:id="785126868">
      <w:bodyDiv w:val="1"/>
      <w:marLeft w:val="0"/>
      <w:marRight w:val="0"/>
      <w:marTop w:val="0"/>
      <w:marBottom w:val="0"/>
      <w:divBdr>
        <w:top w:val="none" w:sz="0" w:space="0" w:color="auto"/>
        <w:left w:val="none" w:sz="0" w:space="0" w:color="auto"/>
        <w:bottom w:val="none" w:sz="0" w:space="0" w:color="auto"/>
        <w:right w:val="none" w:sz="0" w:space="0" w:color="auto"/>
      </w:divBdr>
    </w:div>
    <w:div w:id="792558217">
      <w:bodyDiv w:val="1"/>
      <w:marLeft w:val="0"/>
      <w:marRight w:val="0"/>
      <w:marTop w:val="0"/>
      <w:marBottom w:val="0"/>
      <w:divBdr>
        <w:top w:val="none" w:sz="0" w:space="0" w:color="auto"/>
        <w:left w:val="none" w:sz="0" w:space="0" w:color="auto"/>
        <w:bottom w:val="none" w:sz="0" w:space="0" w:color="auto"/>
        <w:right w:val="none" w:sz="0" w:space="0" w:color="auto"/>
      </w:divBdr>
    </w:div>
    <w:div w:id="1184396382">
      <w:bodyDiv w:val="1"/>
      <w:marLeft w:val="0"/>
      <w:marRight w:val="0"/>
      <w:marTop w:val="0"/>
      <w:marBottom w:val="0"/>
      <w:divBdr>
        <w:top w:val="none" w:sz="0" w:space="0" w:color="auto"/>
        <w:left w:val="none" w:sz="0" w:space="0" w:color="auto"/>
        <w:bottom w:val="none" w:sz="0" w:space="0" w:color="auto"/>
        <w:right w:val="none" w:sz="0" w:space="0" w:color="auto"/>
      </w:divBdr>
    </w:div>
    <w:div w:id="1247882801">
      <w:bodyDiv w:val="1"/>
      <w:marLeft w:val="0"/>
      <w:marRight w:val="0"/>
      <w:marTop w:val="0"/>
      <w:marBottom w:val="0"/>
      <w:divBdr>
        <w:top w:val="none" w:sz="0" w:space="0" w:color="auto"/>
        <w:left w:val="none" w:sz="0" w:space="0" w:color="auto"/>
        <w:bottom w:val="none" w:sz="0" w:space="0" w:color="auto"/>
        <w:right w:val="none" w:sz="0" w:space="0" w:color="auto"/>
      </w:divBdr>
    </w:div>
    <w:div w:id="1272516758">
      <w:bodyDiv w:val="1"/>
      <w:marLeft w:val="0"/>
      <w:marRight w:val="0"/>
      <w:marTop w:val="0"/>
      <w:marBottom w:val="0"/>
      <w:divBdr>
        <w:top w:val="none" w:sz="0" w:space="0" w:color="auto"/>
        <w:left w:val="none" w:sz="0" w:space="0" w:color="auto"/>
        <w:bottom w:val="none" w:sz="0" w:space="0" w:color="auto"/>
        <w:right w:val="none" w:sz="0" w:space="0" w:color="auto"/>
      </w:divBdr>
    </w:div>
    <w:div w:id="1278371222">
      <w:bodyDiv w:val="1"/>
      <w:marLeft w:val="0"/>
      <w:marRight w:val="0"/>
      <w:marTop w:val="0"/>
      <w:marBottom w:val="0"/>
      <w:divBdr>
        <w:top w:val="none" w:sz="0" w:space="0" w:color="auto"/>
        <w:left w:val="none" w:sz="0" w:space="0" w:color="auto"/>
        <w:bottom w:val="none" w:sz="0" w:space="0" w:color="auto"/>
        <w:right w:val="none" w:sz="0" w:space="0" w:color="auto"/>
      </w:divBdr>
    </w:div>
    <w:div w:id="1314721484">
      <w:bodyDiv w:val="1"/>
      <w:marLeft w:val="0"/>
      <w:marRight w:val="0"/>
      <w:marTop w:val="0"/>
      <w:marBottom w:val="0"/>
      <w:divBdr>
        <w:top w:val="none" w:sz="0" w:space="0" w:color="auto"/>
        <w:left w:val="none" w:sz="0" w:space="0" w:color="auto"/>
        <w:bottom w:val="none" w:sz="0" w:space="0" w:color="auto"/>
        <w:right w:val="none" w:sz="0" w:space="0" w:color="auto"/>
      </w:divBdr>
    </w:div>
    <w:div w:id="1520004162">
      <w:bodyDiv w:val="1"/>
      <w:marLeft w:val="0"/>
      <w:marRight w:val="0"/>
      <w:marTop w:val="0"/>
      <w:marBottom w:val="0"/>
      <w:divBdr>
        <w:top w:val="none" w:sz="0" w:space="0" w:color="auto"/>
        <w:left w:val="none" w:sz="0" w:space="0" w:color="auto"/>
        <w:bottom w:val="none" w:sz="0" w:space="0" w:color="auto"/>
        <w:right w:val="none" w:sz="0" w:space="0" w:color="auto"/>
      </w:divBdr>
    </w:div>
    <w:div w:id="1627465019">
      <w:bodyDiv w:val="1"/>
      <w:marLeft w:val="0"/>
      <w:marRight w:val="0"/>
      <w:marTop w:val="0"/>
      <w:marBottom w:val="0"/>
      <w:divBdr>
        <w:top w:val="none" w:sz="0" w:space="0" w:color="auto"/>
        <w:left w:val="none" w:sz="0" w:space="0" w:color="auto"/>
        <w:bottom w:val="none" w:sz="0" w:space="0" w:color="auto"/>
        <w:right w:val="none" w:sz="0" w:space="0" w:color="auto"/>
      </w:divBdr>
    </w:div>
    <w:div w:id="1704402064">
      <w:bodyDiv w:val="1"/>
      <w:marLeft w:val="0"/>
      <w:marRight w:val="0"/>
      <w:marTop w:val="0"/>
      <w:marBottom w:val="0"/>
      <w:divBdr>
        <w:top w:val="none" w:sz="0" w:space="0" w:color="auto"/>
        <w:left w:val="none" w:sz="0" w:space="0" w:color="auto"/>
        <w:bottom w:val="none" w:sz="0" w:space="0" w:color="auto"/>
        <w:right w:val="none" w:sz="0" w:space="0" w:color="auto"/>
      </w:divBdr>
    </w:div>
    <w:div w:id="1718510229">
      <w:bodyDiv w:val="1"/>
      <w:marLeft w:val="0"/>
      <w:marRight w:val="0"/>
      <w:marTop w:val="0"/>
      <w:marBottom w:val="0"/>
      <w:divBdr>
        <w:top w:val="none" w:sz="0" w:space="0" w:color="auto"/>
        <w:left w:val="none" w:sz="0" w:space="0" w:color="auto"/>
        <w:bottom w:val="none" w:sz="0" w:space="0" w:color="auto"/>
        <w:right w:val="none" w:sz="0" w:space="0" w:color="auto"/>
      </w:divBdr>
    </w:div>
    <w:div w:id="1879929567">
      <w:bodyDiv w:val="1"/>
      <w:marLeft w:val="0"/>
      <w:marRight w:val="0"/>
      <w:marTop w:val="0"/>
      <w:marBottom w:val="0"/>
      <w:divBdr>
        <w:top w:val="none" w:sz="0" w:space="0" w:color="auto"/>
        <w:left w:val="none" w:sz="0" w:space="0" w:color="auto"/>
        <w:bottom w:val="none" w:sz="0" w:space="0" w:color="auto"/>
        <w:right w:val="none" w:sz="0" w:space="0" w:color="auto"/>
      </w:divBdr>
    </w:div>
    <w:div w:id="197632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B0C90-6D47-46DF-9F05-6472A0A19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2131</TotalTime>
  <Pages>10</Pages>
  <Words>3364</Words>
  <Characters>18506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Rojas Ampuero</dc:creator>
  <cp:keywords/>
  <dc:description/>
  <cp:lastModifiedBy>Francisco</cp:lastModifiedBy>
  <cp:revision>34</cp:revision>
  <cp:lastPrinted>2025-01-03T11:50:00Z</cp:lastPrinted>
  <dcterms:created xsi:type="dcterms:W3CDTF">2024-02-26T13:43:00Z</dcterms:created>
  <dcterms:modified xsi:type="dcterms:W3CDTF">2025-01-03T11:54:00Z</dcterms:modified>
</cp:coreProperties>
</file>