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F7489" w14:textId="404D38A9" w:rsidR="00F95E28" w:rsidRPr="000B7182" w:rsidRDefault="009751D4" w:rsidP="00F95E28">
      <w:pPr>
        <w:keepNext/>
        <w:widowControl w:val="0"/>
        <w:tabs>
          <w:tab w:val="right" w:pos="0"/>
        </w:tabs>
        <w:suppressAutoHyphens/>
        <w:spacing w:after="0" w:line="240" w:lineRule="auto"/>
        <w:jc w:val="both"/>
        <w:outlineLvl w:val="1"/>
        <w:rPr>
          <w:rFonts w:ascii="Calibri Light" w:eastAsia="Times New Roman" w:hAnsi="Calibri Light" w:cs="Calibri Light"/>
          <w:b/>
          <w:noProof/>
          <w:snapToGrid w:val="0"/>
          <w:spacing w:val="-3"/>
          <w:kern w:val="0"/>
          <w:lang w:val="es-ES_tradnl" w:eastAsia="es-ES"/>
          <w14:ligatures w14:val="none"/>
        </w:rPr>
      </w:pPr>
      <w:r w:rsidRPr="000B7182">
        <w:rPr>
          <w:rFonts w:ascii="Calibri Light" w:eastAsia="Times New Roman" w:hAnsi="Calibri Light" w:cs="Calibri Light"/>
          <w:b/>
          <w:noProof/>
          <w:spacing w:val="-3"/>
          <w:kern w:val="0"/>
          <w:lang w:eastAsia="es-CL"/>
          <w14:ligatures w14:val="none"/>
        </w:rPr>
        <w:drawing>
          <wp:anchor distT="0" distB="0" distL="114300" distR="114300" simplePos="0" relativeHeight="251659264" behindDoc="1" locked="0" layoutInCell="1" allowOverlap="1" wp14:anchorId="4495E5AB" wp14:editId="68F820C7">
            <wp:simplePos x="0" y="0"/>
            <wp:positionH relativeFrom="column">
              <wp:posOffset>4351655</wp:posOffset>
            </wp:positionH>
            <wp:positionV relativeFrom="paragraph">
              <wp:posOffset>1270</wp:posOffset>
            </wp:positionV>
            <wp:extent cx="1848485" cy="762000"/>
            <wp:effectExtent l="0" t="0" r="0" b="0"/>
            <wp:wrapTight wrapText="bothSides">
              <wp:wrapPolygon edited="0">
                <wp:start x="0" y="0"/>
                <wp:lineTo x="0" y="21060"/>
                <wp:lineTo x="21370" y="21060"/>
                <wp:lineTo x="21370" y="0"/>
                <wp:lineTo x="0" y="0"/>
              </wp:wrapPolygon>
            </wp:wrapTight>
            <wp:docPr id="2" name="Imagen 2" descr="C:\Documents and Settings\USUARIO\Escritorio\Logo Nuevo 2011\hospital_logo_si_eslog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USUARIO\Escritorio\Logo Nuevo 2011\hospital_logo_si_eslogan[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485"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182">
        <w:rPr>
          <w:rFonts w:ascii="Calibri Light" w:eastAsia="Times New Roman" w:hAnsi="Calibri Light" w:cs="Calibri Light"/>
          <w:b/>
          <w:noProof/>
          <w:spacing w:val="-3"/>
          <w:kern w:val="0"/>
          <w:lang w:eastAsia="es-CL"/>
          <w14:ligatures w14:val="none"/>
        </w:rPr>
        <w:drawing>
          <wp:anchor distT="0" distB="0" distL="114300" distR="114300" simplePos="0" relativeHeight="251660288" behindDoc="1" locked="0" layoutInCell="1" allowOverlap="1" wp14:anchorId="5E147828" wp14:editId="10CEC563">
            <wp:simplePos x="0" y="0"/>
            <wp:positionH relativeFrom="margin">
              <wp:align>left</wp:align>
            </wp:positionH>
            <wp:positionV relativeFrom="paragraph">
              <wp:posOffset>3175</wp:posOffset>
            </wp:positionV>
            <wp:extent cx="913130" cy="482600"/>
            <wp:effectExtent l="0" t="0" r="1270" b="0"/>
            <wp:wrapTight wrapText="bothSides">
              <wp:wrapPolygon edited="0">
                <wp:start x="0" y="0"/>
                <wp:lineTo x="0" y="20463"/>
                <wp:lineTo x="21179" y="20463"/>
                <wp:lineTo x="21179" y="0"/>
                <wp:lineTo x="0" y="0"/>
              </wp:wrapPolygon>
            </wp:wrapTight>
            <wp:docPr id="1" name="Imagen 1" descr="image0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7208" cy="5113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6768C" w14:textId="61E54E5C" w:rsidR="00F95E28" w:rsidRDefault="00F95E28" w:rsidP="00F95E28">
      <w:pPr>
        <w:widowControl w:val="0"/>
        <w:spacing w:after="0" w:line="240" w:lineRule="auto"/>
        <w:rPr>
          <w:rFonts w:ascii="Courier New" w:eastAsia="Times New Roman" w:hAnsi="Courier New" w:cs="Times New Roman"/>
          <w:snapToGrid w:val="0"/>
          <w:kern w:val="0"/>
          <w:sz w:val="24"/>
          <w:szCs w:val="20"/>
          <w:lang w:val="es-ES_tradnl" w:eastAsia="es-ES"/>
          <w14:ligatures w14:val="none"/>
        </w:rPr>
      </w:pPr>
    </w:p>
    <w:p w14:paraId="34FC08D9" w14:textId="77777777" w:rsidR="009751D4" w:rsidRPr="000B7182" w:rsidRDefault="009751D4" w:rsidP="00F95E28">
      <w:pPr>
        <w:widowControl w:val="0"/>
        <w:spacing w:after="0" w:line="240" w:lineRule="auto"/>
        <w:rPr>
          <w:rFonts w:ascii="Courier New" w:eastAsia="Times New Roman" w:hAnsi="Courier New" w:cs="Times New Roman"/>
          <w:snapToGrid w:val="0"/>
          <w:kern w:val="0"/>
          <w:sz w:val="24"/>
          <w:szCs w:val="20"/>
          <w:lang w:val="es-ES_tradnl" w:eastAsia="es-ES"/>
          <w14:ligatures w14:val="none"/>
        </w:rPr>
      </w:pPr>
    </w:p>
    <w:p w14:paraId="6AAEBD56" w14:textId="77777777" w:rsidR="00F95E28" w:rsidRPr="000B7182" w:rsidRDefault="00F95E28" w:rsidP="00F95E28">
      <w:pPr>
        <w:keepNext/>
        <w:widowControl w:val="0"/>
        <w:tabs>
          <w:tab w:val="right" w:pos="0"/>
        </w:tabs>
        <w:suppressAutoHyphens/>
        <w:spacing w:after="0" w:line="240" w:lineRule="auto"/>
        <w:jc w:val="both"/>
        <w:outlineLvl w:val="1"/>
        <w:rPr>
          <w:rFonts w:ascii="Calibri Light" w:eastAsia="Times New Roman" w:hAnsi="Calibri Light" w:cs="Calibri Light"/>
          <w:snapToGrid w:val="0"/>
          <w:spacing w:val="-3"/>
          <w:kern w:val="0"/>
          <w:sz w:val="14"/>
          <w:szCs w:val="14"/>
          <w:lang w:val="es-ES_tradnl" w:eastAsia="es-ES"/>
          <w14:ligatures w14:val="none"/>
        </w:rPr>
      </w:pPr>
      <w:r w:rsidRPr="000B7182">
        <w:rPr>
          <w:rFonts w:ascii="Calibri Light" w:eastAsia="Times New Roman" w:hAnsi="Calibri Light" w:cs="Calibri Light"/>
          <w:snapToGrid w:val="0"/>
          <w:spacing w:val="-3"/>
          <w:kern w:val="0"/>
          <w:sz w:val="14"/>
          <w:szCs w:val="14"/>
          <w:lang w:val="es-ES_tradnl" w:eastAsia="es-ES"/>
          <w14:ligatures w14:val="none"/>
        </w:rPr>
        <w:t>GOBIERNO DE CHILE</w:t>
      </w:r>
      <w:r w:rsidRPr="000B7182">
        <w:rPr>
          <w:rFonts w:ascii="Calibri Light" w:eastAsia="Times New Roman" w:hAnsi="Calibri Light" w:cs="Calibri Light"/>
          <w:snapToGrid w:val="0"/>
          <w:spacing w:val="-3"/>
          <w:kern w:val="0"/>
          <w:sz w:val="14"/>
          <w:szCs w:val="14"/>
          <w:lang w:val="es-ES_tradnl" w:eastAsia="es-ES"/>
          <w14:ligatures w14:val="none"/>
        </w:rPr>
        <w:tab/>
      </w:r>
      <w:r w:rsidRPr="000B7182">
        <w:rPr>
          <w:rFonts w:ascii="Calibri Light" w:eastAsia="Times New Roman" w:hAnsi="Calibri Light" w:cs="Calibri Light"/>
          <w:snapToGrid w:val="0"/>
          <w:spacing w:val="-3"/>
          <w:kern w:val="0"/>
          <w:sz w:val="14"/>
          <w:szCs w:val="14"/>
          <w:lang w:val="es-ES_tradnl" w:eastAsia="es-ES"/>
          <w14:ligatures w14:val="none"/>
        </w:rPr>
        <w:tab/>
      </w:r>
      <w:r w:rsidRPr="000B7182">
        <w:rPr>
          <w:rFonts w:ascii="Calibri Light" w:eastAsia="Times New Roman" w:hAnsi="Calibri Light" w:cs="Calibri Light"/>
          <w:snapToGrid w:val="0"/>
          <w:spacing w:val="-3"/>
          <w:kern w:val="0"/>
          <w:sz w:val="14"/>
          <w:szCs w:val="14"/>
          <w:lang w:val="es-ES_tradnl" w:eastAsia="es-ES"/>
          <w14:ligatures w14:val="none"/>
        </w:rPr>
        <w:tab/>
      </w:r>
      <w:r w:rsidRPr="000B7182">
        <w:rPr>
          <w:rFonts w:ascii="Calibri Light" w:eastAsia="Times New Roman" w:hAnsi="Calibri Light" w:cs="Calibri Light"/>
          <w:snapToGrid w:val="0"/>
          <w:spacing w:val="-3"/>
          <w:kern w:val="0"/>
          <w:sz w:val="14"/>
          <w:szCs w:val="14"/>
          <w:lang w:val="es-ES_tradnl" w:eastAsia="es-ES"/>
          <w14:ligatures w14:val="none"/>
        </w:rPr>
        <w:tab/>
      </w:r>
      <w:r w:rsidRPr="000B7182">
        <w:rPr>
          <w:rFonts w:ascii="Calibri Light" w:eastAsia="Times New Roman" w:hAnsi="Calibri Light" w:cs="Calibri Light"/>
          <w:snapToGrid w:val="0"/>
          <w:spacing w:val="-3"/>
          <w:kern w:val="0"/>
          <w:sz w:val="14"/>
          <w:szCs w:val="14"/>
          <w:lang w:val="es-ES_tradnl" w:eastAsia="es-ES"/>
          <w14:ligatures w14:val="none"/>
        </w:rPr>
        <w:tab/>
      </w:r>
      <w:r w:rsidRPr="000B7182">
        <w:rPr>
          <w:rFonts w:ascii="Calibri Light" w:eastAsia="Times New Roman" w:hAnsi="Calibri Light" w:cs="Calibri Light"/>
          <w:snapToGrid w:val="0"/>
          <w:spacing w:val="-3"/>
          <w:kern w:val="0"/>
          <w:sz w:val="14"/>
          <w:szCs w:val="14"/>
          <w:lang w:val="es-ES_tradnl" w:eastAsia="es-ES"/>
          <w14:ligatures w14:val="none"/>
        </w:rPr>
        <w:tab/>
      </w:r>
    </w:p>
    <w:p w14:paraId="4CA27C56" w14:textId="77777777" w:rsidR="00F95E28" w:rsidRPr="000B7182" w:rsidRDefault="00F95E28" w:rsidP="00F95E28">
      <w:pPr>
        <w:keepNext/>
        <w:widowControl w:val="0"/>
        <w:tabs>
          <w:tab w:val="right" w:pos="0"/>
        </w:tabs>
        <w:suppressAutoHyphens/>
        <w:spacing w:after="0" w:line="240" w:lineRule="auto"/>
        <w:jc w:val="both"/>
        <w:outlineLvl w:val="1"/>
        <w:rPr>
          <w:rFonts w:ascii="Calibri Light" w:eastAsia="Times New Roman" w:hAnsi="Calibri Light" w:cs="Calibri Light"/>
          <w:snapToGrid w:val="0"/>
          <w:spacing w:val="-3"/>
          <w:kern w:val="0"/>
          <w:sz w:val="14"/>
          <w:szCs w:val="14"/>
          <w:lang w:val="es-ES_tradnl" w:eastAsia="es-ES"/>
          <w14:ligatures w14:val="none"/>
        </w:rPr>
      </w:pPr>
      <w:r w:rsidRPr="000B7182">
        <w:rPr>
          <w:rFonts w:ascii="Calibri Light" w:eastAsia="Times New Roman" w:hAnsi="Calibri Light" w:cs="Calibri Light"/>
          <w:snapToGrid w:val="0"/>
          <w:spacing w:val="-3"/>
          <w:kern w:val="0"/>
          <w:sz w:val="14"/>
          <w:szCs w:val="14"/>
          <w:lang w:val="es-ES_tradnl" w:eastAsia="es-ES"/>
          <w14:ligatures w14:val="none"/>
        </w:rPr>
        <w:t>REGIÓN METROPOLITANA</w:t>
      </w:r>
    </w:p>
    <w:p w14:paraId="1088BEE5" w14:textId="77777777" w:rsidR="00F95E28" w:rsidRPr="000B7182" w:rsidRDefault="00F95E28" w:rsidP="00F95E28">
      <w:pPr>
        <w:widowControl w:val="0"/>
        <w:spacing w:after="0" w:line="240" w:lineRule="auto"/>
        <w:jc w:val="both"/>
        <w:rPr>
          <w:rFonts w:ascii="Calibri Light" w:eastAsia="Times New Roman" w:hAnsi="Calibri Light" w:cs="Calibri Light"/>
          <w:noProof/>
          <w:snapToGrid w:val="0"/>
          <w:kern w:val="0"/>
          <w:sz w:val="14"/>
          <w:szCs w:val="14"/>
          <w:lang w:val="es-ES" w:eastAsia="es-ES"/>
          <w14:ligatures w14:val="none"/>
        </w:rPr>
      </w:pPr>
      <w:r w:rsidRPr="000B7182">
        <w:rPr>
          <w:rFonts w:ascii="Calibri Light" w:eastAsia="Times New Roman" w:hAnsi="Calibri Light" w:cs="Calibri Light"/>
          <w:noProof/>
          <w:snapToGrid w:val="0"/>
          <w:kern w:val="0"/>
          <w:sz w:val="14"/>
          <w:szCs w:val="14"/>
          <w:lang w:val="es-ES" w:eastAsia="es-ES"/>
          <w14:ligatures w14:val="none"/>
        </w:rPr>
        <w:t>SERVICIO DE SALUD OCCIDENTE</w:t>
      </w:r>
    </w:p>
    <w:p w14:paraId="69100DE3" w14:textId="77777777" w:rsidR="00F95E28" w:rsidRPr="000B7182" w:rsidRDefault="00F95E28" w:rsidP="00F95E28">
      <w:pPr>
        <w:widowControl w:val="0"/>
        <w:spacing w:after="0" w:line="240" w:lineRule="auto"/>
        <w:jc w:val="both"/>
        <w:rPr>
          <w:rFonts w:ascii="Calibri Light" w:eastAsia="Times New Roman" w:hAnsi="Calibri Light" w:cs="Calibri Light"/>
          <w:noProof/>
          <w:snapToGrid w:val="0"/>
          <w:kern w:val="0"/>
          <w:sz w:val="14"/>
          <w:szCs w:val="14"/>
          <w:lang w:val="es-ES" w:eastAsia="es-ES"/>
          <w14:ligatures w14:val="none"/>
        </w:rPr>
      </w:pPr>
      <w:r w:rsidRPr="000B7182">
        <w:rPr>
          <w:rFonts w:ascii="Calibri Light" w:eastAsia="Times New Roman" w:hAnsi="Calibri Light" w:cs="Calibri Light"/>
          <w:noProof/>
          <w:snapToGrid w:val="0"/>
          <w:kern w:val="0"/>
          <w:sz w:val="14"/>
          <w:szCs w:val="14"/>
          <w:lang w:val="es-ES" w:eastAsia="es-ES"/>
          <w14:ligatures w14:val="none"/>
        </w:rPr>
        <w:t>HOSPITAL SAN JOSÉ DE MELIPILLA</w:t>
      </w:r>
    </w:p>
    <w:p w14:paraId="27F1AE3C" w14:textId="77777777" w:rsidR="00F95E28" w:rsidRPr="000B7182" w:rsidRDefault="00F95E28" w:rsidP="00F95E28">
      <w:pPr>
        <w:widowControl w:val="0"/>
        <w:spacing w:after="0" w:line="240" w:lineRule="auto"/>
        <w:jc w:val="both"/>
        <w:rPr>
          <w:rFonts w:ascii="Calibri Light" w:eastAsia="Times New Roman" w:hAnsi="Calibri Light" w:cs="Calibri Light"/>
          <w:noProof/>
          <w:snapToGrid w:val="0"/>
          <w:kern w:val="0"/>
          <w:sz w:val="14"/>
          <w:szCs w:val="14"/>
          <w:lang w:val="es-ES" w:eastAsia="es-ES"/>
          <w14:ligatures w14:val="none"/>
        </w:rPr>
      </w:pPr>
      <w:r w:rsidRPr="000B7182">
        <w:rPr>
          <w:rFonts w:ascii="Calibri Light" w:eastAsia="Times New Roman" w:hAnsi="Calibri Light" w:cs="Calibri Light"/>
          <w:noProof/>
          <w:snapToGrid w:val="0"/>
          <w:kern w:val="0"/>
          <w:sz w:val="14"/>
          <w:szCs w:val="14"/>
          <w:lang w:val="es-ES" w:eastAsia="es-ES"/>
          <w14:ligatures w14:val="none"/>
        </w:rPr>
        <w:t>UNIDAD DE ABASTECIMIENTO</w:t>
      </w:r>
    </w:p>
    <w:p w14:paraId="1D915380" w14:textId="577108E6" w:rsidR="00730ABD" w:rsidRPr="000B7182" w:rsidRDefault="00CF1868" w:rsidP="00E96EBA">
      <w:pPr>
        <w:widowControl w:val="0"/>
        <w:spacing w:after="0" w:line="240" w:lineRule="auto"/>
        <w:jc w:val="both"/>
        <w:rPr>
          <w:rFonts w:ascii="Calibri Light" w:eastAsia="Times New Roman" w:hAnsi="Calibri Light" w:cs="Calibri Light"/>
          <w:snapToGrid w:val="0"/>
          <w:spacing w:val="-4"/>
          <w:kern w:val="0"/>
          <w:sz w:val="14"/>
          <w:szCs w:val="14"/>
          <w:lang w:val="es-ES" w:eastAsia="es-ES"/>
          <w14:ligatures w14:val="none"/>
        </w:rPr>
      </w:pPr>
      <w:r>
        <w:rPr>
          <w:rFonts w:ascii="Calibri Light" w:eastAsia="Times New Roman" w:hAnsi="Calibri Light" w:cs="Calibri Light"/>
          <w:noProof/>
          <w:snapToGrid w:val="0"/>
          <w:kern w:val="0"/>
          <w:sz w:val="14"/>
          <w:szCs w:val="14"/>
          <w:lang w:val="es-ES" w:eastAsia="es-ES"/>
          <w14:ligatures w14:val="none"/>
        </w:rPr>
        <w:t>Resolución N°</w:t>
      </w:r>
      <w:r w:rsidR="00F866A2">
        <w:rPr>
          <w:rFonts w:ascii="Calibri Light" w:eastAsia="Times New Roman" w:hAnsi="Calibri Light" w:cs="Calibri Light"/>
          <w:noProof/>
          <w:snapToGrid w:val="0"/>
          <w:kern w:val="0"/>
          <w:sz w:val="14"/>
          <w:szCs w:val="14"/>
          <w:lang w:val="es-ES" w:eastAsia="es-ES"/>
          <w14:ligatures w14:val="none"/>
        </w:rPr>
        <w:t>2</w:t>
      </w:r>
    </w:p>
    <w:p w14:paraId="37834673" w14:textId="77777777" w:rsidR="00417D68" w:rsidRDefault="00417D68" w:rsidP="00AF10DE">
      <w:pPr>
        <w:widowControl w:val="0"/>
        <w:suppressAutoHyphens/>
        <w:spacing w:after="0" w:line="240" w:lineRule="auto"/>
        <w:rPr>
          <w:rFonts w:ascii="Calibri Light" w:eastAsia="Times New Roman" w:hAnsi="Calibri Light" w:cs="Calibri Light"/>
          <w:b/>
          <w:snapToGrid w:val="0"/>
          <w:spacing w:val="-4"/>
          <w:kern w:val="0"/>
          <w:lang w:val="es-ES" w:eastAsia="es-ES"/>
          <w14:ligatures w14:val="none"/>
        </w:rPr>
      </w:pPr>
    </w:p>
    <w:p w14:paraId="489581A9" w14:textId="45351841" w:rsidR="00F95E28" w:rsidRPr="000B7182" w:rsidRDefault="00F95E28" w:rsidP="00F95E28">
      <w:pPr>
        <w:widowControl w:val="0"/>
        <w:suppressAutoHyphens/>
        <w:spacing w:after="0" w:line="240" w:lineRule="auto"/>
        <w:jc w:val="center"/>
        <w:rPr>
          <w:rFonts w:ascii="Calibri Light" w:eastAsia="Times New Roman" w:hAnsi="Calibri Light" w:cs="Calibri Light"/>
          <w:b/>
          <w:snapToGrid w:val="0"/>
          <w:spacing w:val="-4"/>
          <w:kern w:val="0"/>
          <w:lang w:val="es-ES" w:eastAsia="es-ES"/>
          <w14:ligatures w14:val="none"/>
        </w:rPr>
      </w:pPr>
      <w:r w:rsidRPr="000B7182">
        <w:rPr>
          <w:rFonts w:ascii="Calibri Light" w:eastAsia="Times New Roman" w:hAnsi="Calibri Light" w:cs="Calibri Light"/>
          <w:b/>
          <w:snapToGrid w:val="0"/>
          <w:spacing w:val="-4"/>
          <w:kern w:val="0"/>
          <w:lang w:val="es-ES" w:eastAsia="es-ES"/>
          <w14:ligatures w14:val="none"/>
        </w:rPr>
        <w:t>RESOLUCION EXENTA Nº</w:t>
      </w:r>
    </w:p>
    <w:p w14:paraId="2A9BFE3F" w14:textId="77777777" w:rsidR="00F95E28" w:rsidRDefault="00F95E28" w:rsidP="00F95E28">
      <w:pPr>
        <w:widowControl w:val="0"/>
        <w:suppressAutoHyphens/>
        <w:spacing w:after="0" w:line="240" w:lineRule="auto"/>
        <w:jc w:val="both"/>
        <w:rPr>
          <w:rFonts w:ascii="Calibri Light" w:eastAsia="Times New Roman" w:hAnsi="Calibri Light" w:cs="Calibri Light"/>
          <w:b/>
          <w:snapToGrid w:val="0"/>
          <w:spacing w:val="-3"/>
          <w:kern w:val="0"/>
          <w:lang w:val="es-ES" w:eastAsia="es-ES"/>
          <w14:ligatures w14:val="none"/>
        </w:rPr>
      </w:pPr>
      <w:r w:rsidRPr="000B7182">
        <w:rPr>
          <w:rFonts w:ascii="Calibri Light" w:eastAsia="Times New Roman" w:hAnsi="Calibri Light" w:cs="Calibri Light"/>
          <w:b/>
          <w:snapToGrid w:val="0"/>
          <w:spacing w:val="-3"/>
          <w:kern w:val="0"/>
          <w:lang w:val="es-ES" w:eastAsia="es-ES"/>
          <w14:ligatures w14:val="none"/>
        </w:rPr>
        <w:t xml:space="preserve">                                                                      </w:t>
      </w:r>
    </w:p>
    <w:p w14:paraId="27AAEDAA" w14:textId="77777777" w:rsidR="00417D68" w:rsidRDefault="00417D68" w:rsidP="00F95E28">
      <w:pPr>
        <w:widowControl w:val="0"/>
        <w:suppressAutoHyphens/>
        <w:spacing w:after="0" w:line="240" w:lineRule="auto"/>
        <w:jc w:val="both"/>
        <w:rPr>
          <w:rFonts w:ascii="Calibri Light" w:eastAsia="Times New Roman" w:hAnsi="Calibri Light" w:cs="Calibri Light"/>
          <w:b/>
          <w:snapToGrid w:val="0"/>
          <w:spacing w:val="-3"/>
          <w:kern w:val="0"/>
          <w:lang w:val="es-ES" w:eastAsia="es-ES"/>
          <w14:ligatures w14:val="none"/>
        </w:rPr>
      </w:pPr>
    </w:p>
    <w:p w14:paraId="51979ADD" w14:textId="77777777" w:rsidR="00417D68" w:rsidRPr="000B7182" w:rsidRDefault="00417D68" w:rsidP="00F95E28">
      <w:pPr>
        <w:widowControl w:val="0"/>
        <w:suppressAutoHyphens/>
        <w:spacing w:after="0" w:line="240" w:lineRule="auto"/>
        <w:jc w:val="both"/>
        <w:rPr>
          <w:rFonts w:ascii="Calibri Light" w:eastAsia="Times New Roman" w:hAnsi="Calibri Light" w:cs="Calibri Light"/>
          <w:b/>
          <w:snapToGrid w:val="0"/>
          <w:spacing w:val="-3"/>
          <w:kern w:val="0"/>
          <w:lang w:val="es-ES" w:eastAsia="es-ES"/>
          <w14:ligatures w14:val="none"/>
        </w:rPr>
      </w:pPr>
    </w:p>
    <w:p w14:paraId="3D758629" w14:textId="77777777" w:rsidR="00F95E28" w:rsidRPr="000B7182" w:rsidRDefault="00F95E28" w:rsidP="00F95E28">
      <w:pPr>
        <w:widowControl w:val="0"/>
        <w:suppressAutoHyphens/>
        <w:spacing w:after="0" w:line="240" w:lineRule="auto"/>
        <w:jc w:val="center"/>
        <w:rPr>
          <w:rFonts w:ascii="Calibri Light" w:eastAsia="Times New Roman" w:hAnsi="Calibri Light" w:cs="Calibri Light"/>
          <w:b/>
          <w:snapToGrid w:val="0"/>
          <w:spacing w:val="-3"/>
          <w:kern w:val="0"/>
          <w:lang w:val="es-ES_tradnl" w:eastAsia="es-ES"/>
          <w14:ligatures w14:val="none"/>
        </w:rPr>
      </w:pPr>
      <w:r w:rsidRPr="000B7182">
        <w:rPr>
          <w:rFonts w:ascii="Calibri Light" w:eastAsia="Times New Roman" w:hAnsi="Calibri Light" w:cs="Calibri Light"/>
          <w:b/>
          <w:snapToGrid w:val="0"/>
          <w:spacing w:val="-3"/>
          <w:kern w:val="0"/>
          <w:lang w:val="es-ES" w:eastAsia="es-ES"/>
          <w14:ligatures w14:val="none"/>
        </w:rPr>
        <w:t>MELIPILLA</w:t>
      </w:r>
      <w:r w:rsidRPr="000B7182">
        <w:rPr>
          <w:rFonts w:ascii="Calibri Light" w:eastAsia="Times New Roman" w:hAnsi="Calibri Light" w:cs="Calibri Light"/>
          <w:b/>
          <w:snapToGrid w:val="0"/>
          <w:spacing w:val="-3"/>
          <w:kern w:val="0"/>
          <w:lang w:val="es-ES_tradnl" w:eastAsia="es-ES"/>
          <w14:ligatures w14:val="none"/>
        </w:rPr>
        <w:t>,</w:t>
      </w:r>
    </w:p>
    <w:p w14:paraId="60A8B37A" w14:textId="19D404AE" w:rsidR="00F95E28" w:rsidRDefault="00F95E28" w:rsidP="00F95E28">
      <w:pPr>
        <w:widowControl w:val="0"/>
        <w:tabs>
          <w:tab w:val="left" w:pos="1985"/>
        </w:tabs>
        <w:spacing w:after="0" w:line="240" w:lineRule="auto"/>
        <w:jc w:val="both"/>
        <w:rPr>
          <w:rFonts w:ascii="Calibri Light" w:eastAsia="Times New Roman" w:hAnsi="Calibri Light" w:cs="Calibri Light"/>
          <w:b/>
          <w:spacing w:val="-3"/>
          <w:kern w:val="0"/>
          <w:lang w:val="es-ES" w:eastAsia="es-ES"/>
          <w14:ligatures w14:val="none"/>
        </w:rPr>
      </w:pPr>
    </w:p>
    <w:p w14:paraId="25E32022" w14:textId="77777777" w:rsidR="00216466" w:rsidRPr="000B7182" w:rsidRDefault="00216466" w:rsidP="00F95E28">
      <w:pPr>
        <w:widowControl w:val="0"/>
        <w:tabs>
          <w:tab w:val="left" w:pos="1985"/>
        </w:tabs>
        <w:spacing w:after="0" w:line="240" w:lineRule="auto"/>
        <w:jc w:val="both"/>
        <w:rPr>
          <w:rFonts w:ascii="Calibri Light" w:eastAsia="Times New Roman" w:hAnsi="Calibri Light" w:cs="Calibri Light"/>
          <w:b/>
          <w:spacing w:val="-3"/>
          <w:kern w:val="0"/>
          <w:lang w:val="es-ES" w:eastAsia="es-ES"/>
          <w14:ligatures w14:val="none"/>
        </w:rPr>
      </w:pPr>
    </w:p>
    <w:p w14:paraId="12D032A5" w14:textId="33F90F42" w:rsidR="00F95E28" w:rsidRPr="000B7182" w:rsidRDefault="00F95E28" w:rsidP="00E96EBA">
      <w:pPr>
        <w:widowControl w:val="0"/>
        <w:tabs>
          <w:tab w:val="left" w:pos="1985"/>
        </w:tabs>
        <w:spacing w:after="0" w:line="240" w:lineRule="auto"/>
        <w:ind w:hanging="180"/>
        <w:jc w:val="both"/>
        <w:rPr>
          <w:rFonts w:ascii="Calibri Light" w:eastAsia="Times New Roman" w:hAnsi="Calibri Light" w:cs="Calibri Light"/>
          <w:b/>
          <w:spacing w:val="-3"/>
          <w:kern w:val="0"/>
          <w:lang w:val="es-ES" w:eastAsia="es-ES"/>
          <w14:ligatures w14:val="none"/>
        </w:rPr>
      </w:pPr>
      <w:r w:rsidRPr="000B7182">
        <w:rPr>
          <w:rFonts w:ascii="Calibri Light" w:eastAsia="Times New Roman" w:hAnsi="Calibri Light" w:cs="Calibri Light"/>
          <w:b/>
          <w:spacing w:val="-3"/>
          <w:kern w:val="0"/>
          <w:lang w:val="es-ES" w:eastAsia="es-ES"/>
          <w14:ligatures w14:val="none"/>
        </w:rPr>
        <w:t>VISTO:</w:t>
      </w:r>
    </w:p>
    <w:p w14:paraId="7DE05BFE" w14:textId="203DDF22" w:rsidR="00F95E28" w:rsidRPr="000B7182" w:rsidRDefault="00F95E28" w:rsidP="00F95E28">
      <w:pPr>
        <w:jc w:val="both"/>
        <w:rPr>
          <w:rFonts w:ascii="Calibri Light" w:eastAsia="Calibri Light" w:hAnsi="Calibri Light" w:cs="Calibri Light"/>
          <w:bCs/>
          <w:iCs/>
          <w:lang w:val="es-ES"/>
        </w:rPr>
      </w:pPr>
      <w:r w:rsidRPr="000B7182">
        <w:rPr>
          <w:rFonts w:ascii="Calibri Light" w:eastAsia="Calibri Light" w:hAnsi="Calibri Light" w:cs="Calibri Light"/>
          <w:bCs/>
          <w:iCs/>
          <w:lang w:val="es-ES"/>
        </w:rPr>
        <w:t xml:space="preserve">Lo dispuesto en la Ley Nº 19.886 de Bases sobre Contratos Administrativos de Suministro y Prestación de Servicios; el </w:t>
      </w:r>
      <w:r w:rsidR="00EB1E22" w:rsidRPr="00EB1E22">
        <w:rPr>
          <w:rFonts w:ascii="Calibri Light" w:eastAsia="Calibri Light" w:hAnsi="Calibri Light" w:cs="Calibri Light"/>
          <w:bCs/>
          <w:iCs/>
          <w:lang w:val="es-ES"/>
        </w:rPr>
        <w:t xml:space="preserve">Decreto Supremo </w:t>
      </w:r>
      <w:proofErr w:type="spellStart"/>
      <w:r w:rsidR="00EB1E22" w:rsidRPr="00EB1E22">
        <w:rPr>
          <w:rFonts w:ascii="Calibri Light" w:eastAsia="Calibri Light" w:hAnsi="Calibri Light" w:cs="Calibri Light"/>
          <w:bCs/>
          <w:iCs/>
          <w:lang w:val="es-ES"/>
        </w:rPr>
        <w:t>Nº</w:t>
      </w:r>
      <w:proofErr w:type="spellEnd"/>
      <w:r w:rsidR="00EB1E22" w:rsidRPr="00EB1E22">
        <w:rPr>
          <w:rFonts w:ascii="Calibri Light" w:eastAsia="Calibri Light" w:hAnsi="Calibri Light" w:cs="Calibri Light"/>
          <w:bCs/>
          <w:iCs/>
          <w:lang w:val="es-ES"/>
        </w:rPr>
        <w:t xml:space="preserve"> 661/24 del Ministerio de Hacienda</w:t>
      </w:r>
      <w:r w:rsidRPr="000B7182">
        <w:rPr>
          <w:rFonts w:ascii="Calibri Light" w:eastAsia="Calibri Light" w:hAnsi="Calibri Light" w:cs="Calibri Light"/>
          <w:bCs/>
          <w:iCs/>
          <w:lang w:val="es-ES"/>
        </w:rPr>
        <w:t xml:space="preserve">;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w:t>
      </w:r>
      <w:r w:rsidR="00935A40" w:rsidRPr="000B7182">
        <w:rPr>
          <w:rFonts w:ascii="Calibri Light" w:eastAsia="Calibri Light" w:hAnsi="Calibri Light" w:cs="Calibri Light"/>
          <w:bCs/>
          <w:iCs/>
          <w:lang w:val="es-ES"/>
        </w:rPr>
        <w:t>la Resolución Exenta N°</w:t>
      </w:r>
      <w:r w:rsidR="00604C13">
        <w:rPr>
          <w:rFonts w:ascii="Calibri Light" w:eastAsia="Calibri Light" w:hAnsi="Calibri Light" w:cs="Calibri Light"/>
          <w:bCs/>
          <w:iCs/>
          <w:lang w:val="es-ES"/>
        </w:rPr>
        <w:t>10969</w:t>
      </w:r>
      <w:r w:rsidR="00935A40" w:rsidRPr="000B7182">
        <w:rPr>
          <w:rFonts w:ascii="Calibri Light" w:eastAsia="Calibri Light" w:hAnsi="Calibri Light" w:cs="Calibri Light"/>
          <w:bCs/>
          <w:iCs/>
          <w:lang w:val="es-ES"/>
        </w:rPr>
        <w:t xml:space="preserve"> de fecha </w:t>
      </w:r>
      <w:r w:rsidR="00604C13">
        <w:rPr>
          <w:rFonts w:ascii="Calibri Light" w:eastAsia="Calibri Light" w:hAnsi="Calibri Light" w:cs="Calibri Light"/>
          <w:bCs/>
          <w:iCs/>
          <w:lang w:val="es-ES"/>
        </w:rPr>
        <w:t>05</w:t>
      </w:r>
      <w:r w:rsidR="00EB1E22">
        <w:rPr>
          <w:rFonts w:ascii="Calibri Light" w:eastAsia="Calibri Light" w:hAnsi="Calibri Light" w:cs="Calibri Light"/>
          <w:bCs/>
          <w:iCs/>
          <w:lang w:val="es-ES"/>
        </w:rPr>
        <w:t>/12/2024</w:t>
      </w:r>
      <w:r w:rsidR="00604C13">
        <w:rPr>
          <w:rFonts w:ascii="Calibri Light" w:eastAsia="Calibri Light" w:hAnsi="Calibri Light" w:cs="Calibri Light"/>
          <w:bCs/>
          <w:iCs/>
          <w:lang w:val="es-ES"/>
        </w:rPr>
        <w:t xml:space="preserve"> </w:t>
      </w:r>
      <w:r w:rsidR="00935A40" w:rsidRPr="000B7182">
        <w:rPr>
          <w:rFonts w:ascii="Calibri Light" w:eastAsia="Calibri Light" w:hAnsi="Calibri Light" w:cs="Calibri Light"/>
          <w:bCs/>
          <w:iCs/>
          <w:lang w:val="es-ES"/>
        </w:rPr>
        <w:t>del Hospital San José de Melipilla  que llama a licitación pública</w:t>
      </w:r>
      <w:r w:rsidR="00935A40" w:rsidRPr="000B7182">
        <w:t xml:space="preserve"> </w:t>
      </w:r>
      <w:bookmarkStart w:id="0" w:name="_Hlk163485467"/>
      <w:bookmarkStart w:id="1" w:name="_Hlk163653204"/>
      <w:r w:rsidR="00D155F1">
        <w:rPr>
          <w:rFonts w:ascii="Calibri Light" w:eastAsia="Calibri Light" w:hAnsi="Calibri Light" w:cs="Calibri Light"/>
          <w:b/>
          <w:iCs/>
          <w:lang w:val="es-ES"/>
        </w:rPr>
        <w:t>Compra</w:t>
      </w:r>
      <w:r w:rsidR="001D33BC">
        <w:rPr>
          <w:rFonts w:ascii="Calibri Light" w:eastAsia="Calibri Light" w:hAnsi="Calibri Light" w:cs="Calibri Light"/>
          <w:b/>
          <w:iCs/>
          <w:lang w:val="es-ES"/>
        </w:rPr>
        <w:t xml:space="preserve"> de </w:t>
      </w:r>
      <w:bookmarkStart w:id="2" w:name="_Hlk172705842"/>
      <w:bookmarkEnd w:id="0"/>
      <w:bookmarkEnd w:id="1"/>
      <w:r w:rsidR="00D44AD4">
        <w:rPr>
          <w:rFonts w:ascii="Calibri Light" w:eastAsia="Calibri Light" w:hAnsi="Calibri Light" w:cs="Calibri Light"/>
          <w:b/>
          <w:iCs/>
          <w:lang w:val="es-ES"/>
        </w:rPr>
        <w:t>S</w:t>
      </w:r>
      <w:r w:rsidR="00D44AD4" w:rsidRPr="00D44AD4">
        <w:rPr>
          <w:rFonts w:ascii="Calibri Light" w:eastAsia="Calibri Light" w:hAnsi="Calibri Light" w:cs="Calibri Light"/>
          <w:b/>
          <w:iCs/>
          <w:lang w:val="es-ES"/>
        </w:rPr>
        <w:t xml:space="preserve">uministro de </w:t>
      </w:r>
      <w:r w:rsidR="00D44AD4">
        <w:rPr>
          <w:rFonts w:ascii="Calibri Light" w:eastAsia="Calibri Light" w:hAnsi="Calibri Light" w:cs="Calibri Light"/>
          <w:b/>
          <w:iCs/>
          <w:lang w:val="es-ES"/>
        </w:rPr>
        <w:t>I</w:t>
      </w:r>
      <w:r w:rsidR="00D44AD4" w:rsidRPr="00D44AD4">
        <w:rPr>
          <w:rFonts w:ascii="Calibri Light" w:eastAsia="Calibri Light" w:hAnsi="Calibri Light" w:cs="Calibri Light"/>
          <w:b/>
          <w:iCs/>
          <w:lang w:val="es-ES"/>
        </w:rPr>
        <w:t xml:space="preserve">nsumos y accesorios para </w:t>
      </w:r>
      <w:r w:rsidR="00D44AD4">
        <w:rPr>
          <w:rFonts w:ascii="Calibri Light" w:eastAsia="Calibri Light" w:hAnsi="Calibri Light" w:cs="Calibri Light"/>
          <w:b/>
          <w:iCs/>
          <w:lang w:val="es-ES"/>
        </w:rPr>
        <w:t>T</w:t>
      </w:r>
      <w:r w:rsidR="00D44AD4" w:rsidRPr="00D44AD4">
        <w:rPr>
          <w:rFonts w:ascii="Calibri Light" w:eastAsia="Calibri Light" w:hAnsi="Calibri Light" w:cs="Calibri Light"/>
          <w:b/>
          <w:iCs/>
          <w:lang w:val="es-ES"/>
        </w:rPr>
        <w:t xml:space="preserve">erapia de </w:t>
      </w:r>
      <w:r w:rsidR="00D44AD4">
        <w:rPr>
          <w:rFonts w:ascii="Calibri Light" w:eastAsia="Calibri Light" w:hAnsi="Calibri Light" w:cs="Calibri Light"/>
          <w:b/>
          <w:iCs/>
          <w:lang w:val="es-ES"/>
        </w:rPr>
        <w:t>P</w:t>
      </w:r>
      <w:r w:rsidR="00D44AD4" w:rsidRPr="00D44AD4">
        <w:rPr>
          <w:rFonts w:ascii="Calibri Light" w:eastAsia="Calibri Light" w:hAnsi="Calibri Light" w:cs="Calibri Light"/>
          <w:b/>
          <w:iCs/>
          <w:lang w:val="es-ES"/>
        </w:rPr>
        <w:t xml:space="preserve">resión </w:t>
      </w:r>
      <w:r w:rsidR="00D44AD4">
        <w:rPr>
          <w:rFonts w:ascii="Calibri Light" w:eastAsia="Calibri Light" w:hAnsi="Calibri Light" w:cs="Calibri Light"/>
          <w:b/>
          <w:iCs/>
          <w:lang w:val="es-ES"/>
        </w:rPr>
        <w:t>N</w:t>
      </w:r>
      <w:r w:rsidR="00D44AD4" w:rsidRPr="00D44AD4">
        <w:rPr>
          <w:rFonts w:ascii="Calibri Light" w:eastAsia="Calibri Light" w:hAnsi="Calibri Light" w:cs="Calibri Light"/>
          <w:b/>
          <w:iCs/>
          <w:lang w:val="es-ES"/>
        </w:rPr>
        <w:t xml:space="preserve">egativa con </w:t>
      </w:r>
      <w:r w:rsidR="00D44AD4">
        <w:rPr>
          <w:rFonts w:ascii="Calibri Light" w:eastAsia="Calibri Light" w:hAnsi="Calibri Light" w:cs="Calibri Light"/>
          <w:b/>
          <w:iCs/>
          <w:lang w:val="es-ES"/>
        </w:rPr>
        <w:t>E</w:t>
      </w:r>
      <w:r w:rsidR="00D44AD4" w:rsidRPr="00D44AD4">
        <w:rPr>
          <w:rFonts w:ascii="Calibri Light" w:eastAsia="Calibri Light" w:hAnsi="Calibri Light" w:cs="Calibri Light"/>
          <w:b/>
          <w:iCs/>
          <w:lang w:val="es-ES"/>
        </w:rPr>
        <w:t xml:space="preserve">quipos en </w:t>
      </w:r>
      <w:r w:rsidR="00D44AD4">
        <w:rPr>
          <w:rFonts w:ascii="Calibri Light" w:eastAsia="Calibri Light" w:hAnsi="Calibri Light" w:cs="Calibri Light"/>
          <w:b/>
          <w:iCs/>
          <w:lang w:val="es-ES"/>
        </w:rPr>
        <w:t>C</w:t>
      </w:r>
      <w:r w:rsidR="00D44AD4" w:rsidRPr="00D44AD4">
        <w:rPr>
          <w:rFonts w:ascii="Calibri Light" w:eastAsia="Calibri Light" w:hAnsi="Calibri Light" w:cs="Calibri Light"/>
          <w:b/>
          <w:iCs/>
          <w:lang w:val="es-ES"/>
        </w:rPr>
        <w:t xml:space="preserve">omodato </w:t>
      </w:r>
      <w:bookmarkEnd w:id="2"/>
      <w:r w:rsidR="001D33BC">
        <w:rPr>
          <w:rFonts w:ascii="Calibri Light" w:eastAsia="Calibri Light" w:hAnsi="Calibri Light" w:cs="Calibri Light"/>
          <w:bCs/>
          <w:iCs/>
          <w:lang w:val="es-ES"/>
        </w:rPr>
        <w:t xml:space="preserve">del </w:t>
      </w:r>
      <w:r w:rsidR="00935A40" w:rsidRPr="000B7182">
        <w:rPr>
          <w:rFonts w:ascii="Calibri Light" w:eastAsia="Calibri Light" w:hAnsi="Calibri Light" w:cs="Calibri Light"/>
          <w:bCs/>
          <w:iCs/>
          <w:lang w:val="es-ES"/>
        </w:rPr>
        <w:t xml:space="preserve">Hospital San José de Melipilla ID </w:t>
      </w:r>
      <w:r w:rsidR="00A939CA">
        <w:rPr>
          <w:rFonts w:ascii="Calibri Light" w:eastAsia="Calibri Light" w:hAnsi="Calibri Light" w:cs="Calibri Light"/>
          <w:b/>
          <w:iCs/>
          <w:lang w:val="es-ES"/>
        </w:rPr>
        <w:t>1058078-</w:t>
      </w:r>
      <w:r w:rsidR="00604C13">
        <w:rPr>
          <w:rFonts w:ascii="Calibri Light" w:eastAsia="Calibri Light" w:hAnsi="Calibri Light" w:cs="Calibri Light"/>
          <w:b/>
          <w:iCs/>
          <w:lang w:val="es-ES"/>
        </w:rPr>
        <w:t>81</w:t>
      </w:r>
      <w:r w:rsidR="00A939CA">
        <w:rPr>
          <w:rFonts w:ascii="Calibri Light" w:eastAsia="Calibri Light" w:hAnsi="Calibri Light" w:cs="Calibri Light"/>
          <w:b/>
          <w:iCs/>
          <w:lang w:val="es-ES"/>
        </w:rPr>
        <w:t>-L</w:t>
      </w:r>
      <w:r w:rsidR="00604C13">
        <w:rPr>
          <w:rFonts w:ascii="Calibri Light" w:eastAsia="Calibri Light" w:hAnsi="Calibri Light" w:cs="Calibri Light"/>
          <w:b/>
          <w:iCs/>
          <w:lang w:val="es-ES"/>
        </w:rPr>
        <w:t>Q2</w:t>
      </w:r>
      <w:r w:rsidR="00A939CA">
        <w:rPr>
          <w:rFonts w:ascii="Calibri Light" w:eastAsia="Calibri Light" w:hAnsi="Calibri Light" w:cs="Calibri Light"/>
          <w:b/>
          <w:iCs/>
          <w:lang w:val="es-ES"/>
        </w:rPr>
        <w:t>4</w:t>
      </w:r>
      <w:r w:rsidR="00935A40" w:rsidRPr="000B7182">
        <w:rPr>
          <w:rFonts w:ascii="Calibri Light" w:eastAsia="Calibri Light" w:hAnsi="Calibri Light" w:cs="Calibri Light"/>
          <w:bCs/>
          <w:iCs/>
          <w:lang w:val="es-ES"/>
        </w:rPr>
        <w:t xml:space="preserve">; Informe de Evaluación de Propuesta ID N° </w:t>
      </w:r>
      <w:bookmarkStart w:id="3" w:name="_Hlk162966611"/>
      <w:r w:rsidR="00A939CA">
        <w:rPr>
          <w:rFonts w:ascii="Calibri Light" w:eastAsia="Calibri Light" w:hAnsi="Calibri Light" w:cs="Calibri Light"/>
          <w:b/>
          <w:iCs/>
          <w:lang w:val="es-ES"/>
        </w:rPr>
        <w:t>1058078-</w:t>
      </w:r>
      <w:r w:rsidR="00604C13">
        <w:rPr>
          <w:rFonts w:ascii="Calibri Light" w:eastAsia="Calibri Light" w:hAnsi="Calibri Light" w:cs="Calibri Light"/>
          <w:b/>
          <w:iCs/>
          <w:lang w:val="es-ES"/>
        </w:rPr>
        <w:t>81</w:t>
      </w:r>
      <w:r w:rsidR="00A939CA">
        <w:rPr>
          <w:rFonts w:ascii="Calibri Light" w:eastAsia="Calibri Light" w:hAnsi="Calibri Light" w:cs="Calibri Light"/>
          <w:b/>
          <w:iCs/>
          <w:lang w:val="es-ES"/>
        </w:rPr>
        <w:t>-L</w:t>
      </w:r>
      <w:r w:rsidR="00604C13">
        <w:rPr>
          <w:rFonts w:ascii="Calibri Light" w:eastAsia="Calibri Light" w:hAnsi="Calibri Light" w:cs="Calibri Light"/>
          <w:b/>
          <w:iCs/>
          <w:lang w:val="es-ES"/>
        </w:rPr>
        <w:t>Q</w:t>
      </w:r>
      <w:r w:rsidR="00A939CA">
        <w:rPr>
          <w:rFonts w:ascii="Calibri Light" w:eastAsia="Calibri Light" w:hAnsi="Calibri Light" w:cs="Calibri Light"/>
          <w:b/>
          <w:iCs/>
          <w:lang w:val="es-ES"/>
        </w:rPr>
        <w:t>24</w:t>
      </w:r>
      <w:r w:rsidR="00935A40" w:rsidRPr="000B7182">
        <w:rPr>
          <w:rFonts w:ascii="Calibri Light" w:eastAsia="Calibri Light" w:hAnsi="Calibri Light" w:cs="Calibri Light"/>
          <w:bCs/>
          <w:iCs/>
          <w:lang w:val="es-ES"/>
        </w:rPr>
        <w:t xml:space="preserve"> </w:t>
      </w:r>
      <w:bookmarkEnd w:id="3"/>
      <w:r w:rsidR="00935A40" w:rsidRPr="000B7182">
        <w:rPr>
          <w:rFonts w:ascii="Calibri Light" w:eastAsia="Calibri Light" w:hAnsi="Calibri Light" w:cs="Calibri Light"/>
          <w:bCs/>
          <w:iCs/>
          <w:lang w:val="es-ES"/>
        </w:rPr>
        <w:t>emitido por la Comisión Evaluadora;</w:t>
      </w:r>
      <w:r w:rsidR="00935A40" w:rsidRPr="000B7182">
        <w:t xml:space="preserve"> </w:t>
      </w:r>
      <w:r w:rsidR="00935A40" w:rsidRPr="000B7182">
        <w:rPr>
          <w:rFonts w:ascii="Calibri Light" w:eastAsia="Calibri Light" w:hAnsi="Calibri Light" w:cs="Calibri Light"/>
          <w:bCs/>
          <w:iCs/>
          <w:lang w:val="es-ES"/>
        </w:rPr>
        <w:t>Las declaraciones juradas simples de los miembros de la Comisión Evaluadora respecto de no tener conflictos de interés con los oferentes;</w:t>
      </w:r>
      <w:r w:rsidR="00935A40" w:rsidRPr="000B7182">
        <w:t xml:space="preserve"> </w:t>
      </w:r>
      <w:r w:rsidR="00935A40" w:rsidRPr="000B7182">
        <w:rPr>
          <w:rFonts w:ascii="Calibri Light" w:eastAsia="Calibri Light" w:hAnsi="Calibri Light" w:cs="Calibri Light"/>
          <w:bCs/>
          <w:iCs/>
          <w:lang w:val="es-ES"/>
        </w:rPr>
        <w:t xml:space="preserve">Las ofertas recibidas a través del portal web de Mercado Público;   </w:t>
      </w:r>
      <w:r w:rsidR="00EB1E22" w:rsidRPr="00EB1E22">
        <w:rPr>
          <w:rFonts w:ascii="Calibri Light" w:eastAsia="Calibri Light" w:hAnsi="Calibri Light" w:cs="Calibri Light"/>
          <w:bCs/>
          <w:iCs/>
          <w:lang w:val="es-ES"/>
        </w:rPr>
        <w:t>la Resolución Exenta RA 116395/343/2024 de fecha 12/08/2024 del Hospital San José de Melipilla.,  la cual nombra Director del Hospital San José de Melipilla al suscrito; lo dispuesto por las Resoluciones 10/2017, 7/2019 y 8/2019 todas de la Contraloría General de la República, y</w:t>
      </w:r>
    </w:p>
    <w:p w14:paraId="5194AF64" w14:textId="77777777" w:rsidR="00F95E28" w:rsidRPr="000B7182" w:rsidRDefault="00F95E28" w:rsidP="00F95E28">
      <w:pPr>
        <w:widowControl w:val="0"/>
        <w:tabs>
          <w:tab w:val="left" w:pos="0"/>
          <w:tab w:val="left" w:pos="426"/>
          <w:tab w:val="left" w:pos="851"/>
        </w:tabs>
        <w:spacing w:after="0" w:line="240" w:lineRule="auto"/>
        <w:jc w:val="both"/>
        <w:rPr>
          <w:rFonts w:ascii="Calibri Light" w:eastAsia="Times New Roman" w:hAnsi="Calibri Light" w:cs="Calibri Light"/>
          <w:b/>
          <w:color w:val="FF0000"/>
          <w:spacing w:val="-4"/>
          <w:kern w:val="0"/>
          <w:lang w:val="es-ES" w:eastAsia="es-ES"/>
          <w14:ligatures w14:val="none"/>
        </w:rPr>
      </w:pPr>
    </w:p>
    <w:p w14:paraId="7B9C3481" w14:textId="74CB19BC" w:rsidR="00F95E28" w:rsidRDefault="00F95E28" w:rsidP="00E96EBA">
      <w:pPr>
        <w:spacing w:after="0" w:line="240" w:lineRule="auto"/>
        <w:ind w:hanging="180"/>
        <w:jc w:val="both"/>
        <w:rPr>
          <w:rFonts w:ascii="Calibri Light" w:eastAsia="Times New Roman" w:hAnsi="Calibri Light" w:cs="Calibri Light"/>
          <w:b/>
          <w:spacing w:val="-4"/>
          <w:kern w:val="0"/>
          <w:lang w:val="es-ES" w:eastAsia="es-ES"/>
          <w14:ligatures w14:val="none"/>
        </w:rPr>
      </w:pPr>
      <w:r w:rsidRPr="000B7182">
        <w:rPr>
          <w:rFonts w:ascii="Calibri Light" w:eastAsia="Times New Roman" w:hAnsi="Calibri Light" w:cs="Calibri Light"/>
          <w:b/>
          <w:spacing w:val="-4"/>
          <w:kern w:val="0"/>
          <w:lang w:val="es-ES" w:eastAsia="es-ES"/>
          <w14:ligatures w14:val="none"/>
        </w:rPr>
        <w:t>CONSIDERANDO:</w:t>
      </w:r>
    </w:p>
    <w:p w14:paraId="599B9110" w14:textId="77777777" w:rsidR="00485C20" w:rsidRPr="000B7182" w:rsidRDefault="00485C20" w:rsidP="00E96EBA">
      <w:pPr>
        <w:spacing w:after="0" w:line="240" w:lineRule="auto"/>
        <w:ind w:hanging="180"/>
        <w:jc w:val="both"/>
        <w:rPr>
          <w:rFonts w:ascii="Calibri Light" w:eastAsia="Times New Roman" w:hAnsi="Calibri Light" w:cs="Calibri Light"/>
          <w:b/>
          <w:spacing w:val="-4"/>
          <w:kern w:val="0"/>
          <w:lang w:val="es-ES" w:eastAsia="es-ES"/>
          <w14:ligatures w14:val="none"/>
        </w:rPr>
      </w:pPr>
    </w:p>
    <w:p w14:paraId="329727E8" w14:textId="77777777" w:rsidR="00F95E28" w:rsidRPr="000B7182" w:rsidRDefault="00F95E28" w:rsidP="00F95E28">
      <w:pPr>
        <w:widowControl w:val="0"/>
        <w:numPr>
          <w:ilvl w:val="0"/>
          <w:numId w:val="2"/>
        </w:numPr>
        <w:spacing w:after="0" w:line="240" w:lineRule="auto"/>
        <w:contextualSpacing/>
        <w:jc w:val="both"/>
        <w:rPr>
          <w:rFonts w:ascii="Calibri Light" w:eastAsia="Times New Roman" w:hAnsi="Calibri Light" w:cs="Calibri Light"/>
          <w:snapToGrid w:val="0"/>
          <w:color w:val="000000" w:themeColor="text1"/>
          <w:kern w:val="0"/>
          <w:lang w:val="es-ES" w:eastAsia="es-ES"/>
          <w14:ligatures w14:val="none"/>
        </w:rPr>
      </w:pPr>
      <w:r w:rsidRPr="000B7182">
        <w:rPr>
          <w:rFonts w:ascii="Calibri Light" w:eastAsia="Times New Roman" w:hAnsi="Calibri Light" w:cs="Calibri Light"/>
          <w:snapToGrid w:val="0"/>
          <w:color w:val="000000" w:themeColor="text1"/>
          <w:kern w:val="0"/>
          <w:lang w:val="es-ES" w:eastAsia="es-ES"/>
          <w14:ligatures w14:val="none"/>
        </w:rPr>
        <w:t>Que, la alta complejidad que caracteriza al Hospital San José de Melipilla, obliga a efectuar mejoras constantes y permanentes a fin de brindar a toda nuestra comunidad el desarrollo de diversas funciones con alta calidad que el sistema público puede brindar.</w:t>
      </w:r>
    </w:p>
    <w:p w14:paraId="0AC8A703" w14:textId="77777777" w:rsidR="0053270F" w:rsidRPr="000B7182" w:rsidRDefault="0053270F" w:rsidP="0053270F">
      <w:pPr>
        <w:widowControl w:val="0"/>
        <w:spacing w:after="0" w:line="240" w:lineRule="auto"/>
        <w:ind w:left="360"/>
        <w:contextualSpacing/>
        <w:jc w:val="both"/>
        <w:rPr>
          <w:rFonts w:ascii="Calibri Light" w:eastAsia="Times New Roman" w:hAnsi="Calibri Light" w:cs="Calibri Light"/>
          <w:snapToGrid w:val="0"/>
          <w:color w:val="000000" w:themeColor="text1"/>
          <w:kern w:val="0"/>
          <w:lang w:val="es-ES" w:eastAsia="es-ES"/>
          <w14:ligatures w14:val="none"/>
        </w:rPr>
      </w:pPr>
    </w:p>
    <w:p w14:paraId="3DE09B2B" w14:textId="1AAAD688" w:rsidR="0053270F" w:rsidRPr="000B7182" w:rsidRDefault="0053270F" w:rsidP="00F95E28">
      <w:pPr>
        <w:widowControl w:val="0"/>
        <w:numPr>
          <w:ilvl w:val="0"/>
          <w:numId w:val="2"/>
        </w:numPr>
        <w:spacing w:after="0" w:line="240" w:lineRule="auto"/>
        <w:contextualSpacing/>
        <w:jc w:val="both"/>
        <w:rPr>
          <w:rFonts w:ascii="Calibri Light" w:eastAsia="Times New Roman" w:hAnsi="Calibri Light" w:cs="Calibri Light"/>
          <w:snapToGrid w:val="0"/>
          <w:color w:val="000000" w:themeColor="text1"/>
          <w:kern w:val="0"/>
          <w:lang w:val="es-ES" w:eastAsia="es-ES"/>
          <w14:ligatures w14:val="none"/>
        </w:rPr>
      </w:pPr>
      <w:r w:rsidRPr="000B7182">
        <w:rPr>
          <w:rFonts w:ascii="Calibri Light" w:eastAsia="Times New Roman" w:hAnsi="Calibri Light" w:cs="Calibri Light"/>
          <w:snapToGrid w:val="0"/>
          <w:color w:val="000000" w:themeColor="text1"/>
          <w:kern w:val="0"/>
          <w:lang w:val="es-ES" w:eastAsia="es-ES"/>
          <w14:ligatures w14:val="none"/>
        </w:rPr>
        <w:t xml:space="preserve">Que, el Hospital San José de Melipilla tiene la necesidad de adquirir </w:t>
      </w:r>
      <w:r w:rsidR="00D44AD4" w:rsidRPr="00D44AD4">
        <w:rPr>
          <w:rFonts w:ascii="Calibri Light" w:eastAsia="Calibri Light" w:hAnsi="Calibri Light" w:cs="Calibri Light"/>
          <w:b/>
          <w:iCs/>
          <w:lang w:val="es-ES"/>
        </w:rPr>
        <w:t>Suministro de Insumos y accesorios para Terapia de Presión Negativa con Equipos en Comodato</w:t>
      </w:r>
      <w:r w:rsidRPr="000B7182">
        <w:rPr>
          <w:rFonts w:ascii="Calibri Light" w:eastAsia="Times New Roman" w:hAnsi="Calibri Light" w:cs="Calibri Light"/>
          <w:snapToGrid w:val="0"/>
          <w:color w:val="000000" w:themeColor="text1"/>
          <w:kern w:val="0"/>
          <w:lang w:val="es-ES" w:eastAsia="es-ES"/>
          <w14:ligatures w14:val="none"/>
        </w:rPr>
        <w:t>, a fin de entregar una prestación de salud integral y oportuna a los usuarios del Hospital y de esta manera dar cumplimiento con el tratamiento de los pacientes.</w:t>
      </w:r>
    </w:p>
    <w:p w14:paraId="751AF27B" w14:textId="77777777" w:rsidR="000B7EEA" w:rsidRPr="000B7182" w:rsidRDefault="000B7EEA" w:rsidP="000B7EEA">
      <w:pPr>
        <w:widowControl w:val="0"/>
        <w:spacing w:after="0" w:line="240" w:lineRule="auto"/>
        <w:ind w:left="360"/>
        <w:contextualSpacing/>
        <w:jc w:val="both"/>
        <w:rPr>
          <w:rFonts w:ascii="Calibri Light" w:eastAsia="Times New Roman" w:hAnsi="Calibri Light" w:cs="Calibri Light"/>
          <w:snapToGrid w:val="0"/>
          <w:color w:val="000000" w:themeColor="text1"/>
          <w:kern w:val="0"/>
          <w:lang w:val="es-ES" w:eastAsia="es-ES"/>
          <w14:ligatures w14:val="none"/>
        </w:rPr>
      </w:pPr>
    </w:p>
    <w:p w14:paraId="2F4D5D6C" w14:textId="3FFE76C9" w:rsidR="00974722" w:rsidRDefault="00974722" w:rsidP="00485C20">
      <w:pPr>
        <w:widowControl w:val="0"/>
        <w:numPr>
          <w:ilvl w:val="0"/>
          <w:numId w:val="2"/>
        </w:numPr>
        <w:spacing w:after="0" w:line="240" w:lineRule="auto"/>
        <w:contextualSpacing/>
        <w:jc w:val="both"/>
        <w:rPr>
          <w:rFonts w:ascii="Calibri Light" w:eastAsia="Times New Roman" w:hAnsi="Calibri Light" w:cs="Calibri Light"/>
          <w:snapToGrid w:val="0"/>
          <w:color w:val="000000" w:themeColor="text1"/>
          <w:kern w:val="0"/>
          <w:lang w:val="es-ES" w:eastAsia="es-ES"/>
          <w14:ligatures w14:val="none"/>
        </w:rPr>
      </w:pPr>
      <w:r w:rsidRPr="000B7182">
        <w:rPr>
          <w:rFonts w:ascii="Calibri Light" w:eastAsia="Times New Roman" w:hAnsi="Calibri Light" w:cs="Calibri Light"/>
          <w:snapToGrid w:val="0"/>
          <w:color w:val="000000" w:themeColor="text1"/>
          <w:kern w:val="0"/>
          <w:lang w:val="es-ES" w:eastAsia="es-ES"/>
          <w14:ligatures w14:val="none"/>
        </w:rPr>
        <w:t>Que, bajo resolución Exenta N°</w:t>
      </w:r>
      <w:r w:rsidR="00604C13">
        <w:rPr>
          <w:rFonts w:ascii="Calibri Light" w:eastAsia="Times New Roman" w:hAnsi="Calibri Light" w:cs="Calibri Light"/>
          <w:snapToGrid w:val="0"/>
          <w:color w:val="000000" w:themeColor="text1"/>
          <w:kern w:val="0"/>
          <w:lang w:val="es-ES" w:eastAsia="es-ES"/>
          <w14:ligatures w14:val="none"/>
        </w:rPr>
        <w:t>10969</w:t>
      </w:r>
      <w:r w:rsidRPr="000B7182">
        <w:rPr>
          <w:rFonts w:ascii="Calibri Light" w:eastAsia="Times New Roman" w:hAnsi="Calibri Light" w:cs="Calibri Light"/>
          <w:snapToGrid w:val="0"/>
          <w:color w:val="000000" w:themeColor="text1"/>
          <w:kern w:val="0"/>
          <w:lang w:val="es-ES" w:eastAsia="es-ES"/>
          <w14:ligatures w14:val="none"/>
        </w:rPr>
        <w:t xml:space="preserve"> de fecha </w:t>
      </w:r>
      <w:r w:rsidR="00604C13">
        <w:rPr>
          <w:rFonts w:ascii="Calibri Light" w:eastAsia="Times New Roman" w:hAnsi="Calibri Light" w:cs="Calibri Light"/>
          <w:snapToGrid w:val="0"/>
          <w:color w:val="000000" w:themeColor="text1"/>
          <w:kern w:val="0"/>
          <w:lang w:val="es-ES" w:eastAsia="es-ES"/>
          <w14:ligatures w14:val="none"/>
        </w:rPr>
        <w:t>05</w:t>
      </w:r>
      <w:r w:rsidRPr="000B7182">
        <w:rPr>
          <w:rFonts w:ascii="Calibri Light" w:eastAsia="Times New Roman" w:hAnsi="Calibri Light" w:cs="Calibri Light"/>
          <w:snapToGrid w:val="0"/>
          <w:color w:val="000000" w:themeColor="text1"/>
          <w:kern w:val="0"/>
          <w:lang w:val="es-ES" w:eastAsia="es-ES"/>
          <w14:ligatures w14:val="none"/>
        </w:rPr>
        <w:t>-</w:t>
      </w:r>
      <w:r w:rsidR="00EB1E22">
        <w:rPr>
          <w:rFonts w:ascii="Calibri Light" w:eastAsia="Times New Roman" w:hAnsi="Calibri Light" w:cs="Calibri Light"/>
          <w:snapToGrid w:val="0"/>
          <w:color w:val="000000" w:themeColor="text1"/>
          <w:kern w:val="0"/>
          <w:lang w:val="es-ES" w:eastAsia="es-ES"/>
          <w14:ligatures w14:val="none"/>
        </w:rPr>
        <w:t>12</w:t>
      </w:r>
      <w:r w:rsidRPr="000B7182">
        <w:rPr>
          <w:rFonts w:ascii="Calibri Light" w:eastAsia="Times New Roman" w:hAnsi="Calibri Light" w:cs="Calibri Light"/>
          <w:snapToGrid w:val="0"/>
          <w:color w:val="000000" w:themeColor="text1"/>
          <w:kern w:val="0"/>
          <w:lang w:val="es-ES" w:eastAsia="es-ES"/>
          <w14:ligatures w14:val="none"/>
        </w:rPr>
        <w:t xml:space="preserve">-2024, se llama a licitación pública nacional a través del portal mercado público, de nombre </w:t>
      </w:r>
      <w:bookmarkStart w:id="4" w:name="_Hlk163656865"/>
      <w:r w:rsidRPr="000B7182">
        <w:rPr>
          <w:rFonts w:ascii="Calibri Light" w:eastAsia="Times New Roman" w:hAnsi="Calibri Light" w:cs="Calibri Light"/>
          <w:snapToGrid w:val="0"/>
          <w:color w:val="000000" w:themeColor="text1"/>
          <w:kern w:val="0"/>
          <w:lang w:val="es-ES" w:eastAsia="es-ES"/>
          <w14:ligatures w14:val="none"/>
        </w:rPr>
        <w:t>“</w:t>
      </w:r>
      <w:bookmarkStart w:id="5" w:name="_Hlk163715178"/>
      <w:r w:rsidR="00F52897">
        <w:rPr>
          <w:rFonts w:ascii="Calibri Light" w:eastAsia="Times New Roman" w:hAnsi="Calibri Light" w:cs="Calibri Light"/>
          <w:b/>
          <w:bCs/>
          <w:snapToGrid w:val="0"/>
          <w:color w:val="000000" w:themeColor="text1"/>
          <w:kern w:val="0"/>
          <w:lang w:val="es-ES" w:eastAsia="es-ES"/>
          <w14:ligatures w14:val="none"/>
        </w:rPr>
        <w:t>COMPRA</w:t>
      </w:r>
      <w:r w:rsidR="00E75917" w:rsidRPr="00E75917">
        <w:rPr>
          <w:rFonts w:ascii="Calibri Light" w:eastAsia="Times New Roman" w:hAnsi="Calibri Light" w:cs="Calibri Light"/>
          <w:b/>
          <w:bCs/>
          <w:snapToGrid w:val="0"/>
          <w:color w:val="000000" w:themeColor="text1"/>
          <w:kern w:val="0"/>
          <w:lang w:val="es-ES" w:eastAsia="es-ES"/>
          <w14:ligatures w14:val="none"/>
        </w:rPr>
        <w:t xml:space="preserve"> DE </w:t>
      </w:r>
      <w:bookmarkEnd w:id="4"/>
      <w:bookmarkEnd w:id="5"/>
      <w:r w:rsidR="00D44AD4" w:rsidRPr="00D44AD4">
        <w:rPr>
          <w:rFonts w:ascii="Calibri Light" w:eastAsia="Times New Roman" w:hAnsi="Calibri Light" w:cs="Calibri Light"/>
          <w:b/>
          <w:bCs/>
          <w:snapToGrid w:val="0"/>
          <w:color w:val="000000" w:themeColor="text1"/>
          <w:kern w:val="0"/>
          <w:lang w:val="es-ES" w:eastAsia="es-ES"/>
          <w14:ligatures w14:val="none"/>
        </w:rPr>
        <w:t>SUMINISTRO DE INSUMOS Y ACCESORIOS PARA TERAPIA DE PRESIÓN NEGATIVA CON EQUIPOS EN COMODATO</w:t>
      </w:r>
      <w:r w:rsidRPr="000B7182">
        <w:rPr>
          <w:rFonts w:ascii="Calibri Light" w:eastAsia="Times New Roman" w:hAnsi="Calibri Light" w:cs="Calibri Light"/>
          <w:snapToGrid w:val="0"/>
          <w:color w:val="000000" w:themeColor="text1"/>
          <w:kern w:val="0"/>
          <w:lang w:val="es-ES" w:eastAsia="es-ES"/>
          <w14:ligatures w14:val="none"/>
        </w:rPr>
        <w:t>” y Aprueba las bases administrativas, técnicas y anexos N°1,2,3,4,5,6,7</w:t>
      </w:r>
      <w:r w:rsidR="00E75917">
        <w:rPr>
          <w:rFonts w:ascii="Calibri Light" w:eastAsia="Times New Roman" w:hAnsi="Calibri Light" w:cs="Calibri Light"/>
          <w:snapToGrid w:val="0"/>
          <w:color w:val="000000" w:themeColor="text1"/>
          <w:kern w:val="0"/>
          <w:lang w:val="es-ES" w:eastAsia="es-ES"/>
          <w14:ligatures w14:val="none"/>
        </w:rPr>
        <w:t>,</w:t>
      </w:r>
      <w:r w:rsidR="00A311FD">
        <w:rPr>
          <w:rFonts w:ascii="Calibri Light" w:eastAsia="Times New Roman" w:hAnsi="Calibri Light" w:cs="Calibri Light"/>
          <w:snapToGrid w:val="0"/>
          <w:color w:val="000000" w:themeColor="text1"/>
          <w:kern w:val="0"/>
          <w:lang w:val="es-ES" w:eastAsia="es-ES"/>
          <w14:ligatures w14:val="none"/>
        </w:rPr>
        <w:t>8</w:t>
      </w:r>
      <w:r w:rsidR="00E75917">
        <w:rPr>
          <w:rFonts w:ascii="Calibri Light" w:eastAsia="Times New Roman" w:hAnsi="Calibri Light" w:cs="Calibri Light"/>
          <w:snapToGrid w:val="0"/>
          <w:color w:val="000000" w:themeColor="text1"/>
          <w:kern w:val="0"/>
          <w:lang w:val="es-ES" w:eastAsia="es-ES"/>
          <w14:ligatures w14:val="none"/>
        </w:rPr>
        <w:t xml:space="preserve"> y 9</w:t>
      </w:r>
      <w:r w:rsidR="00A311FD">
        <w:rPr>
          <w:rFonts w:ascii="Calibri Light" w:eastAsia="Times New Roman" w:hAnsi="Calibri Light" w:cs="Calibri Light"/>
          <w:snapToGrid w:val="0"/>
          <w:color w:val="000000" w:themeColor="text1"/>
          <w:kern w:val="0"/>
          <w:lang w:val="es-ES" w:eastAsia="es-ES"/>
          <w14:ligatures w14:val="none"/>
        </w:rPr>
        <w:t>.</w:t>
      </w:r>
    </w:p>
    <w:p w14:paraId="4A7134E2" w14:textId="77777777" w:rsidR="005C5ACE" w:rsidRDefault="005C5ACE" w:rsidP="005C5ACE">
      <w:pPr>
        <w:widowControl w:val="0"/>
        <w:spacing w:after="0" w:line="240" w:lineRule="auto"/>
        <w:ind w:left="360"/>
        <w:contextualSpacing/>
        <w:jc w:val="both"/>
        <w:rPr>
          <w:rFonts w:ascii="Calibri Light" w:eastAsia="Times New Roman" w:hAnsi="Calibri Light" w:cs="Calibri Light"/>
          <w:snapToGrid w:val="0"/>
          <w:color w:val="000000" w:themeColor="text1"/>
          <w:kern w:val="0"/>
          <w:lang w:val="es-ES" w:eastAsia="es-ES"/>
          <w14:ligatures w14:val="none"/>
        </w:rPr>
      </w:pPr>
    </w:p>
    <w:p w14:paraId="41A75A1C" w14:textId="5407CDDB" w:rsidR="00485C20" w:rsidRDefault="00974722" w:rsidP="00472C8D">
      <w:pPr>
        <w:widowControl w:val="0"/>
        <w:numPr>
          <w:ilvl w:val="0"/>
          <w:numId w:val="2"/>
        </w:numPr>
        <w:spacing w:after="0" w:line="240" w:lineRule="auto"/>
        <w:contextualSpacing/>
        <w:jc w:val="both"/>
        <w:rPr>
          <w:rFonts w:ascii="Calibri Light" w:eastAsia="Times New Roman" w:hAnsi="Calibri Light" w:cs="Calibri Light"/>
          <w:snapToGrid w:val="0"/>
          <w:color w:val="000000" w:themeColor="text1"/>
          <w:kern w:val="0"/>
          <w:lang w:val="es-ES" w:eastAsia="es-ES"/>
          <w14:ligatures w14:val="none"/>
        </w:rPr>
      </w:pPr>
      <w:r w:rsidRPr="00485C20">
        <w:rPr>
          <w:rFonts w:ascii="Calibri Light" w:eastAsia="Times New Roman" w:hAnsi="Calibri Light" w:cs="Calibri Light"/>
          <w:snapToGrid w:val="0"/>
          <w:color w:val="000000" w:themeColor="text1"/>
          <w:kern w:val="0"/>
          <w:lang w:val="es-ES" w:eastAsia="es-ES"/>
          <w14:ligatures w14:val="none"/>
        </w:rPr>
        <w:t xml:space="preserve">Que se </w:t>
      </w:r>
      <w:r w:rsidR="00375282">
        <w:rPr>
          <w:rFonts w:ascii="Calibri Light" w:eastAsia="Times New Roman" w:hAnsi="Calibri Light" w:cs="Calibri Light"/>
          <w:snapToGrid w:val="0"/>
          <w:color w:val="000000" w:themeColor="text1"/>
          <w:kern w:val="0"/>
          <w:lang w:val="es-ES" w:eastAsia="es-ES"/>
          <w14:ligatures w14:val="none"/>
        </w:rPr>
        <w:t>recibi</w:t>
      </w:r>
      <w:r w:rsidR="00C311C5">
        <w:rPr>
          <w:rFonts w:ascii="Calibri Light" w:eastAsia="Times New Roman" w:hAnsi="Calibri Light" w:cs="Calibri Light"/>
          <w:snapToGrid w:val="0"/>
          <w:color w:val="000000" w:themeColor="text1"/>
          <w:kern w:val="0"/>
          <w:lang w:val="es-ES" w:eastAsia="es-ES"/>
          <w14:ligatures w14:val="none"/>
        </w:rPr>
        <w:t>ó</w:t>
      </w:r>
      <w:r w:rsidR="00375282">
        <w:rPr>
          <w:rFonts w:ascii="Calibri Light" w:eastAsia="Times New Roman" w:hAnsi="Calibri Light" w:cs="Calibri Light"/>
          <w:snapToGrid w:val="0"/>
          <w:color w:val="000000" w:themeColor="text1"/>
          <w:kern w:val="0"/>
          <w:lang w:val="es-ES" w:eastAsia="es-ES"/>
          <w14:ligatures w14:val="none"/>
        </w:rPr>
        <w:t xml:space="preserve"> </w:t>
      </w:r>
      <w:proofErr w:type="gramStart"/>
      <w:r w:rsidR="00C311C5">
        <w:rPr>
          <w:rFonts w:ascii="Calibri Light" w:eastAsia="Times New Roman" w:hAnsi="Calibri Light" w:cs="Calibri Light"/>
          <w:snapToGrid w:val="0"/>
          <w:color w:val="000000" w:themeColor="text1"/>
          <w:kern w:val="0"/>
          <w:lang w:val="es-ES" w:eastAsia="es-ES"/>
          <w14:ligatures w14:val="none"/>
        </w:rPr>
        <w:t xml:space="preserve">una </w:t>
      </w:r>
      <w:r w:rsidR="00375282">
        <w:rPr>
          <w:rFonts w:ascii="Calibri Light" w:eastAsia="Times New Roman" w:hAnsi="Calibri Light" w:cs="Calibri Light"/>
          <w:snapToGrid w:val="0"/>
          <w:color w:val="000000" w:themeColor="text1"/>
          <w:kern w:val="0"/>
          <w:lang w:val="es-ES" w:eastAsia="es-ES"/>
          <w14:ligatures w14:val="none"/>
        </w:rPr>
        <w:t>oferta</w:t>
      </w:r>
      <w:r w:rsidR="00E75917">
        <w:rPr>
          <w:rFonts w:ascii="Calibri Light" w:eastAsia="Times New Roman" w:hAnsi="Calibri Light" w:cs="Calibri Light"/>
          <w:snapToGrid w:val="0"/>
          <w:color w:val="000000" w:themeColor="text1"/>
          <w:kern w:val="0"/>
          <w:lang w:val="es-ES" w:eastAsia="es-ES"/>
          <w14:ligatures w14:val="none"/>
        </w:rPr>
        <w:t>s</w:t>
      </w:r>
      <w:proofErr w:type="gramEnd"/>
      <w:r w:rsidRPr="00485C20">
        <w:rPr>
          <w:rFonts w:ascii="Calibri Light" w:eastAsia="Times New Roman" w:hAnsi="Calibri Light" w:cs="Calibri Light"/>
          <w:snapToGrid w:val="0"/>
          <w:color w:val="000000" w:themeColor="text1"/>
          <w:kern w:val="0"/>
          <w:lang w:val="es-ES" w:eastAsia="es-ES"/>
          <w14:ligatures w14:val="none"/>
        </w:rPr>
        <w:t xml:space="preserve"> a través del portal web de Mercado Público, </w:t>
      </w:r>
      <w:r w:rsidR="000B7182" w:rsidRPr="00485C20">
        <w:rPr>
          <w:rFonts w:ascii="Calibri Light" w:eastAsia="Times New Roman" w:hAnsi="Calibri Light" w:cs="Calibri Light"/>
          <w:snapToGrid w:val="0"/>
          <w:color w:val="000000" w:themeColor="text1"/>
          <w:kern w:val="0"/>
          <w:lang w:val="es-ES" w:eastAsia="es-ES"/>
          <w14:ligatures w14:val="none"/>
        </w:rPr>
        <w:t>que corresponde a</w:t>
      </w:r>
      <w:r w:rsidR="00C311C5">
        <w:rPr>
          <w:rFonts w:ascii="Calibri Light" w:eastAsia="Times New Roman" w:hAnsi="Calibri Light" w:cs="Calibri Light"/>
          <w:snapToGrid w:val="0"/>
          <w:color w:val="000000" w:themeColor="text1"/>
          <w:kern w:val="0"/>
          <w:lang w:val="es-ES" w:eastAsia="es-ES"/>
          <w14:ligatures w14:val="none"/>
        </w:rPr>
        <w:t>l</w:t>
      </w:r>
      <w:r w:rsidRPr="00485C20">
        <w:rPr>
          <w:rFonts w:ascii="Calibri Light" w:eastAsia="Times New Roman" w:hAnsi="Calibri Light" w:cs="Calibri Light"/>
          <w:snapToGrid w:val="0"/>
          <w:color w:val="000000" w:themeColor="text1"/>
          <w:kern w:val="0"/>
          <w:lang w:val="es-ES" w:eastAsia="es-ES"/>
          <w14:ligatures w14:val="none"/>
        </w:rPr>
        <w:t xml:space="preserve"> </w:t>
      </w:r>
      <w:r w:rsidR="00485C20" w:rsidRPr="00485C20">
        <w:rPr>
          <w:rFonts w:ascii="Calibri Light" w:eastAsia="Times New Roman" w:hAnsi="Calibri Light" w:cs="Calibri Light"/>
          <w:snapToGrid w:val="0"/>
          <w:color w:val="000000" w:themeColor="text1"/>
          <w:kern w:val="0"/>
          <w:lang w:val="es-ES" w:eastAsia="es-ES"/>
          <w14:ligatures w14:val="none"/>
        </w:rPr>
        <w:t xml:space="preserve">siguiente </w:t>
      </w:r>
      <w:r w:rsidRPr="00485C20">
        <w:rPr>
          <w:rFonts w:ascii="Calibri Light" w:eastAsia="Times New Roman" w:hAnsi="Calibri Light" w:cs="Calibri Light"/>
          <w:snapToGrid w:val="0"/>
          <w:color w:val="000000" w:themeColor="text1"/>
          <w:kern w:val="0"/>
          <w:lang w:val="es-ES" w:eastAsia="es-ES"/>
          <w14:ligatures w14:val="none"/>
        </w:rPr>
        <w:t>proveedor</w:t>
      </w:r>
      <w:r w:rsidR="00485C20">
        <w:rPr>
          <w:rFonts w:ascii="Calibri Light" w:eastAsia="Times New Roman" w:hAnsi="Calibri Light" w:cs="Calibri Light"/>
          <w:snapToGrid w:val="0"/>
          <w:color w:val="000000" w:themeColor="text1"/>
          <w:kern w:val="0"/>
          <w:lang w:val="es-ES" w:eastAsia="es-ES"/>
          <w14:ligatures w14:val="none"/>
        </w:rPr>
        <w:t>:</w:t>
      </w:r>
    </w:p>
    <w:p w14:paraId="3523EDC4" w14:textId="77777777" w:rsidR="00A939CA" w:rsidRDefault="00A939CA" w:rsidP="00A939CA">
      <w:pPr>
        <w:widowControl w:val="0"/>
        <w:spacing w:after="0" w:line="240" w:lineRule="auto"/>
        <w:ind w:left="360"/>
        <w:contextualSpacing/>
        <w:jc w:val="both"/>
        <w:rPr>
          <w:rFonts w:ascii="Calibri Light" w:eastAsia="Times New Roman" w:hAnsi="Calibri Light" w:cs="Calibri Light"/>
          <w:snapToGrid w:val="0"/>
          <w:color w:val="000000" w:themeColor="text1"/>
          <w:kern w:val="0"/>
          <w:lang w:val="es-ES" w:eastAsia="es-ES"/>
          <w14:ligatures w14:val="none"/>
        </w:rPr>
      </w:pPr>
    </w:p>
    <w:tbl>
      <w:tblPr>
        <w:tblW w:w="4939" w:type="pct"/>
        <w:tblInd w:w="279" w:type="dxa"/>
        <w:tblCellMar>
          <w:left w:w="70" w:type="dxa"/>
          <w:right w:w="70" w:type="dxa"/>
        </w:tblCellMar>
        <w:tblLook w:val="04A0" w:firstRow="1" w:lastRow="0" w:firstColumn="1" w:lastColumn="0" w:noHBand="0" w:noVBand="1"/>
      </w:tblPr>
      <w:tblGrid>
        <w:gridCol w:w="578"/>
        <w:gridCol w:w="6700"/>
        <w:gridCol w:w="2093"/>
      </w:tblGrid>
      <w:tr w:rsidR="00485C20" w:rsidRPr="00485C20" w14:paraId="1DD8C12C" w14:textId="77777777" w:rsidTr="00AF10DE">
        <w:trPr>
          <w:trHeight w:val="440"/>
        </w:trPr>
        <w:tc>
          <w:tcPr>
            <w:tcW w:w="308" w:type="pct"/>
            <w:tcBorders>
              <w:top w:val="single" w:sz="4" w:space="0" w:color="000000"/>
              <w:left w:val="single" w:sz="4" w:space="0" w:color="000000"/>
              <w:bottom w:val="single" w:sz="4" w:space="0" w:color="auto"/>
              <w:right w:val="single" w:sz="4" w:space="0" w:color="000000"/>
            </w:tcBorders>
            <w:shd w:val="clear" w:color="ECECEC" w:fill="ECECEC"/>
            <w:vAlign w:val="center"/>
            <w:hideMark/>
          </w:tcPr>
          <w:p w14:paraId="29E6C92D" w14:textId="77777777" w:rsidR="00485C20" w:rsidRPr="00485C20" w:rsidRDefault="00485C20" w:rsidP="00316908">
            <w:pPr>
              <w:spacing w:after="0" w:line="276" w:lineRule="auto"/>
              <w:jc w:val="center"/>
              <w:rPr>
                <w:rFonts w:asciiTheme="majorHAnsi" w:eastAsia="Times New Roman" w:hAnsiTheme="majorHAnsi" w:cstheme="majorHAnsi"/>
                <w:b/>
                <w:bCs/>
                <w:color w:val="000000"/>
                <w:kern w:val="0"/>
                <w:sz w:val="20"/>
                <w:szCs w:val="20"/>
                <w:lang w:val="es-ES" w:eastAsia="es-ES"/>
                <w14:ligatures w14:val="none"/>
              </w:rPr>
            </w:pPr>
            <w:r w:rsidRPr="00485C20">
              <w:rPr>
                <w:rFonts w:asciiTheme="majorHAnsi" w:eastAsia="Times New Roman" w:hAnsiTheme="majorHAnsi" w:cstheme="majorHAnsi"/>
                <w:b/>
                <w:bCs/>
                <w:color w:val="000000"/>
                <w:kern w:val="0"/>
                <w:sz w:val="20"/>
                <w:szCs w:val="20"/>
                <w:lang w:val="es-ES" w:eastAsia="es-ES"/>
                <w14:ligatures w14:val="none"/>
              </w:rPr>
              <w:t>N°</w:t>
            </w:r>
          </w:p>
        </w:tc>
        <w:tc>
          <w:tcPr>
            <w:tcW w:w="3575" w:type="pct"/>
            <w:tcBorders>
              <w:top w:val="single" w:sz="4" w:space="0" w:color="000000"/>
              <w:left w:val="nil"/>
              <w:bottom w:val="single" w:sz="4" w:space="0" w:color="auto"/>
              <w:right w:val="single" w:sz="4" w:space="0" w:color="000000"/>
            </w:tcBorders>
            <w:shd w:val="clear" w:color="ECECEC" w:fill="ECECEC"/>
            <w:vAlign w:val="center"/>
            <w:hideMark/>
          </w:tcPr>
          <w:p w14:paraId="15C09AB8" w14:textId="77777777" w:rsidR="00485C20" w:rsidRPr="00485C20" w:rsidRDefault="00485C20" w:rsidP="00316908">
            <w:pPr>
              <w:spacing w:after="0" w:line="276" w:lineRule="auto"/>
              <w:jc w:val="center"/>
              <w:rPr>
                <w:rFonts w:asciiTheme="majorHAnsi" w:eastAsia="Times New Roman" w:hAnsiTheme="majorHAnsi" w:cstheme="majorHAnsi"/>
                <w:b/>
                <w:bCs/>
                <w:color w:val="000000"/>
                <w:kern w:val="0"/>
                <w:sz w:val="20"/>
                <w:szCs w:val="20"/>
                <w:lang w:val="es-ES" w:eastAsia="es-ES"/>
                <w14:ligatures w14:val="none"/>
              </w:rPr>
            </w:pPr>
            <w:r w:rsidRPr="00485C20">
              <w:rPr>
                <w:rFonts w:asciiTheme="majorHAnsi" w:eastAsia="Times New Roman" w:hAnsiTheme="majorHAnsi" w:cstheme="majorHAnsi"/>
                <w:b/>
                <w:bCs/>
                <w:color w:val="000000"/>
                <w:kern w:val="0"/>
                <w:sz w:val="20"/>
                <w:szCs w:val="20"/>
                <w:lang w:val="es-ES" w:eastAsia="es-ES"/>
                <w14:ligatures w14:val="none"/>
              </w:rPr>
              <w:t>RAZÓN SOCIAL</w:t>
            </w:r>
          </w:p>
        </w:tc>
        <w:tc>
          <w:tcPr>
            <w:tcW w:w="1117" w:type="pct"/>
            <w:tcBorders>
              <w:top w:val="single" w:sz="4" w:space="0" w:color="000000"/>
              <w:left w:val="nil"/>
              <w:bottom w:val="single" w:sz="4" w:space="0" w:color="auto"/>
              <w:right w:val="single" w:sz="4" w:space="0" w:color="000000"/>
            </w:tcBorders>
            <w:shd w:val="clear" w:color="ECECEC" w:fill="ECECEC"/>
            <w:vAlign w:val="center"/>
            <w:hideMark/>
          </w:tcPr>
          <w:p w14:paraId="18FC3061" w14:textId="77777777" w:rsidR="00485C20" w:rsidRPr="00485C20" w:rsidRDefault="00485C20" w:rsidP="00316908">
            <w:pPr>
              <w:spacing w:after="0" w:line="276" w:lineRule="auto"/>
              <w:jc w:val="center"/>
              <w:rPr>
                <w:rFonts w:asciiTheme="majorHAnsi" w:eastAsia="Times New Roman" w:hAnsiTheme="majorHAnsi" w:cstheme="majorHAnsi"/>
                <w:b/>
                <w:bCs/>
                <w:color w:val="000000"/>
                <w:kern w:val="0"/>
                <w:sz w:val="20"/>
                <w:szCs w:val="20"/>
                <w:lang w:val="es-ES" w:eastAsia="es-ES"/>
                <w14:ligatures w14:val="none"/>
              </w:rPr>
            </w:pPr>
            <w:r w:rsidRPr="00485C20">
              <w:rPr>
                <w:rFonts w:asciiTheme="majorHAnsi" w:eastAsia="Times New Roman" w:hAnsiTheme="majorHAnsi" w:cstheme="majorHAnsi"/>
                <w:b/>
                <w:bCs/>
                <w:color w:val="000000"/>
                <w:kern w:val="0"/>
                <w:sz w:val="20"/>
                <w:szCs w:val="20"/>
                <w:lang w:val="es-ES" w:eastAsia="es-ES"/>
                <w14:ligatures w14:val="none"/>
              </w:rPr>
              <w:t>RUT</w:t>
            </w:r>
          </w:p>
        </w:tc>
      </w:tr>
      <w:tr w:rsidR="00D44AD4" w:rsidRPr="00D44AD4" w14:paraId="4E34FDDE" w14:textId="77777777" w:rsidTr="00AF10DE">
        <w:trPr>
          <w:trHeight w:val="627"/>
        </w:trPr>
        <w:tc>
          <w:tcPr>
            <w:tcW w:w="308" w:type="pct"/>
            <w:tcBorders>
              <w:top w:val="nil"/>
              <w:left w:val="single" w:sz="4" w:space="0" w:color="auto"/>
              <w:bottom w:val="single" w:sz="4" w:space="0" w:color="auto"/>
              <w:right w:val="single" w:sz="4" w:space="0" w:color="auto"/>
            </w:tcBorders>
            <w:shd w:val="clear" w:color="auto" w:fill="auto"/>
            <w:noWrap/>
            <w:vAlign w:val="center"/>
          </w:tcPr>
          <w:p w14:paraId="25C33785" w14:textId="36B706D7" w:rsidR="00D44AD4" w:rsidRPr="00D44AD4" w:rsidRDefault="00D44AD4" w:rsidP="00D44AD4">
            <w:pPr>
              <w:spacing w:after="0" w:line="276" w:lineRule="auto"/>
              <w:jc w:val="center"/>
              <w:rPr>
                <w:rFonts w:asciiTheme="majorHAnsi" w:eastAsia="Times New Roman" w:hAnsiTheme="majorHAnsi" w:cstheme="majorHAnsi"/>
                <w:color w:val="000000"/>
                <w:kern w:val="0"/>
                <w:sz w:val="20"/>
                <w:szCs w:val="20"/>
                <w:lang w:val="es-ES" w:eastAsia="es-ES"/>
                <w14:ligatures w14:val="none"/>
              </w:rPr>
            </w:pPr>
            <w:r w:rsidRPr="00D44AD4">
              <w:rPr>
                <w:rFonts w:asciiTheme="majorHAnsi" w:eastAsia="Times New Roman" w:hAnsiTheme="majorHAnsi" w:cstheme="majorHAnsi"/>
                <w:color w:val="000000"/>
                <w:kern w:val="0"/>
                <w:sz w:val="20"/>
                <w:szCs w:val="20"/>
                <w:lang w:val="es-ES" w:eastAsia="es-ES"/>
                <w14:ligatures w14:val="none"/>
              </w:rPr>
              <w:t>1</w:t>
            </w:r>
          </w:p>
        </w:tc>
        <w:tc>
          <w:tcPr>
            <w:tcW w:w="3575" w:type="pct"/>
            <w:tcBorders>
              <w:top w:val="nil"/>
              <w:left w:val="nil"/>
              <w:bottom w:val="single" w:sz="4" w:space="0" w:color="auto"/>
              <w:right w:val="single" w:sz="4" w:space="0" w:color="auto"/>
            </w:tcBorders>
            <w:shd w:val="clear" w:color="auto" w:fill="auto"/>
            <w:vAlign w:val="center"/>
          </w:tcPr>
          <w:p w14:paraId="4D35B66B" w14:textId="577B22E3" w:rsidR="00D44AD4" w:rsidRPr="00D44AD4" w:rsidRDefault="00F208FF" w:rsidP="00D44AD4">
            <w:pPr>
              <w:spacing w:after="0" w:line="276" w:lineRule="auto"/>
              <w:rPr>
                <w:rFonts w:asciiTheme="majorHAnsi" w:eastAsia="Times New Roman" w:hAnsiTheme="majorHAnsi" w:cstheme="majorHAnsi"/>
                <w:color w:val="000000"/>
                <w:kern w:val="0"/>
                <w:sz w:val="20"/>
                <w:szCs w:val="20"/>
                <w:lang w:val="es-ES" w:eastAsia="es-ES"/>
                <w14:ligatures w14:val="none"/>
              </w:rPr>
            </w:pPr>
            <w:r>
              <w:rPr>
                <w:rFonts w:asciiTheme="majorHAnsi" w:hAnsiTheme="majorHAnsi" w:cstheme="majorHAnsi"/>
                <w:sz w:val="20"/>
                <w:szCs w:val="20"/>
              </w:rPr>
              <w:t>MEDCORP</w:t>
            </w:r>
          </w:p>
        </w:tc>
        <w:tc>
          <w:tcPr>
            <w:tcW w:w="1117" w:type="pct"/>
            <w:tcBorders>
              <w:top w:val="nil"/>
              <w:left w:val="nil"/>
              <w:bottom w:val="single" w:sz="4" w:space="0" w:color="auto"/>
              <w:right w:val="single" w:sz="4" w:space="0" w:color="auto"/>
            </w:tcBorders>
            <w:shd w:val="clear" w:color="auto" w:fill="auto"/>
            <w:vAlign w:val="center"/>
          </w:tcPr>
          <w:p w14:paraId="20A3FD31" w14:textId="4692BE1D" w:rsidR="00D44AD4" w:rsidRPr="00D44AD4" w:rsidRDefault="00D44AD4" w:rsidP="00D44AD4">
            <w:pPr>
              <w:spacing w:after="0" w:line="276" w:lineRule="auto"/>
              <w:jc w:val="center"/>
              <w:rPr>
                <w:rFonts w:asciiTheme="majorHAnsi" w:eastAsia="Times New Roman" w:hAnsiTheme="majorHAnsi" w:cstheme="majorHAnsi"/>
                <w:bCs/>
                <w:color w:val="000000"/>
                <w:kern w:val="0"/>
                <w:sz w:val="20"/>
                <w:szCs w:val="20"/>
                <w:lang w:val="es-ES" w:eastAsia="es-ES"/>
                <w14:ligatures w14:val="none"/>
              </w:rPr>
            </w:pPr>
            <w:r w:rsidRPr="00D44AD4">
              <w:rPr>
                <w:rFonts w:asciiTheme="majorHAnsi" w:hAnsiTheme="majorHAnsi" w:cstheme="majorHAnsi"/>
                <w:sz w:val="20"/>
                <w:szCs w:val="20"/>
              </w:rPr>
              <w:t>76.131.542-0</w:t>
            </w:r>
          </w:p>
        </w:tc>
      </w:tr>
    </w:tbl>
    <w:p w14:paraId="72BF3092" w14:textId="77777777" w:rsidR="00A311FD" w:rsidRPr="00A311FD" w:rsidRDefault="00A311FD" w:rsidP="00A311FD">
      <w:pPr>
        <w:widowControl w:val="0"/>
        <w:spacing w:after="0" w:line="240" w:lineRule="auto"/>
        <w:ind w:left="360"/>
        <w:contextualSpacing/>
        <w:jc w:val="both"/>
        <w:rPr>
          <w:rFonts w:ascii="Calibri Light" w:eastAsia="Times New Roman" w:hAnsi="Calibri Light" w:cs="Calibri Light"/>
          <w:snapToGrid w:val="0"/>
          <w:color w:val="000000" w:themeColor="text1"/>
          <w:spacing w:val="-3"/>
          <w:kern w:val="0"/>
          <w:lang w:val="es-ES" w:eastAsia="es-ES"/>
          <w14:ligatures w14:val="none"/>
        </w:rPr>
      </w:pPr>
    </w:p>
    <w:p w14:paraId="0694916C" w14:textId="4C5A1ED0" w:rsidR="005F2327" w:rsidRPr="00E86B71" w:rsidRDefault="005F2327" w:rsidP="00472C8D">
      <w:pPr>
        <w:widowControl w:val="0"/>
        <w:numPr>
          <w:ilvl w:val="0"/>
          <w:numId w:val="2"/>
        </w:numPr>
        <w:spacing w:after="0" w:line="240" w:lineRule="auto"/>
        <w:contextualSpacing/>
        <w:jc w:val="both"/>
        <w:rPr>
          <w:rFonts w:ascii="Calibri Light" w:eastAsia="Times New Roman" w:hAnsi="Calibri Light" w:cs="Calibri Light"/>
          <w:snapToGrid w:val="0"/>
          <w:color w:val="000000" w:themeColor="text1"/>
          <w:spacing w:val="-3"/>
          <w:kern w:val="0"/>
          <w:lang w:val="es-ES" w:eastAsia="es-ES"/>
          <w14:ligatures w14:val="none"/>
        </w:rPr>
      </w:pPr>
      <w:r w:rsidRPr="00744F9E">
        <w:rPr>
          <w:rFonts w:ascii="Calibri Light" w:eastAsia="Times New Roman" w:hAnsi="Calibri Light" w:cs="Calibri Light"/>
          <w:snapToGrid w:val="0"/>
          <w:color w:val="000000" w:themeColor="text1"/>
          <w:kern w:val="0"/>
          <w:lang w:val="es-ES" w:eastAsia="es-ES"/>
          <w14:ligatures w14:val="none"/>
        </w:rPr>
        <w:t xml:space="preserve">Que, </w:t>
      </w:r>
      <w:r w:rsidR="00744F9E" w:rsidRPr="00744F9E">
        <w:rPr>
          <w:rFonts w:ascii="Calibri Light" w:eastAsia="Times New Roman" w:hAnsi="Calibri Light" w:cs="Calibri Light"/>
          <w:snapToGrid w:val="0"/>
          <w:color w:val="000000" w:themeColor="text1"/>
          <w:kern w:val="0"/>
          <w:lang w:val="es-ES" w:eastAsia="es-ES"/>
          <w14:ligatures w14:val="none"/>
        </w:rPr>
        <w:t xml:space="preserve">se realiza análisis de admisibilidad de acuerdo con lo señalado en el Título II “DE LA OFERTA” de las bases de licitación pública para </w:t>
      </w:r>
      <w:r w:rsidR="0075359E">
        <w:rPr>
          <w:rFonts w:ascii="Calibri Light" w:eastAsia="Times New Roman" w:hAnsi="Calibri Light" w:cs="Calibri Light"/>
          <w:snapToGrid w:val="0"/>
          <w:color w:val="000000" w:themeColor="text1"/>
          <w:kern w:val="0"/>
          <w:lang w:val="es-ES" w:eastAsia="es-ES"/>
          <w14:ligatures w14:val="none"/>
        </w:rPr>
        <w:t>la</w:t>
      </w:r>
      <w:r w:rsidR="00744F9E" w:rsidRPr="00744F9E">
        <w:rPr>
          <w:rFonts w:ascii="Calibri Light" w:eastAsia="Times New Roman" w:hAnsi="Calibri Light" w:cs="Calibri Light"/>
          <w:snapToGrid w:val="0"/>
          <w:color w:val="000000" w:themeColor="text1"/>
          <w:kern w:val="0"/>
          <w:lang w:val="es-ES" w:eastAsia="es-ES"/>
          <w14:ligatures w14:val="none"/>
        </w:rPr>
        <w:t xml:space="preserve"> oferta recibida, cuyo resultado de aceptación y/o rechazo es el </w:t>
      </w:r>
      <w:r w:rsidR="00744F9E" w:rsidRPr="00E86B71">
        <w:rPr>
          <w:rFonts w:ascii="Calibri Light" w:eastAsia="Times New Roman" w:hAnsi="Calibri Light" w:cs="Calibri Light"/>
          <w:snapToGrid w:val="0"/>
          <w:color w:val="000000" w:themeColor="text1"/>
          <w:kern w:val="0"/>
          <w:lang w:val="es-ES" w:eastAsia="es-ES"/>
          <w14:ligatures w14:val="none"/>
        </w:rPr>
        <w:t>siguiente:</w:t>
      </w:r>
    </w:p>
    <w:tbl>
      <w:tblPr>
        <w:tblpPr w:leftFromText="141" w:rightFromText="141" w:vertAnchor="text" w:tblpX="274" w:tblpY="122"/>
        <w:tblW w:w="4954" w:type="pct"/>
        <w:tblCellMar>
          <w:left w:w="70" w:type="dxa"/>
          <w:right w:w="70" w:type="dxa"/>
        </w:tblCellMar>
        <w:tblLook w:val="04A0" w:firstRow="1" w:lastRow="0" w:firstColumn="1" w:lastColumn="0" w:noHBand="0" w:noVBand="1"/>
      </w:tblPr>
      <w:tblGrid>
        <w:gridCol w:w="432"/>
        <w:gridCol w:w="2320"/>
        <w:gridCol w:w="1444"/>
        <w:gridCol w:w="1158"/>
        <w:gridCol w:w="4046"/>
      </w:tblGrid>
      <w:tr w:rsidR="005D6DA1" w:rsidRPr="00E86B71" w14:paraId="0CACE64A" w14:textId="77777777" w:rsidTr="00AF10DE">
        <w:trPr>
          <w:trHeight w:val="557"/>
        </w:trPr>
        <w:tc>
          <w:tcPr>
            <w:tcW w:w="230" w:type="pct"/>
            <w:tcBorders>
              <w:top w:val="single" w:sz="4" w:space="0" w:color="000000"/>
              <w:left w:val="single" w:sz="4" w:space="0" w:color="000000"/>
              <w:bottom w:val="single" w:sz="4" w:space="0" w:color="auto"/>
              <w:right w:val="single" w:sz="4" w:space="0" w:color="000000"/>
            </w:tcBorders>
            <w:shd w:val="clear" w:color="ECECEC" w:fill="ECECEC"/>
            <w:vAlign w:val="center"/>
            <w:hideMark/>
          </w:tcPr>
          <w:p w14:paraId="755D9BFF" w14:textId="77777777" w:rsidR="00744F9E" w:rsidRPr="0014725B" w:rsidRDefault="00744F9E" w:rsidP="00316908">
            <w:pPr>
              <w:spacing w:after="0" w:line="276" w:lineRule="auto"/>
              <w:jc w:val="center"/>
              <w:rPr>
                <w:rFonts w:asciiTheme="majorHAnsi" w:eastAsia="Times New Roman" w:hAnsiTheme="majorHAnsi" w:cstheme="majorHAnsi"/>
                <w:b/>
                <w:bCs/>
                <w:color w:val="000000"/>
                <w:kern w:val="0"/>
                <w:sz w:val="20"/>
                <w:szCs w:val="20"/>
                <w:lang w:val="es-ES" w:eastAsia="es-ES"/>
                <w14:ligatures w14:val="none"/>
              </w:rPr>
            </w:pPr>
            <w:r w:rsidRPr="0014725B">
              <w:rPr>
                <w:rFonts w:asciiTheme="majorHAnsi" w:eastAsia="Times New Roman" w:hAnsiTheme="majorHAnsi" w:cstheme="majorHAnsi"/>
                <w:b/>
                <w:bCs/>
                <w:color w:val="000000"/>
                <w:kern w:val="0"/>
                <w:sz w:val="20"/>
                <w:szCs w:val="20"/>
                <w:lang w:val="es-ES" w:eastAsia="es-ES"/>
                <w14:ligatures w14:val="none"/>
              </w:rPr>
              <w:t>N°</w:t>
            </w:r>
          </w:p>
        </w:tc>
        <w:tc>
          <w:tcPr>
            <w:tcW w:w="1234" w:type="pct"/>
            <w:tcBorders>
              <w:top w:val="single" w:sz="4" w:space="0" w:color="000000"/>
              <w:left w:val="nil"/>
              <w:bottom w:val="single" w:sz="4" w:space="0" w:color="auto"/>
              <w:right w:val="single" w:sz="4" w:space="0" w:color="000000"/>
            </w:tcBorders>
            <w:shd w:val="clear" w:color="ECECEC" w:fill="ECECEC"/>
            <w:vAlign w:val="center"/>
            <w:hideMark/>
          </w:tcPr>
          <w:p w14:paraId="23368877" w14:textId="77777777" w:rsidR="00744F9E" w:rsidRPr="0014725B" w:rsidRDefault="00744F9E" w:rsidP="00316908">
            <w:pPr>
              <w:spacing w:after="0" w:line="276" w:lineRule="auto"/>
              <w:jc w:val="center"/>
              <w:rPr>
                <w:rFonts w:asciiTheme="majorHAnsi" w:eastAsia="Times New Roman" w:hAnsiTheme="majorHAnsi" w:cstheme="majorHAnsi"/>
                <w:b/>
                <w:bCs/>
                <w:color w:val="000000"/>
                <w:kern w:val="0"/>
                <w:sz w:val="20"/>
                <w:szCs w:val="20"/>
                <w:lang w:val="es-ES" w:eastAsia="es-ES"/>
                <w14:ligatures w14:val="none"/>
              </w:rPr>
            </w:pPr>
            <w:r w:rsidRPr="0014725B">
              <w:rPr>
                <w:rFonts w:asciiTheme="majorHAnsi" w:eastAsia="Times New Roman" w:hAnsiTheme="majorHAnsi" w:cstheme="majorHAnsi"/>
                <w:b/>
                <w:bCs/>
                <w:color w:val="000000"/>
                <w:kern w:val="0"/>
                <w:sz w:val="20"/>
                <w:szCs w:val="20"/>
                <w:lang w:val="es-ES" w:eastAsia="es-ES"/>
                <w14:ligatures w14:val="none"/>
              </w:rPr>
              <w:t>RAZÓN SOCIAL</w:t>
            </w:r>
          </w:p>
        </w:tc>
        <w:tc>
          <w:tcPr>
            <w:tcW w:w="768" w:type="pct"/>
            <w:tcBorders>
              <w:top w:val="single" w:sz="4" w:space="0" w:color="000000"/>
              <w:left w:val="nil"/>
              <w:bottom w:val="single" w:sz="4" w:space="0" w:color="auto"/>
              <w:right w:val="single" w:sz="4" w:space="0" w:color="000000"/>
            </w:tcBorders>
            <w:shd w:val="clear" w:color="ECECEC" w:fill="ECECEC"/>
            <w:vAlign w:val="center"/>
            <w:hideMark/>
          </w:tcPr>
          <w:p w14:paraId="7E1DF666" w14:textId="77777777" w:rsidR="00744F9E" w:rsidRPr="0014725B" w:rsidRDefault="00744F9E" w:rsidP="00316908">
            <w:pPr>
              <w:spacing w:after="0" w:line="276" w:lineRule="auto"/>
              <w:jc w:val="center"/>
              <w:rPr>
                <w:rFonts w:asciiTheme="majorHAnsi" w:eastAsia="Times New Roman" w:hAnsiTheme="majorHAnsi" w:cstheme="majorHAnsi"/>
                <w:b/>
                <w:bCs/>
                <w:color w:val="000000"/>
                <w:kern w:val="0"/>
                <w:sz w:val="20"/>
                <w:szCs w:val="20"/>
                <w:lang w:val="es-ES" w:eastAsia="es-ES"/>
                <w14:ligatures w14:val="none"/>
              </w:rPr>
            </w:pPr>
            <w:r w:rsidRPr="0014725B">
              <w:rPr>
                <w:rFonts w:asciiTheme="majorHAnsi" w:eastAsia="Times New Roman" w:hAnsiTheme="majorHAnsi" w:cstheme="majorHAnsi"/>
                <w:b/>
                <w:bCs/>
                <w:color w:val="000000"/>
                <w:kern w:val="0"/>
                <w:sz w:val="20"/>
                <w:szCs w:val="20"/>
                <w:lang w:val="es-ES" w:eastAsia="es-ES"/>
                <w14:ligatures w14:val="none"/>
              </w:rPr>
              <w:t>RUT</w:t>
            </w:r>
          </w:p>
        </w:tc>
        <w:tc>
          <w:tcPr>
            <w:tcW w:w="616" w:type="pct"/>
            <w:tcBorders>
              <w:top w:val="single" w:sz="4" w:space="0" w:color="000000"/>
              <w:left w:val="nil"/>
              <w:bottom w:val="single" w:sz="4" w:space="0" w:color="auto"/>
              <w:right w:val="single" w:sz="4" w:space="0" w:color="000000"/>
            </w:tcBorders>
            <w:shd w:val="clear" w:color="ECECEC" w:fill="ECECEC"/>
            <w:vAlign w:val="center"/>
            <w:hideMark/>
          </w:tcPr>
          <w:p w14:paraId="5E829798" w14:textId="77777777" w:rsidR="00744F9E" w:rsidRPr="0014725B" w:rsidRDefault="00744F9E" w:rsidP="00316908">
            <w:pPr>
              <w:spacing w:after="0" w:line="276" w:lineRule="auto"/>
              <w:jc w:val="center"/>
              <w:rPr>
                <w:rFonts w:asciiTheme="majorHAnsi" w:eastAsia="Times New Roman" w:hAnsiTheme="majorHAnsi" w:cstheme="majorHAnsi"/>
                <w:b/>
                <w:bCs/>
                <w:color w:val="000000"/>
                <w:kern w:val="0"/>
                <w:sz w:val="20"/>
                <w:szCs w:val="20"/>
                <w:lang w:val="es-ES" w:eastAsia="es-ES"/>
                <w14:ligatures w14:val="none"/>
              </w:rPr>
            </w:pPr>
            <w:r w:rsidRPr="0014725B">
              <w:rPr>
                <w:rFonts w:asciiTheme="majorHAnsi" w:eastAsia="Times New Roman" w:hAnsiTheme="majorHAnsi" w:cstheme="majorHAnsi"/>
                <w:b/>
                <w:bCs/>
                <w:color w:val="000000"/>
                <w:kern w:val="0"/>
                <w:sz w:val="20"/>
                <w:szCs w:val="20"/>
                <w:lang w:val="es-ES" w:eastAsia="es-ES"/>
                <w14:ligatures w14:val="none"/>
              </w:rPr>
              <w:t>ESTADO</w:t>
            </w:r>
          </w:p>
        </w:tc>
        <w:tc>
          <w:tcPr>
            <w:tcW w:w="2153" w:type="pct"/>
            <w:tcBorders>
              <w:top w:val="single" w:sz="4" w:space="0" w:color="000000"/>
              <w:left w:val="nil"/>
              <w:bottom w:val="single" w:sz="4" w:space="0" w:color="auto"/>
              <w:right w:val="single" w:sz="4" w:space="0" w:color="000000"/>
            </w:tcBorders>
            <w:shd w:val="clear" w:color="ECECEC" w:fill="ECECEC"/>
            <w:vAlign w:val="center"/>
          </w:tcPr>
          <w:p w14:paraId="52FE9BD4" w14:textId="77777777" w:rsidR="00744F9E" w:rsidRPr="0014725B" w:rsidRDefault="00744F9E" w:rsidP="00316908">
            <w:pPr>
              <w:spacing w:after="0" w:line="276" w:lineRule="auto"/>
              <w:jc w:val="center"/>
              <w:rPr>
                <w:rFonts w:asciiTheme="majorHAnsi" w:eastAsia="Times New Roman" w:hAnsiTheme="majorHAnsi" w:cstheme="majorHAnsi"/>
                <w:b/>
                <w:bCs/>
                <w:color w:val="000000"/>
                <w:kern w:val="0"/>
                <w:sz w:val="20"/>
                <w:szCs w:val="20"/>
                <w:lang w:val="es-ES" w:eastAsia="es-ES"/>
                <w14:ligatures w14:val="none"/>
              </w:rPr>
            </w:pPr>
            <w:r w:rsidRPr="0014725B">
              <w:rPr>
                <w:rFonts w:asciiTheme="majorHAnsi" w:eastAsia="Times New Roman" w:hAnsiTheme="majorHAnsi" w:cstheme="majorHAnsi"/>
                <w:b/>
                <w:bCs/>
                <w:color w:val="000000"/>
                <w:kern w:val="0"/>
                <w:sz w:val="20"/>
                <w:szCs w:val="20"/>
                <w:lang w:val="es-ES" w:eastAsia="es-ES"/>
                <w14:ligatures w14:val="none"/>
              </w:rPr>
              <w:t>OBSERVACIONES</w:t>
            </w:r>
          </w:p>
        </w:tc>
      </w:tr>
      <w:tr w:rsidR="00F10117" w:rsidRPr="00E86B71" w14:paraId="03D4867F" w14:textId="77777777" w:rsidTr="00AF10DE">
        <w:trPr>
          <w:trHeight w:val="981"/>
        </w:trPr>
        <w:tc>
          <w:tcPr>
            <w:tcW w:w="2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F7CDE2" w14:textId="2EDCD157" w:rsidR="00F10117" w:rsidRPr="0014725B" w:rsidRDefault="005171E6" w:rsidP="00F10117">
            <w:pPr>
              <w:spacing w:after="0" w:line="276" w:lineRule="auto"/>
              <w:jc w:val="center"/>
              <w:rPr>
                <w:rFonts w:asciiTheme="majorHAnsi" w:eastAsia="Times New Roman" w:hAnsiTheme="majorHAnsi" w:cstheme="majorHAnsi"/>
                <w:color w:val="000000"/>
                <w:kern w:val="0"/>
                <w:sz w:val="20"/>
                <w:szCs w:val="20"/>
                <w:lang w:val="es-ES" w:eastAsia="es-ES"/>
                <w14:ligatures w14:val="none"/>
              </w:rPr>
            </w:pPr>
            <w:bookmarkStart w:id="6" w:name="_Hlk143174155"/>
            <w:r>
              <w:rPr>
                <w:rFonts w:asciiTheme="majorHAnsi" w:eastAsia="Times New Roman" w:hAnsiTheme="majorHAnsi" w:cstheme="majorHAnsi"/>
                <w:color w:val="000000"/>
                <w:kern w:val="0"/>
                <w:sz w:val="20"/>
                <w:szCs w:val="20"/>
                <w:lang w:val="es-ES" w:eastAsia="es-ES"/>
                <w14:ligatures w14:val="none"/>
              </w:rPr>
              <w:t>1</w:t>
            </w:r>
          </w:p>
        </w:tc>
        <w:tc>
          <w:tcPr>
            <w:tcW w:w="1234" w:type="pct"/>
            <w:tcBorders>
              <w:top w:val="nil"/>
              <w:left w:val="nil"/>
              <w:bottom w:val="single" w:sz="4" w:space="0" w:color="auto"/>
              <w:right w:val="single" w:sz="4" w:space="0" w:color="auto"/>
            </w:tcBorders>
            <w:shd w:val="clear" w:color="auto" w:fill="auto"/>
            <w:vAlign w:val="center"/>
          </w:tcPr>
          <w:p w14:paraId="46A21A9D" w14:textId="674AC974" w:rsidR="00F10117" w:rsidRPr="0014725B" w:rsidRDefault="00F208FF" w:rsidP="00F10117">
            <w:pPr>
              <w:spacing w:after="0" w:line="276" w:lineRule="auto"/>
              <w:jc w:val="center"/>
              <w:rPr>
                <w:rFonts w:asciiTheme="majorHAnsi" w:hAnsiTheme="majorHAnsi" w:cstheme="majorHAnsi"/>
                <w:kern w:val="0"/>
                <w:sz w:val="20"/>
                <w:szCs w:val="20"/>
                <w14:ligatures w14:val="none"/>
              </w:rPr>
            </w:pPr>
            <w:r>
              <w:rPr>
                <w:rFonts w:asciiTheme="majorHAnsi" w:hAnsiTheme="majorHAnsi" w:cstheme="majorHAnsi"/>
                <w:kern w:val="0"/>
                <w:sz w:val="20"/>
                <w:szCs w:val="20"/>
                <w14:ligatures w14:val="none"/>
              </w:rPr>
              <w:t>MEDCORP</w:t>
            </w:r>
          </w:p>
        </w:tc>
        <w:tc>
          <w:tcPr>
            <w:tcW w:w="768" w:type="pct"/>
            <w:tcBorders>
              <w:top w:val="nil"/>
              <w:left w:val="nil"/>
              <w:bottom w:val="single" w:sz="4" w:space="0" w:color="auto"/>
              <w:right w:val="single" w:sz="4" w:space="0" w:color="auto"/>
            </w:tcBorders>
            <w:shd w:val="clear" w:color="auto" w:fill="auto"/>
            <w:vAlign w:val="center"/>
          </w:tcPr>
          <w:p w14:paraId="53E3C5C3" w14:textId="5DE20664" w:rsidR="00F10117" w:rsidRPr="0014725B" w:rsidRDefault="00D44AD4" w:rsidP="00F10117">
            <w:pPr>
              <w:spacing w:after="0" w:line="276" w:lineRule="auto"/>
              <w:jc w:val="center"/>
              <w:rPr>
                <w:rFonts w:asciiTheme="majorHAnsi" w:hAnsiTheme="majorHAnsi" w:cstheme="majorHAnsi"/>
                <w:kern w:val="0"/>
                <w:sz w:val="20"/>
                <w:szCs w:val="20"/>
                <w14:ligatures w14:val="none"/>
              </w:rPr>
            </w:pPr>
            <w:r>
              <w:rPr>
                <w:rFonts w:asciiTheme="majorHAnsi" w:hAnsiTheme="majorHAnsi" w:cstheme="majorHAnsi"/>
                <w:kern w:val="0"/>
                <w:sz w:val="20"/>
                <w:szCs w:val="20"/>
                <w14:ligatures w14:val="none"/>
              </w:rPr>
              <w:t>76.131.542-0</w:t>
            </w:r>
          </w:p>
        </w:tc>
        <w:tc>
          <w:tcPr>
            <w:tcW w:w="616" w:type="pct"/>
            <w:tcBorders>
              <w:top w:val="single" w:sz="4" w:space="0" w:color="auto"/>
              <w:left w:val="nil"/>
              <w:bottom w:val="single" w:sz="4" w:space="0" w:color="auto"/>
              <w:right w:val="single" w:sz="4" w:space="0" w:color="auto"/>
            </w:tcBorders>
            <w:shd w:val="clear" w:color="auto" w:fill="auto"/>
            <w:vAlign w:val="center"/>
          </w:tcPr>
          <w:p w14:paraId="6426A3AD" w14:textId="4C61797F" w:rsidR="00F10117" w:rsidRPr="0014725B" w:rsidRDefault="00F10117" w:rsidP="00F10117">
            <w:pPr>
              <w:spacing w:after="0" w:line="276" w:lineRule="auto"/>
              <w:jc w:val="center"/>
              <w:rPr>
                <w:rFonts w:asciiTheme="majorHAnsi" w:eastAsia="Times New Roman" w:hAnsiTheme="majorHAnsi" w:cstheme="majorHAnsi"/>
                <w:color w:val="000000"/>
                <w:kern w:val="0"/>
                <w:sz w:val="20"/>
                <w:szCs w:val="20"/>
                <w:lang w:val="es-ES" w:eastAsia="es-ES"/>
                <w14:ligatures w14:val="none"/>
              </w:rPr>
            </w:pPr>
            <w:r w:rsidRPr="0014725B">
              <w:rPr>
                <w:rFonts w:asciiTheme="majorHAnsi" w:eastAsia="Times New Roman" w:hAnsiTheme="majorHAnsi" w:cstheme="majorHAnsi"/>
                <w:color w:val="000000"/>
                <w:kern w:val="0"/>
                <w:sz w:val="20"/>
                <w:szCs w:val="20"/>
                <w:lang w:val="es-ES" w:eastAsia="es-ES"/>
                <w14:ligatures w14:val="none"/>
              </w:rPr>
              <w:t>ACEPTADA</w:t>
            </w:r>
          </w:p>
        </w:tc>
        <w:tc>
          <w:tcPr>
            <w:tcW w:w="2153" w:type="pct"/>
            <w:tcBorders>
              <w:top w:val="single" w:sz="4" w:space="0" w:color="auto"/>
              <w:left w:val="nil"/>
              <w:bottom w:val="single" w:sz="4" w:space="0" w:color="auto"/>
              <w:right w:val="single" w:sz="4" w:space="0" w:color="auto"/>
            </w:tcBorders>
            <w:vAlign w:val="center"/>
          </w:tcPr>
          <w:p w14:paraId="39621BE2" w14:textId="527EEA3B" w:rsidR="00F10117" w:rsidRPr="0014725B" w:rsidRDefault="00F10117" w:rsidP="00F10117">
            <w:pPr>
              <w:spacing w:after="0" w:line="276" w:lineRule="auto"/>
              <w:jc w:val="center"/>
              <w:rPr>
                <w:rFonts w:asciiTheme="majorHAnsi" w:eastAsia="Times New Roman" w:hAnsiTheme="majorHAnsi" w:cstheme="majorHAnsi"/>
                <w:color w:val="000000"/>
                <w:kern w:val="0"/>
                <w:sz w:val="20"/>
                <w:szCs w:val="20"/>
                <w:lang w:val="es-ES" w:eastAsia="es-ES"/>
                <w14:ligatures w14:val="none"/>
              </w:rPr>
            </w:pPr>
            <w:r w:rsidRPr="0014725B">
              <w:rPr>
                <w:rFonts w:asciiTheme="majorHAnsi" w:eastAsia="Times New Roman" w:hAnsiTheme="majorHAnsi" w:cstheme="majorHAnsi"/>
                <w:color w:val="000000"/>
                <w:kern w:val="0"/>
                <w:sz w:val="20"/>
                <w:szCs w:val="20"/>
                <w:lang w:val="es-ES" w:eastAsia="es-ES"/>
                <w14:ligatures w14:val="none"/>
              </w:rPr>
              <w:t>Se corrobora el ingreso de todos los anexos y documentos solicitados.</w:t>
            </w:r>
          </w:p>
        </w:tc>
      </w:tr>
      <w:bookmarkEnd w:id="6"/>
    </w:tbl>
    <w:p w14:paraId="55DC37B5" w14:textId="77777777" w:rsidR="00744F9E" w:rsidRPr="00E86B71" w:rsidRDefault="00744F9E" w:rsidP="00744F9E">
      <w:pPr>
        <w:widowControl w:val="0"/>
        <w:spacing w:after="0" w:line="240" w:lineRule="auto"/>
        <w:ind w:left="360"/>
        <w:contextualSpacing/>
        <w:jc w:val="both"/>
        <w:rPr>
          <w:rFonts w:ascii="Calibri Light" w:eastAsia="Times New Roman" w:hAnsi="Calibri Light" w:cs="Calibri Light"/>
          <w:snapToGrid w:val="0"/>
          <w:color w:val="000000" w:themeColor="text1"/>
          <w:spacing w:val="-3"/>
          <w:kern w:val="0"/>
          <w:lang w:val="es-ES" w:eastAsia="es-ES"/>
          <w14:ligatures w14:val="none"/>
        </w:rPr>
      </w:pPr>
    </w:p>
    <w:p w14:paraId="32F7FE64" w14:textId="4E43B48A" w:rsidR="00A65FBE" w:rsidRDefault="00A65FBE" w:rsidP="00F675C6">
      <w:pPr>
        <w:widowControl w:val="0"/>
        <w:numPr>
          <w:ilvl w:val="0"/>
          <w:numId w:val="2"/>
        </w:numPr>
        <w:spacing w:after="0" w:line="240" w:lineRule="auto"/>
        <w:contextualSpacing/>
        <w:jc w:val="both"/>
        <w:rPr>
          <w:rFonts w:ascii="Calibri Light" w:eastAsia="Times New Roman" w:hAnsi="Calibri Light" w:cs="Calibri Light"/>
          <w:snapToGrid w:val="0"/>
          <w:color w:val="000000" w:themeColor="text1"/>
          <w:kern w:val="0"/>
          <w:lang w:val="es-ES" w:eastAsia="es-ES"/>
          <w14:ligatures w14:val="none"/>
        </w:rPr>
      </w:pPr>
      <w:r w:rsidRPr="00E86B71">
        <w:rPr>
          <w:rFonts w:ascii="Calibri Light" w:eastAsia="Times New Roman" w:hAnsi="Calibri Light" w:cs="Calibri Light"/>
          <w:snapToGrid w:val="0"/>
          <w:color w:val="000000" w:themeColor="text1"/>
          <w:kern w:val="0"/>
          <w:lang w:val="es-ES" w:eastAsia="es-ES"/>
          <w14:ligatures w14:val="none"/>
        </w:rPr>
        <w:t>Que la comisión evaluadora, designada por resolución Exenta N°</w:t>
      </w:r>
      <w:r w:rsidR="00604C13">
        <w:rPr>
          <w:rFonts w:ascii="Calibri Light" w:eastAsia="Times New Roman" w:hAnsi="Calibri Light" w:cs="Calibri Light"/>
          <w:snapToGrid w:val="0"/>
          <w:color w:val="000000" w:themeColor="text1"/>
          <w:kern w:val="0"/>
          <w:lang w:val="es-ES" w:eastAsia="es-ES"/>
          <w14:ligatures w14:val="none"/>
        </w:rPr>
        <w:t>10969</w:t>
      </w:r>
      <w:r w:rsidRPr="00E86B71">
        <w:rPr>
          <w:rFonts w:ascii="Calibri Light" w:eastAsia="Times New Roman" w:hAnsi="Calibri Light" w:cs="Calibri Light"/>
          <w:snapToGrid w:val="0"/>
          <w:color w:val="000000" w:themeColor="text1"/>
          <w:kern w:val="0"/>
          <w:lang w:val="es-ES" w:eastAsia="es-ES"/>
          <w14:ligatures w14:val="none"/>
        </w:rPr>
        <w:t xml:space="preserve"> de fecha </w:t>
      </w:r>
      <w:r w:rsidR="00604C13">
        <w:rPr>
          <w:rFonts w:ascii="Calibri Light" w:eastAsia="Times New Roman" w:hAnsi="Calibri Light" w:cs="Calibri Light"/>
          <w:snapToGrid w:val="0"/>
          <w:color w:val="000000" w:themeColor="text1"/>
          <w:kern w:val="0"/>
          <w:lang w:val="es-ES" w:eastAsia="es-ES"/>
          <w14:ligatures w14:val="none"/>
        </w:rPr>
        <w:t>05</w:t>
      </w:r>
      <w:r w:rsidRPr="00E86B71">
        <w:rPr>
          <w:rFonts w:ascii="Calibri Light" w:eastAsia="Times New Roman" w:hAnsi="Calibri Light" w:cs="Calibri Light"/>
          <w:snapToGrid w:val="0"/>
          <w:color w:val="000000" w:themeColor="text1"/>
          <w:kern w:val="0"/>
          <w:lang w:val="es-ES" w:eastAsia="es-ES"/>
          <w14:ligatures w14:val="none"/>
        </w:rPr>
        <w:t>-</w:t>
      </w:r>
      <w:r w:rsidR="00EB1E22">
        <w:rPr>
          <w:rFonts w:ascii="Calibri Light" w:eastAsia="Times New Roman" w:hAnsi="Calibri Light" w:cs="Calibri Light"/>
          <w:snapToGrid w:val="0"/>
          <w:color w:val="000000" w:themeColor="text1"/>
          <w:kern w:val="0"/>
          <w:lang w:val="es-ES" w:eastAsia="es-ES"/>
          <w14:ligatures w14:val="none"/>
        </w:rPr>
        <w:t>10</w:t>
      </w:r>
      <w:r w:rsidRPr="00E86B71">
        <w:rPr>
          <w:rFonts w:ascii="Calibri Light" w:eastAsia="Times New Roman" w:hAnsi="Calibri Light" w:cs="Calibri Light"/>
          <w:snapToGrid w:val="0"/>
          <w:color w:val="000000" w:themeColor="text1"/>
          <w:kern w:val="0"/>
          <w:lang w:val="es-ES" w:eastAsia="es-ES"/>
          <w14:ligatures w14:val="none"/>
        </w:rPr>
        <w:t xml:space="preserve">-2024, </w:t>
      </w:r>
      <w:r w:rsidR="00A311FD" w:rsidRPr="00E86B71">
        <w:rPr>
          <w:rFonts w:ascii="Calibri Light" w:eastAsia="Times New Roman" w:hAnsi="Calibri Light" w:cs="Calibri Light"/>
          <w:snapToGrid w:val="0"/>
          <w:color w:val="000000" w:themeColor="text1"/>
          <w:kern w:val="0"/>
          <w:lang w:val="es-ES" w:eastAsia="es-ES"/>
          <w14:ligatures w14:val="none"/>
        </w:rPr>
        <w:t>está</w:t>
      </w:r>
      <w:r w:rsidRPr="00E86B71">
        <w:rPr>
          <w:rFonts w:ascii="Calibri Light" w:eastAsia="Times New Roman" w:hAnsi="Calibri Light" w:cs="Calibri Light"/>
          <w:snapToGrid w:val="0"/>
          <w:color w:val="000000" w:themeColor="text1"/>
          <w:kern w:val="0"/>
          <w:lang w:val="es-ES" w:eastAsia="es-ES"/>
          <w14:ligatures w14:val="none"/>
        </w:rPr>
        <w:t xml:space="preserve"> compuesta por la Subdirectora Administrativa, Subdirectora</w:t>
      </w:r>
      <w:r w:rsidR="0075359E" w:rsidRPr="00E86B71">
        <w:rPr>
          <w:rFonts w:ascii="Calibri Light" w:eastAsia="Times New Roman" w:hAnsi="Calibri Light" w:cs="Calibri Light"/>
          <w:snapToGrid w:val="0"/>
          <w:color w:val="000000" w:themeColor="text1"/>
          <w:kern w:val="0"/>
          <w:lang w:val="es-ES" w:eastAsia="es-ES"/>
          <w14:ligatures w14:val="none"/>
        </w:rPr>
        <w:t xml:space="preserve"> de Gestión de Cuidado de Enfermería</w:t>
      </w:r>
      <w:r w:rsidR="00752E52">
        <w:rPr>
          <w:rFonts w:ascii="Calibri Light" w:eastAsia="Times New Roman" w:hAnsi="Calibri Light" w:cs="Calibri Light"/>
          <w:snapToGrid w:val="0"/>
          <w:color w:val="000000" w:themeColor="text1"/>
          <w:kern w:val="0"/>
          <w:lang w:val="es-ES" w:eastAsia="es-ES"/>
          <w14:ligatures w14:val="none"/>
        </w:rPr>
        <w:t xml:space="preserve"> y</w:t>
      </w:r>
      <w:r w:rsidR="0075359E" w:rsidRPr="00E86B71">
        <w:rPr>
          <w:rFonts w:ascii="Calibri Light" w:eastAsia="Times New Roman" w:hAnsi="Calibri Light" w:cs="Calibri Light"/>
          <w:snapToGrid w:val="0"/>
          <w:color w:val="000000" w:themeColor="text1"/>
          <w:kern w:val="0"/>
          <w:lang w:val="es-ES" w:eastAsia="es-ES"/>
          <w14:ligatures w14:val="none"/>
        </w:rPr>
        <w:t xml:space="preserve"> </w:t>
      </w:r>
      <w:r w:rsidRPr="00E86B71">
        <w:rPr>
          <w:rFonts w:ascii="Calibri Light" w:eastAsia="Times New Roman" w:hAnsi="Calibri Light" w:cs="Calibri Light"/>
          <w:snapToGrid w:val="0"/>
          <w:color w:val="000000" w:themeColor="text1"/>
          <w:kern w:val="0"/>
          <w:lang w:val="es-ES" w:eastAsia="es-ES"/>
          <w14:ligatures w14:val="none"/>
        </w:rPr>
        <w:t>Subdirecto</w:t>
      </w:r>
      <w:r w:rsidR="0045655A" w:rsidRPr="00E86B71">
        <w:rPr>
          <w:rFonts w:ascii="Calibri Light" w:eastAsia="Times New Roman" w:hAnsi="Calibri Light" w:cs="Calibri Light"/>
          <w:snapToGrid w:val="0"/>
          <w:color w:val="000000" w:themeColor="text1"/>
          <w:kern w:val="0"/>
          <w:lang w:val="es-ES" w:eastAsia="es-ES"/>
          <w14:ligatures w14:val="none"/>
        </w:rPr>
        <w:t>r</w:t>
      </w:r>
      <w:r w:rsidR="008B0605">
        <w:rPr>
          <w:rFonts w:ascii="Calibri Light" w:eastAsia="Times New Roman" w:hAnsi="Calibri Light" w:cs="Calibri Light"/>
          <w:snapToGrid w:val="0"/>
          <w:color w:val="000000" w:themeColor="text1"/>
          <w:kern w:val="0"/>
          <w:lang w:val="es-ES" w:eastAsia="es-ES"/>
          <w14:ligatures w14:val="none"/>
        </w:rPr>
        <w:t>a</w:t>
      </w:r>
      <w:r w:rsidR="0045655A" w:rsidRPr="00E86B71">
        <w:rPr>
          <w:rFonts w:ascii="Calibri Light" w:eastAsia="Times New Roman" w:hAnsi="Calibri Light" w:cs="Calibri Light"/>
          <w:snapToGrid w:val="0"/>
          <w:color w:val="000000" w:themeColor="text1"/>
          <w:kern w:val="0"/>
          <w:lang w:val="es-ES" w:eastAsia="es-ES"/>
          <w14:ligatures w14:val="none"/>
        </w:rPr>
        <w:t xml:space="preserve"> </w:t>
      </w:r>
      <w:r w:rsidR="00D44AD4">
        <w:rPr>
          <w:rFonts w:ascii="Calibri Light" w:eastAsia="Times New Roman" w:hAnsi="Calibri Light" w:cs="Calibri Light"/>
          <w:snapToGrid w:val="0"/>
          <w:color w:val="000000" w:themeColor="text1"/>
          <w:kern w:val="0"/>
          <w:lang w:val="es-ES" w:eastAsia="es-ES"/>
          <w14:ligatures w14:val="none"/>
        </w:rPr>
        <w:t>de Apoyo Clínico</w:t>
      </w:r>
      <w:r w:rsidR="003C694C">
        <w:rPr>
          <w:rFonts w:ascii="Calibri Light" w:eastAsia="Times New Roman" w:hAnsi="Calibri Light" w:cs="Calibri Light"/>
          <w:snapToGrid w:val="0"/>
          <w:color w:val="000000" w:themeColor="text1"/>
          <w:kern w:val="0"/>
          <w:lang w:val="es-ES" w:eastAsia="es-ES"/>
          <w14:ligatures w14:val="none"/>
        </w:rPr>
        <w:t>.</w:t>
      </w:r>
    </w:p>
    <w:p w14:paraId="57D336E1" w14:textId="77777777" w:rsidR="00F675C6" w:rsidRPr="000B7182" w:rsidRDefault="00F675C6" w:rsidP="00F675C6">
      <w:pPr>
        <w:widowControl w:val="0"/>
        <w:spacing w:after="0" w:line="240" w:lineRule="auto"/>
        <w:contextualSpacing/>
        <w:jc w:val="both"/>
        <w:rPr>
          <w:rFonts w:ascii="Calibri Light" w:eastAsia="Times New Roman" w:hAnsi="Calibri Light" w:cs="Calibri Light"/>
          <w:snapToGrid w:val="0"/>
          <w:color w:val="000000" w:themeColor="text1"/>
          <w:kern w:val="0"/>
          <w:lang w:val="es-ES" w:eastAsia="es-ES"/>
          <w14:ligatures w14:val="none"/>
        </w:rPr>
      </w:pPr>
    </w:p>
    <w:p w14:paraId="56807804" w14:textId="56A47320" w:rsidR="00BC54DD" w:rsidRDefault="00F95E28" w:rsidP="00BC54DD">
      <w:pPr>
        <w:widowControl w:val="0"/>
        <w:numPr>
          <w:ilvl w:val="0"/>
          <w:numId w:val="2"/>
        </w:numPr>
        <w:spacing w:after="0" w:line="240" w:lineRule="auto"/>
        <w:contextualSpacing/>
        <w:jc w:val="both"/>
        <w:rPr>
          <w:rFonts w:ascii="Calibri Light" w:eastAsia="Times New Roman" w:hAnsi="Calibri Light" w:cs="Calibri Light"/>
          <w:snapToGrid w:val="0"/>
          <w:color w:val="000000" w:themeColor="text1"/>
          <w:spacing w:val="-3"/>
          <w:kern w:val="0"/>
          <w:lang w:val="es-ES_tradnl" w:eastAsia="es-ES"/>
          <w14:ligatures w14:val="none"/>
        </w:rPr>
      </w:pPr>
      <w:r w:rsidRPr="000B7182">
        <w:rPr>
          <w:rFonts w:ascii="Calibri Light" w:eastAsia="Times New Roman" w:hAnsi="Calibri Light" w:cs="Calibri Light"/>
          <w:snapToGrid w:val="0"/>
          <w:color w:val="000000" w:themeColor="text1"/>
          <w:spacing w:val="-3"/>
          <w:kern w:val="0"/>
          <w:lang w:val="es-ES" w:eastAsia="es-ES"/>
          <w14:ligatures w14:val="none"/>
        </w:rPr>
        <w:t xml:space="preserve">Que, </w:t>
      </w:r>
      <w:r w:rsidR="00A65FBE" w:rsidRPr="000B7182">
        <w:rPr>
          <w:rFonts w:ascii="Calibri Light" w:eastAsia="Times New Roman" w:hAnsi="Calibri Light" w:cs="Calibri Light"/>
          <w:snapToGrid w:val="0"/>
          <w:color w:val="000000" w:themeColor="text1"/>
          <w:spacing w:val="-3"/>
          <w:kern w:val="0"/>
          <w:lang w:val="es-ES_tradnl" w:eastAsia="es-ES"/>
          <w14:ligatures w14:val="none"/>
        </w:rPr>
        <w:t xml:space="preserve">conforme los antecedentes que se tuvieron a la vista y los hechos expuestos en los considerandos precedentes, la comisión recomienda adjudicar el presente proceso de licitación </w:t>
      </w:r>
      <w:r w:rsidR="00DD2CE5" w:rsidRPr="000B7182">
        <w:rPr>
          <w:rFonts w:ascii="Calibri Light" w:eastAsia="Times New Roman" w:hAnsi="Calibri Light" w:cs="Calibri Light"/>
          <w:snapToGrid w:val="0"/>
          <w:color w:val="000000" w:themeColor="text1"/>
          <w:spacing w:val="-3"/>
          <w:kern w:val="0"/>
          <w:lang w:val="es-ES_tradnl" w:eastAsia="es-ES"/>
          <w14:ligatures w14:val="none"/>
        </w:rPr>
        <w:t>pública</w:t>
      </w:r>
      <w:r w:rsidR="00A65FBE" w:rsidRPr="000B7182">
        <w:rPr>
          <w:rFonts w:ascii="Calibri Light" w:eastAsia="Times New Roman" w:hAnsi="Calibri Light" w:cs="Calibri Light"/>
          <w:snapToGrid w:val="0"/>
          <w:color w:val="000000" w:themeColor="text1"/>
          <w:spacing w:val="-3"/>
          <w:kern w:val="0"/>
          <w:lang w:val="es-ES_tradnl" w:eastAsia="es-ES"/>
          <w14:ligatures w14:val="none"/>
        </w:rPr>
        <w:t xml:space="preserve"> </w:t>
      </w:r>
      <w:r w:rsidR="00D44AD4" w:rsidRPr="00D44AD4">
        <w:rPr>
          <w:rFonts w:ascii="Calibri Light" w:eastAsia="Times New Roman" w:hAnsi="Calibri Light" w:cs="Calibri Light"/>
          <w:b/>
          <w:snapToGrid w:val="0"/>
          <w:color w:val="000000" w:themeColor="text1"/>
          <w:spacing w:val="-3"/>
          <w:kern w:val="0"/>
          <w:lang w:val="es-ES_tradnl" w:eastAsia="es-ES"/>
          <w14:ligatures w14:val="none"/>
        </w:rPr>
        <w:t xml:space="preserve">COMPRA DE </w:t>
      </w:r>
      <w:bookmarkStart w:id="7" w:name="_Hlk172707468"/>
      <w:r w:rsidR="00D44AD4" w:rsidRPr="00D44AD4">
        <w:rPr>
          <w:rFonts w:ascii="Calibri Light" w:eastAsia="Times New Roman" w:hAnsi="Calibri Light" w:cs="Calibri Light"/>
          <w:b/>
          <w:snapToGrid w:val="0"/>
          <w:color w:val="000000" w:themeColor="text1"/>
          <w:spacing w:val="-3"/>
          <w:kern w:val="0"/>
          <w:lang w:val="es-ES_tradnl" w:eastAsia="es-ES"/>
          <w14:ligatures w14:val="none"/>
        </w:rPr>
        <w:t>SUMINISTRO DE INSUMOS Y ACCESORIOS PARA TERAPIA DE PRESIÓN NEGATIVA CON EQUIPOS EN COMODATO</w:t>
      </w:r>
      <w:bookmarkEnd w:id="7"/>
      <w:r w:rsidR="00D44AD4" w:rsidRPr="00D44AD4">
        <w:rPr>
          <w:rFonts w:ascii="Calibri Light" w:eastAsia="Times New Roman" w:hAnsi="Calibri Light" w:cs="Calibri Light"/>
          <w:b/>
          <w:snapToGrid w:val="0"/>
          <w:color w:val="000000" w:themeColor="text1"/>
          <w:spacing w:val="-3"/>
          <w:kern w:val="0"/>
          <w:lang w:val="es-ES_tradnl" w:eastAsia="es-ES"/>
          <w14:ligatures w14:val="none"/>
        </w:rPr>
        <w:t xml:space="preserve"> </w:t>
      </w:r>
      <w:r w:rsidR="003D4097" w:rsidRPr="0075359E">
        <w:rPr>
          <w:rFonts w:ascii="Calibri Light" w:eastAsia="Times New Roman" w:hAnsi="Calibri Light" w:cs="Calibri Light"/>
          <w:b/>
          <w:bCs/>
          <w:snapToGrid w:val="0"/>
          <w:color w:val="000000" w:themeColor="text1"/>
          <w:kern w:val="0"/>
          <w:lang w:val="es-ES" w:eastAsia="es-ES"/>
          <w14:ligatures w14:val="none"/>
        </w:rPr>
        <w:t>PARA EL HOSPITAL SAN JOSÉ DE MELIPILLA</w:t>
      </w:r>
      <w:r w:rsidR="003D4097" w:rsidRPr="000B7182">
        <w:rPr>
          <w:rFonts w:ascii="Calibri Light" w:eastAsia="Times New Roman" w:hAnsi="Calibri Light" w:cs="Calibri Light"/>
          <w:snapToGrid w:val="0"/>
          <w:color w:val="000000" w:themeColor="text1"/>
          <w:spacing w:val="-3"/>
          <w:kern w:val="0"/>
          <w:lang w:val="es-ES_tradnl" w:eastAsia="es-ES"/>
          <w14:ligatures w14:val="none"/>
        </w:rPr>
        <w:t xml:space="preserve"> </w:t>
      </w:r>
      <w:r w:rsidR="00695FED" w:rsidRPr="000B7182">
        <w:rPr>
          <w:rFonts w:ascii="Calibri Light" w:eastAsia="Times New Roman" w:hAnsi="Calibri Light" w:cs="Calibri Light"/>
          <w:snapToGrid w:val="0"/>
          <w:color w:val="000000" w:themeColor="text1"/>
          <w:spacing w:val="-3"/>
          <w:kern w:val="0"/>
          <w:lang w:val="es-ES_tradnl" w:eastAsia="es-ES"/>
          <w14:ligatures w14:val="none"/>
        </w:rPr>
        <w:t xml:space="preserve">para el Hospital San José de Melipilla ID </w:t>
      </w:r>
      <w:r w:rsidR="00DD2CE5">
        <w:rPr>
          <w:rFonts w:ascii="Calibri Light" w:eastAsia="Calibri Light" w:hAnsi="Calibri Light" w:cs="Calibri Light"/>
          <w:b/>
          <w:iCs/>
          <w:lang w:val="es-ES"/>
        </w:rPr>
        <w:t>1058078-</w:t>
      </w:r>
      <w:r w:rsidR="00973DA9">
        <w:rPr>
          <w:rFonts w:ascii="Calibri Light" w:eastAsia="Calibri Light" w:hAnsi="Calibri Light" w:cs="Calibri Light"/>
          <w:b/>
          <w:iCs/>
          <w:lang w:val="es-ES"/>
        </w:rPr>
        <w:t>81</w:t>
      </w:r>
      <w:r w:rsidR="00DD2CE5">
        <w:rPr>
          <w:rFonts w:ascii="Calibri Light" w:eastAsia="Calibri Light" w:hAnsi="Calibri Light" w:cs="Calibri Light"/>
          <w:b/>
          <w:iCs/>
          <w:lang w:val="es-ES"/>
        </w:rPr>
        <w:t>-L</w:t>
      </w:r>
      <w:r w:rsidR="00F208FF">
        <w:rPr>
          <w:rFonts w:ascii="Calibri Light" w:eastAsia="Calibri Light" w:hAnsi="Calibri Light" w:cs="Calibri Light"/>
          <w:b/>
          <w:iCs/>
          <w:lang w:val="es-ES"/>
        </w:rPr>
        <w:t>Q</w:t>
      </w:r>
      <w:r w:rsidR="00DD2CE5">
        <w:rPr>
          <w:rFonts w:ascii="Calibri Light" w:eastAsia="Calibri Light" w:hAnsi="Calibri Light" w:cs="Calibri Light"/>
          <w:b/>
          <w:iCs/>
          <w:lang w:val="es-ES"/>
        </w:rPr>
        <w:t>24</w:t>
      </w:r>
      <w:r w:rsidR="00695FED" w:rsidRPr="000B7182">
        <w:rPr>
          <w:rFonts w:ascii="Calibri Light" w:eastAsia="Times New Roman" w:hAnsi="Calibri Light" w:cs="Calibri Light"/>
          <w:snapToGrid w:val="0"/>
          <w:color w:val="000000" w:themeColor="text1"/>
          <w:spacing w:val="-3"/>
          <w:kern w:val="0"/>
          <w:lang w:val="es-ES_tradnl" w:eastAsia="es-ES"/>
          <w14:ligatures w14:val="none"/>
        </w:rPr>
        <w:t>, a</w:t>
      </w:r>
      <w:r w:rsidR="00DD2CE5">
        <w:rPr>
          <w:rFonts w:ascii="Calibri Light" w:eastAsia="Times New Roman" w:hAnsi="Calibri Light" w:cs="Calibri Light"/>
          <w:snapToGrid w:val="0"/>
          <w:color w:val="000000" w:themeColor="text1"/>
          <w:spacing w:val="-3"/>
          <w:kern w:val="0"/>
          <w:lang w:val="es-ES_tradnl" w:eastAsia="es-ES"/>
          <w14:ligatures w14:val="none"/>
        </w:rPr>
        <w:t>l</w:t>
      </w:r>
      <w:r w:rsidR="00695FED" w:rsidRPr="000B7182">
        <w:rPr>
          <w:rFonts w:ascii="Calibri Light" w:eastAsia="Times New Roman" w:hAnsi="Calibri Light" w:cs="Calibri Light"/>
          <w:snapToGrid w:val="0"/>
          <w:color w:val="000000" w:themeColor="text1"/>
          <w:spacing w:val="-3"/>
          <w:kern w:val="0"/>
          <w:lang w:val="es-ES_tradnl" w:eastAsia="es-ES"/>
          <w14:ligatures w14:val="none"/>
        </w:rPr>
        <w:t xml:space="preserve"> proveedor</w:t>
      </w:r>
      <w:r w:rsidR="00B53AB5">
        <w:rPr>
          <w:rFonts w:ascii="Calibri Light" w:eastAsia="Times New Roman" w:hAnsi="Calibri Light" w:cs="Calibri Light"/>
          <w:snapToGrid w:val="0"/>
          <w:color w:val="000000" w:themeColor="text1"/>
          <w:spacing w:val="-3"/>
          <w:kern w:val="0"/>
          <w:lang w:val="es-ES_tradnl" w:eastAsia="es-ES"/>
          <w14:ligatures w14:val="none"/>
        </w:rPr>
        <w:t xml:space="preserve"> </w:t>
      </w:r>
      <w:r w:rsidR="00F208FF">
        <w:rPr>
          <w:rFonts w:ascii="Calibri Light" w:eastAsia="Times New Roman" w:hAnsi="Calibri Light" w:cs="Calibri Light"/>
          <w:b/>
          <w:snapToGrid w:val="0"/>
          <w:color w:val="000000" w:themeColor="text1"/>
          <w:spacing w:val="-3"/>
          <w:kern w:val="0"/>
          <w:lang w:val="es-ES_tradnl" w:eastAsia="es-ES"/>
          <w14:ligatures w14:val="none"/>
        </w:rPr>
        <w:t>MEDCORP</w:t>
      </w:r>
      <w:r w:rsidR="00BC54DD">
        <w:rPr>
          <w:rFonts w:ascii="Calibri Light" w:eastAsia="Times New Roman" w:hAnsi="Calibri Light" w:cs="Calibri Light"/>
          <w:snapToGrid w:val="0"/>
          <w:color w:val="000000" w:themeColor="text1"/>
          <w:spacing w:val="-3"/>
          <w:kern w:val="0"/>
          <w:lang w:val="es-ES_tradnl" w:eastAsia="es-ES"/>
          <w14:ligatures w14:val="none"/>
        </w:rPr>
        <w:t xml:space="preserve">, Rut </w:t>
      </w:r>
      <w:r w:rsidR="00BC54DD" w:rsidRPr="00BC54DD">
        <w:rPr>
          <w:rFonts w:ascii="Calibri Light" w:eastAsia="Times New Roman" w:hAnsi="Calibri Light" w:cs="Calibri Light"/>
          <w:b/>
          <w:snapToGrid w:val="0"/>
          <w:color w:val="000000" w:themeColor="text1"/>
          <w:spacing w:val="-3"/>
          <w:kern w:val="0"/>
          <w:lang w:val="es-ES_tradnl" w:eastAsia="es-ES"/>
          <w14:ligatures w14:val="none"/>
        </w:rPr>
        <w:t>76.131.542-0</w:t>
      </w:r>
      <w:r w:rsidR="00BC54DD">
        <w:rPr>
          <w:rFonts w:ascii="Calibri Light" w:eastAsia="Times New Roman" w:hAnsi="Calibri Light" w:cs="Calibri Light"/>
          <w:snapToGrid w:val="0"/>
          <w:color w:val="000000" w:themeColor="text1"/>
          <w:spacing w:val="-3"/>
          <w:kern w:val="0"/>
          <w:lang w:val="es-ES_tradnl" w:eastAsia="es-ES"/>
          <w14:ligatures w14:val="none"/>
        </w:rPr>
        <w:t xml:space="preserve"> </w:t>
      </w:r>
      <w:r w:rsidR="00695FED" w:rsidRPr="000B7182">
        <w:rPr>
          <w:rFonts w:ascii="Calibri Light" w:eastAsia="Times New Roman" w:hAnsi="Calibri Light" w:cs="Calibri Light"/>
          <w:snapToGrid w:val="0"/>
          <w:color w:val="000000" w:themeColor="text1"/>
          <w:spacing w:val="-3"/>
          <w:kern w:val="0"/>
          <w:lang w:val="es-ES_tradnl" w:eastAsia="es-ES"/>
          <w14:ligatures w14:val="none"/>
        </w:rPr>
        <w:t xml:space="preserve">considerando que dio cumplimiento a los requisitos exigidos en las bases de licitación, obteniendo </w:t>
      </w:r>
      <w:r w:rsidR="00DE2EF3">
        <w:rPr>
          <w:rFonts w:ascii="Calibri Light" w:eastAsia="Times New Roman" w:hAnsi="Calibri Light" w:cs="Calibri Light"/>
          <w:snapToGrid w:val="0"/>
          <w:color w:val="000000" w:themeColor="text1"/>
          <w:spacing w:val="-3"/>
          <w:kern w:val="0"/>
          <w:lang w:val="es-ES_tradnl" w:eastAsia="es-ES"/>
          <w14:ligatures w14:val="none"/>
        </w:rPr>
        <w:t>la</w:t>
      </w:r>
      <w:r w:rsidR="00695FED" w:rsidRPr="000B7182">
        <w:rPr>
          <w:rFonts w:ascii="Calibri Light" w:eastAsia="Times New Roman" w:hAnsi="Calibri Light" w:cs="Calibri Light"/>
          <w:snapToGrid w:val="0"/>
          <w:color w:val="000000" w:themeColor="text1"/>
          <w:spacing w:val="-3"/>
          <w:kern w:val="0"/>
          <w:lang w:val="es-ES_tradnl" w:eastAsia="es-ES"/>
          <w14:ligatures w14:val="none"/>
        </w:rPr>
        <w:t xml:space="preserve"> calificación final </w:t>
      </w:r>
      <w:r w:rsidR="00BC54DD">
        <w:rPr>
          <w:rFonts w:ascii="Calibri Light" w:eastAsia="Times New Roman" w:hAnsi="Calibri Light" w:cs="Calibri Light"/>
          <w:snapToGrid w:val="0"/>
          <w:color w:val="000000" w:themeColor="text1"/>
          <w:spacing w:val="-3"/>
          <w:kern w:val="0"/>
          <w:lang w:val="es-ES_tradnl" w:eastAsia="es-ES"/>
          <w14:ligatures w14:val="none"/>
        </w:rPr>
        <w:t>de 100 puntos</w:t>
      </w:r>
      <w:r w:rsidR="00C41E10">
        <w:rPr>
          <w:rFonts w:ascii="Calibri Light" w:eastAsia="Times New Roman" w:hAnsi="Calibri Light" w:cs="Calibri Light"/>
          <w:snapToGrid w:val="0"/>
          <w:color w:val="000000" w:themeColor="text1"/>
          <w:spacing w:val="-3"/>
          <w:kern w:val="0"/>
          <w:lang w:val="es-ES_tradnl" w:eastAsia="es-ES"/>
          <w14:ligatures w14:val="none"/>
        </w:rPr>
        <w:t>.</w:t>
      </w:r>
    </w:p>
    <w:p w14:paraId="5565C341" w14:textId="1F5FBD35" w:rsidR="00B53AB5" w:rsidRDefault="00B53AB5" w:rsidP="00BC54DD">
      <w:pPr>
        <w:widowControl w:val="0"/>
        <w:spacing w:after="0" w:line="240" w:lineRule="auto"/>
        <w:ind w:left="360"/>
        <w:contextualSpacing/>
        <w:jc w:val="both"/>
        <w:rPr>
          <w:rFonts w:ascii="Calibri Light" w:eastAsia="Times New Roman" w:hAnsi="Calibri Light" w:cs="Calibri Light"/>
          <w:snapToGrid w:val="0"/>
          <w:color w:val="000000" w:themeColor="text1"/>
          <w:spacing w:val="-3"/>
          <w:kern w:val="0"/>
          <w:lang w:val="es-ES_tradnl" w:eastAsia="es-ES"/>
          <w14:ligatures w14:val="none"/>
        </w:rPr>
      </w:pPr>
    </w:p>
    <w:p w14:paraId="3F1CF2C9" w14:textId="07641A2C" w:rsidR="00695FED" w:rsidRPr="009E2DAA" w:rsidRDefault="00695FED" w:rsidP="00744F9E">
      <w:pPr>
        <w:widowControl w:val="0"/>
        <w:numPr>
          <w:ilvl w:val="0"/>
          <w:numId w:val="2"/>
        </w:numPr>
        <w:tabs>
          <w:tab w:val="left" w:pos="709"/>
        </w:tabs>
        <w:spacing w:after="0" w:line="240" w:lineRule="auto"/>
        <w:contextualSpacing/>
        <w:jc w:val="both"/>
        <w:rPr>
          <w:rFonts w:ascii="Calibri Light" w:eastAsia="Times New Roman" w:hAnsi="Calibri Light" w:cs="Calibri Light"/>
          <w:snapToGrid w:val="0"/>
          <w:kern w:val="0"/>
          <w:lang w:val="es-ES" w:eastAsia="es-ES"/>
          <w14:ligatures w14:val="none"/>
        </w:rPr>
      </w:pPr>
      <w:r w:rsidRPr="009E2DAA">
        <w:rPr>
          <w:rFonts w:ascii="Calibri Light" w:hAnsi="Calibri Light" w:cs="Calibri Light"/>
        </w:rPr>
        <w:t xml:space="preserve">Que </w:t>
      </w:r>
      <w:r w:rsidR="00DE2EF3" w:rsidRPr="009E2DAA">
        <w:rPr>
          <w:rFonts w:ascii="Calibri Light" w:hAnsi="Calibri Light" w:cs="Calibri Light"/>
        </w:rPr>
        <w:t>los</w:t>
      </w:r>
      <w:r w:rsidRPr="009E2DAA">
        <w:rPr>
          <w:rFonts w:ascii="Calibri Light" w:hAnsi="Calibri Light" w:cs="Calibri Light"/>
        </w:rPr>
        <w:t xml:space="preserve"> </w:t>
      </w:r>
      <w:r w:rsidRPr="00B53AB5">
        <w:rPr>
          <w:rFonts w:ascii="Calibri Light" w:hAnsi="Calibri Light" w:cs="Calibri Light"/>
        </w:rPr>
        <w:t>proveedor</w:t>
      </w:r>
      <w:r w:rsidR="00DE2EF3" w:rsidRPr="00B53AB5">
        <w:rPr>
          <w:rFonts w:ascii="Calibri Light" w:hAnsi="Calibri Light" w:cs="Calibri Light"/>
        </w:rPr>
        <w:t>es</w:t>
      </w:r>
      <w:r w:rsidRPr="00B53AB5">
        <w:rPr>
          <w:rFonts w:ascii="Calibri Light" w:hAnsi="Calibri Light" w:cs="Calibri Light"/>
        </w:rPr>
        <w:t xml:space="preserve"> </w:t>
      </w:r>
      <w:r w:rsidR="00B53AB5" w:rsidRPr="00B53AB5">
        <w:rPr>
          <w:rFonts w:ascii="Calibri Light" w:eastAsia="Times New Roman" w:hAnsi="Calibri Light" w:cs="Calibri Light"/>
          <w:snapToGrid w:val="0"/>
          <w:color w:val="000000" w:themeColor="text1"/>
          <w:kern w:val="0"/>
          <w:lang w:val="es-ES_tradnl" w:eastAsia="es-ES"/>
          <w14:ligatures w14:val="none"/>
        </w:rPr>
        <w:t xml:space="preserve">mencionados </w:t>
      </w:r>
      <w:r w:rsidRPr="00B53AB5">
        <w:rPr>
          <w:rFonts w:ascii="Calibri Light" w:hAnsi="Calibri Light" w:cs="Calibri Light"/>
        </w:rPr>
        <w:t>se encuentra</w:t>
      </w:r>
      <w:r w:rsidR="00DE2EF3" w:rsidRPr="00B53AB5">
        <w:rPr>
          <w:rFonts w:ascii="Calibri Light" w:hAnsi="Calibri Light" w:cs="Calibri Light"/>
        </w:rPr>
        <w:t>n</w:t>
      </w:r>
      <w:r w:rsidRPr="009E2DAA">
        <w:rPr>
          <w:rFonts w:ascii="Calibri Light" w:hAnsi="Calibri Light" w:cs="Calibri Light"/>
        </w:rPr>
        <w:t xml:space="preserve"> inscrito</w:t>
      </w:r>
      <w:r w:rsidR="00DE2EF3" w:rsidRPr="009E2DAA">
        <w:rPr>
          <w:rFonts w:ascii="Calibri Light" w:hAnsi="Calibri Light" w:cs="Calibri Light"/>
        </w:rPr>
        <w:t>s</w:t>
      </w:r>
      <w:r w:rsidRPr="009E2DAA">
        <w:rPr>
          <w:rFonts w:ascii="Calibri Light" w:hAnsi="Calibri Light" w:cs="Calibri Light"/>
        </w:rPr>
        <w:t xml:space="preserve"> en el Registro Oficial de Contratista</w:t>
      </w:r>
      <w:r w:rsidR="006D7D4E" w:rsidRPr="009E2DAA">
        <w:rPr>
          <w:rFonts w:ascii="Calibri Light" w:hAnsi="Calibri Light" w:cs="Calibri Light"/>
        </w:rPr>
        <w:t>s</w:t>
      </w:r>
      <w:r w:rsidRPr="009E2DAA">
        <w:rPr>
          <w:rFonts w:ascii="Calibri Light" w:hAnsi="Calibri Light" w:cs="Calibri Light"/>
        </w:rPr>
        <w:t xml:space="preserve"> de la administración del estado o también denominado Chileproveedores, y en calidad de Hábil.</w:t>
      </w:r>
    </w:p>
    <w:p w14:paraId="6501E20F" w14:textId="77777777" w:rsidR="00744F9E" w:rsidRPr="009E2DAA" w:rsidRDefault="00744F9E" w:rsidP="00744F9E">
      <w:pPr>
        <w:widowControl w:val="0"/>
        <w:tabs>
          <w:tab w:val="left" w:pos="709"/>
        </w:tabs>
        <w:spacing w:after="0" w:line="240" w:lineRule="auto"/>
        <w:contextualSpacing/>
        <w:jc w:val="both"/>
        <w:rPr>
          <w:rFonts w:ascii="Calibri Light" w:eastAsia="Times New Roman" w:hAnsi="Calibri Light" w:cs="Calibri Light"/>
          <w:snapToGrid w:val="0"/>
          <w:kern w:val="0"/>
          <w:lang w:val="es-ES" w:eastAsia="es-ES"/>
          <w14:ligatures w14:val="none"/>
        </w:rPr>
      </w:pPr>
    </w:p>
    <w:p w14:paraId="3602B66E" w14:textId="71A2970B" w:rsidR="00F95E28" w:rsidRPr="009E2DAA" w:rsidRDefault="00695FED" w:rsidP="00F95E28">
      <w:pPr>
        <w:widowControl w:val="0"/>
        <w:numPr>
          <w:ilvl w:val="0"/>
          <w:numId w:val="2"/>
        </w:numPr>
        <w:tabs>
          <w:tab w:val="left" w:pos="709"/>
        </w:tabs>
        <w:spacing w:after="0" w:line="240" w:lineRule="auto"/>
        <w:contextualSpacing/>
        <w:jc w:val="both"/>
        <w:rPr>
          <w:rFonts w:ascii="Calibri Light" w:eastAsia="Times New Roman" w:hAnsi="Calibri Light" w:cs="Calibri Light"/>
          <w:snapToGrid w:val="0"/>
          <w:kern w:val="0"/>
          <w:lang w:val="es-ES" w:eastAsia="es-ES"/>
          <w14:ligatures w14:val="none"/>
        </w:rPr>
      </w:pPr>
      <w:r w:rsidRPr="009E2DAA">
        <w:rPr>
          <w:rFonts w:ascii="Calibri Light" w:hAnsi="Calibri Light" w:cs="Calibri Light"/>
        </w:rPr>
        <w:t>Que conforme con lo anterior, dicto lo siguiente:</w:t>
      </w:r>
    </w:p>
    <w:p w14:paraId="67D0F7C3" w14:textId="77777777" w:rsidR="00B53AB5" w:rsidRDefault="00B53AB5" w:rsidP="00B53AB5">
      <w:pPr>
        <w:widowControl w:val="0"/>
        <w:spacing w:after="0" w:line="240" w:lineRule="auto"/>
        <w:jc w:val="both"/>
        <w:rPr>
          <w:rFonts w:ascii="Calibri Light" w:eastAsia="Times New Roman" w:hAnsi="Calibri Light" w:cs="Calibri Light"/>
          <w:b/>
          <w:snapToGrid w:val="0"/>
          <w:spacing w:val="-3"/>
          <w:kern w:val="0"/>
          <w:lang w:val="es-ES_tradnl" w:eastAsia="es-ES"/>
          <w14:ligatures w14:val="none"/>
        </w:rPr>
      </w:pPr>
    </w:p>
    <w:p w14:paraId="211D754D" w14:textId="264CB538" w:rsidR="00F95E28" w:rsidRPr="009E2DAA" w:rsidRDefault="00F95E28" w:rsidP="00B53AB5">
      <w:pPr>
        <w:widowControl w:val="0"/>
        <w:spacing w:after="0" w:line="240" w:lineRule="auto"/>
        <w:jc w:val="both"/>
        <w:rPr>
          <w:rFonts w:ascii="Calibri Light" w:eastAsia="Times New Roman" w:hAnsi="Calibri Light" w:cs="Calibri Light"/>
          <w:b/>
          <w:snapToGrid w:val="0"/>
          <w:spacing w:val="-3"/>
          <w:kern w:val="0"/>
          <w:lang w:val="es-ES_tradnl" w:eastAsia="es-ES"/>
          <w14:ligatures w14:val="none"/>
        </w:rPr>
      </w:pPr>
      <w:r w:rsidRPr="009E2DAA">
        <w:rPr>
          <w:rFonts w:ascii="Calibri Light" w:eastAsia="Times New Roman" w:hAnsi="Calibri Light" w:cs="Calibri Light"/>
          <w:b/>
          <w:snapToGrid w:val="0"/>
          <w:spacing w:val="-3"/>
          <w:kern w:val="0"/>
          <w:lang w:val="es-ES_tradnl" w:eastAsia="es-ES"/>
          <w14:ligatures w14:val="none"/>
        </w:rPr>
        <w:t>RESUELVO</w:t>
      </w:r>
    </w:p>
    <w:p w14:paraId="0229CE90" w14:textId="77777777" w:rsidR="00F95E28" w:rsidRPr="009E2DAA" w:rsidRDefault="00F95E28" w:rsidP="00F95E28">
      <w:pPr>
        <w:widowControl w:val="0"/>
        <w:spacing w:after="0" w:line="240" w:lineRule="auto"/>
        <w:jc w:val="both"/>
        <w:rPr>
          <w:rFonts w:ascii="Calibri Light" w:eastAsia="Times New Roman" w:hAnsi="Calibri Light" w:cs="Calibri Light"/>
          <w:snapToGrid w:val="0"/>
          <w:kern w:val="0"/>
          <w:lang w:val="es-ES" w:eastAsia="es-ES"/>
          <w14:ligatures w14:val="none"/>
        </w:rPr>
      </w:pPr>
    </w:p>
    <w:p w14:paraId="18E617A6" w14:textId="2C78F5A6" w:rsidR="00F95E28" w:rsidRPr="009E2DAA" w:rsidRDefault="00316908" w:rsidP="00730ABD">
      <w:pPr>
        <w:widowControl w:val="0"/>
        <w:spacing w:after="0" w:line="240" w:lineRule="auto"/>
        <w:ind w:left="-142" w:hanging="90"/>
        <w:jc w:val="both"/>
        <w:rPr>
          <w:rFonts w:ascii="Calibri Light" w:eastAsia="Times New Roman" w:hAnsi="Calibri Light" w:cs="Calibri Light"/>
          <w:b/>
          <w:snapToGrid w:val="0"/>
          <w:spacing w:val="-3"/>
          <w:kern w:val="0"/>
          <w:lang w:val="es-ES_tradnl" w:eastAsia="es-ES"/>
          <w14:ligatures w14:val="none"/>
        </w:rPr>
      </w:pPr>
      <w:r w:rsidRPr="009E2DAA">
        <w:rPr>
          <w:rFonts w:ascii="Calibri Light" w:eastAsia="Times New Roman" w:hAnsi="Calibri Light" w:cs="Calibri Light"/>
          <w:b/>
          <w:snapToGrid w:val="0"/>
          <w:spacing w:val="-3"/>
          <w:kern w:val="0"/>
          <w:lang w:val="es-ES_tradnl" w:eastAsia="es-ES"/>
          <w14:ligatures w14:val="none"/>
        </w:rPr>
        <w:t xml:space="preserve">  </w:t>
      </w:r>
      <w:r w:rsidR="00F95E28" w:rsidRPr="009E2DAA">
        <w:rPr>
          <w:rFonts w:ascii="Calibri Light" w:eastAsia="Times New Roman" w:hAnsi="Calibri Light" w:cs="Calibri Light"/>
          <w:b/>
          <w:snapToGrid w:val="0"/>
          <w:spacing w:val="-3"/>
          <w:kern w:val="0"/>
          <w:lang w:val="es-ES_tradnl" w:eastAsia="es-ES"/>
          <w14:ligatures w14:val="none"/>
        </w:rPr>
        <w:t xml:space="preserve">1.- </w:t>
      </w:r>
      <w:r w:rsidR="00F95E28" w:rsidRPr="009E2DAA">
        <w:rPr>
          <w:rFonts w:ascii="Calibri Light" w:eastAsia="Times New Roman" w:hAnsi="Calibri Light" w:cs="Calibri Light"/>
          <w:b/>
          <w:snapToGrid w:val="0"/>
          <w:spacing w:val="-4"/>
          <w:kern w:val="0"/>
          <w:lang w:val="es-ES_tradnl" w:eastAsia="es-ES"/>
          <w14:ligatures w14:val="none"/>
        </w:rPr>
        <w:t>APRUÉBESE</w:t>
      </w:r>
      <w:r w:rsidR="00F95E28" w:rsidRPr="009E2DAA">
        <w:rPr>
          <w:rFonts w:ascii="Calibri Light" w:eastAsia="Times New Roman" w:hAnsi="Calibri Light" w:cs="Calibri Light"/>
          <w:snapToGrid w:val="0"/>
          <w:spacing w:val="-4"/>
          <w:kern w:val="0"/>
          <w:lang w:val="es-ES_tradnl" w:eastAsia="es-ES"/>
          <w14:ligatures w14:val="none"/>
        </w:rPr>
        <w:t xml:space="preserve">, la proposición </w:t>
      </w:r>
      <w:r w:rsidR="00F95E28" w:rsidRPr="009E2DAA">
        <w:rPr>
          <w:rFonts w:ascii="Calibri Light" w:eastAsia="Times New Roman" w:hAnsi="Calibri Light" w:cs="Calibri Light"/>
          <w:bCs/>
          <w:snapToGrid w:val="0"/>
          <w:kern w:val="0"/>
          <w:lang w:val="es-ES" w:eastAsia="es-ES"/>
          <w14:ligatures w14:val="none"/>
        </w:rPr>
        <w:t>de la Comisión Evaluadora para la</w:t>
      </w:r>
      <w:r w:rsidR="00F95E28" w:rsidRPr="009E2DAA">
        <w:rPr>
          <w:rFonts w:ascii="Calibri Light" w:eastAsia="Times New Roman" w:hAnsi="Calibri Light" w:cs="Calibri Light"/>
          <w:b/>
          <w:bCs/>
          <w:snapToGrid w:val="0"/>
          <w:kern w:val="0"/>
          <w:lang w:val="es-ES" w:eastAsia="es-ES"/>
          <w14:ligatures w14:val="none"/>
        </w:rPr>
        <w:t xml:space="preserve"> </w:t>
      </w:r>
      <w:bookmarkStart w:id="8" w:name="_Hlk160542650"/>
      <w:r w:rsidR="00D155F1">
        <w:rPr>
          <w:rFonts w:ascii="Calibri Light" w:eastAsia="Times New Roman" w:hAnsi="Calibri Light" w:cs="Calibri Light"/>
          <w:b/>
          <w:bCs/>
          <w:snapToGrid w:val="0"/>
          <w:kern w:val="0"/>
          <w:lang w:val="es-ES" w:eastAsia="es-ES"/>
          <w14:ligatures w14:val="none"/>
        </w:rPr>
        <w:t>COMPRA</w:t>
      </w:r>
      <w:r w:rsidR="003D4097" w:rsidRPr="009E2DAA">
        <w:rPr>
          <w:rFonts w:ascii="Calibri Light" w:eastAsia="Times New Roman" w:hAnsi="Calibri Light" w:cs="Calibri Light"/>
          <w:b/>
          <w:bCs/>
          <w:snapToGrid w:val="0"/>
          <w:kern w:val="0"/>
          <w:lang w:val="es-ES" w:eastAsia="es-ES"/>
          <w14:ligatures w14:val="none"/>
        </w:rPr>
        <w:t xml:space="preserve"> DE </w:t>
      </w:r>
      <w:r w:rsidR="002007E7" w:rsidRPr="002007E7">
        <w:rPr>
          <w:rFonts w:ascii="Calibri Light" w:eastAsia="Times New Roman" w:hAnsi="Calibri Light" w:cs="Calibri Light"/>
          <w:b/>
          <w:bCs/>
          <w:snapToGrid w:val="0"/>
          <w:kern w:val="0"/>
          <w:lang w:val="es-ES" w:eastAsia="es-ES"/>
          <w14:ligatures w14:val="none"/>
        </w:rPr>
        <w:t xml:space="preserve">SUMINISTRO DE INSUMOS Y ACCESORIOS PARA TERAPIA DE PRESIÓN NEGATIVA CON EQUIPOS EN COMODATO </w:t>
      </w:r>
      <w:r w:rsidR="006A59AB" w:rsidRPr="009E2DAA">
        <w:rPr>
          <w:rFonts w:ascii="Calibri Light" w:eastAsia="Times New Roman" w:hAnsi="Calibri Light" w:cs="Calibri Light"/>
          <w:snapToGrid w:val="0"/>
          <w:kern w:val="0"/>
          <w:lang w:val="es-ES" w:eastAsia="es-ES"/>
          <w14:ligatures w14:val="none"/>
        </w:rPr>
        <w:t xml:space="preserve">para el </w:t>
      </w:r>
      <w:r w:rsidR="00F95E28" w:rsidRPr="009E2DAA">
        <w:rPr>
          <w:rFonts w:ascii="Calibri Light" w:eastAsia="Times New Roman" w:hAnsi="Calibri Light" w:cs="Calibri Light"/>
          <w:snapToGrid w:val="0"/>
          <w:kern w:val="0"/>
          <w:lang w:val="es-ES" w:eastAsia="es-ES"/>
          <w14:ligatures w14:val="none"/>
        </w:rPr>
        <w:t>Hospital San José de Melipilla</w:t>
      </w:r>
      <w:bookmarkEnd w:id="8"/>
      <w:r w:rsidR="00F95E28" w:rsidRPr="009E2DAA">
        <w:rPr>
          <w:rFonts w:ascii="Calibri Light" w:eastAsia="Times New Roman" w:hAnsi="Calibri Light" w:cs="Calibri Light"/>
          <w:snapToGrid w:val="0"/>
          <w:kern w:val="0"/>
          <w:lang w:val="es-ES" w:eastAsia="es-ES"/>
          <w14:ligatures w14:val="none"/>
        </w:rPr>
        <w:t xml:space="preserve"> ID </w:t>
      </w:r>
      <w:r w:rsidR="00A311FD" w:rsidRPr="009E2DAA">
        <w:rPr>
          <w:rFonts w:ascii="Calibri Light" w:eastAsia="Calibri Light" w:hAnsi="Calibri Light" w:cs="Calibri Light"/>
          <w:b/>
          <w:iCs/>
          <w:lang w:val="es-ES"/>
        </w:rPr>
        <w:t>105</w:t>
      </w:r>
      <w:r w:rsidR="00D214F3">
        <w:rPr>
          <w:rFonts w:ascii="Calibri Light" w:eastAsia="Calibri Light" w:hAnsi="Calibri Light" w:cs="Calibri Light"/>
          <w:b/>
          <w:iCs/>
          <w:lang w:val="es-ES"/>
        </w:rPr>
        <w:t>8078</w:t>
      </w:r>
      <w:r w:rsidR="00A311FD" w:rsidRPr="009E2DAA">
        <w:rPr>
          <w:rFonts w:ascii="Calibri Light" w:eastAsia="Calibri Light" w:hAnsi="Calibri Light" w:cs="Calibri Light"/>
          <w:b/>
          <w:iCs/>
          <w:lang w:val="es-ES"/>
        </w:rPr>
        <w:t>-</w:t>
      </w:r>
      <w:r w:rsidR="00604C13">
        <w:rPr>
          <w:rFonts w:ascii="Calibri Light" w:eastAsia="Calibri Light" w:hAnsi="Calibri Light" w:cs="Calibri Light"/>
          <w:b/>
          <w:iCs/>
          <w:lang w:val="es-ES"/>
        </w:rPr>
        <w:t>81</w:t>
      </w:r>
      <w:r w:rsidR="00A311FD" w:rsidRPr="009E2DAA">
        <w:rPr>
          <w:rFonts w:ascii="Calibri Light" w:eastAsia="Calibri Light" w:hAnsi="Calibri Light" w:cs="Calibri Light"/>
          <w:b/>
          <w:iCs/>
          <w:lang w:val="es-ES"/>
        </w:rPr>
        <w:t>-L</w:t>
      </w:r>
      <w:r w:rsidR="00604C13">
        <w:rPr>
          <w:rFonts w:ascii="Calibri Light" w:eastAsia="Calibri Light" w:hAnsi="Calibri Light" w:cs="Calibri Light"/>
          <w:b/>
          <w:iCs/>
          <w:lang w:val="es-ES"/>
        </w:rPr>
        <w:t>Q</w:t>
      </w:r>
      <w:r w:rsidR="00A311FD" w:rsidRPr="009E2DAA">
        <w:rPr>
          <w:rFonts w:ascii="Calibri Light" w:eastAsia="Calibri Light" w:hAnsi="Calibri Light" w:cs="Calibri Light"/>
          <w:b/>
          <w:iCs/>
          <w:lang w:val="es-ES"/>
        </w:rPr>
        <w:t>2</w:t>
      </w:r>
      <w:r w:rsidR="002007E7">
        <w:rPr>
          <w:rFonts w:ascii="Calibri Light" w:eastAsia="Calibri Light" w:hAnsi="Calibri Light" w:cs="Calibri Light"/>
          <w:b/>
          <w:iCs/>
          <w:lang w:val="es-ES"/>
        </w:rPr>
        <w:t>4</w:t>
      </w:r>
      <w:r w:rsidR="00F95E28" w:rsidRPr="009E2DAA">
        <w:rPr>
          <w:rFonts w:ascii="Calibri Light" w:eastAsia="Times New Roman" w:hAnsi="Calibri Light" w:cs="Calibri Light"/>
          <w:b/>
          <w:snapToGrid w:val="0"/>
          <w:spacing w:val="-3"/>
          <w:kern w:val="0"/>
          <w:lang w:val="es-ES_tradnl" w:eastAsia="es-ES"/>
          <w14:ligatures w14:val="none"/>
        </w:rPr>
        <w:t>.</w:t>
      </w:r>
    </w:p>
    <w:p w14:paraId="0AE377DB" w14:textId="77777777" w:rsidR="00737CC2" w:rsidRPr="009E2DAA" w:rsidRDefault="00737CC2" w:rsidP="00F95E28">
      <w:pPr>
        <w:widowControl w:val="0"/>
        <w:spacing w:after="0" w:line="240" w:lineRule="auto"/>
        <w:ind w:left="-90" w:hanging="90"/>
        <w:jc w:val="both"/>
        <w:rPr>
          <w:rFonts w:ascii="Calibri Light" w:eastAsia="Times New Roman" w:hAnsi="Calibri Light" w:cs="Calibri Light"/>
          <w:b/>
          <w:snapToGrid w:val="0"/>
          <w:spacing w:val="-3"/>
          <w:kern w:val="0"/>
          <w:lang w:val="es-ES_tradnl" w:eastAsia="es-ES"/>
          <w14:ligatures w14:val="none"/>
        </w:rPr>
      </w:pPr>
    </w:p>
    <w:p w14:paraId="7D18BF18" w14:textId="735953F5" w:rsidR="00216466" w:rsidRDefault="00F95E28" w:rsidP="00316908">
      <w:pPr>
        <w:spacing w:after="0"/>
        <w:ind w:left="-142"/>
        <w:jc w:val="both"/>
        <w:rPr>
          <w:rFonts w:ascii="Calibri Light" w:eastAsia="Times New Roman" w:hAnsi="Calibri Light" w:cs="Calibri Light"/>
          <w:bCs/>
          <w:snapToGrid w:val="0"/>
          <w:spacing w:val="-3"/>
          <w:kern w:val="0"/>
          <w:lang w:val="es-ES_tradnl" w:eastAsia="es-ES"/>
          <w14:ligatures w14:val="none"/>
        </w:rPr>
      </w:pPr>
      <w:r w:rsidRPr="009E2DAA">
        <w:rPr>
          <w:rFonts w:ascii="Calibri Light" w:eastAsia="Times New Roman" w:hAnsi="Calibri Light" w:cs="Calibri Light"/>
          <w:b/>
          <w:snapToGrid w:val="0"/>
          <w:spacing w:val="-3"/>
          <w:kern w:val="0"/>
          <w:lang w:val="es-ES_tradnl" w:eastAsia="es-ES"/>
          <w14:ligatures w14:val="none"/>
        </w:rPr>
        <w:t xml:space="preserve">2.- </w:t>
      </w:r>
      <w:r w:rsidR="002007E7" w:rsidRPr="009E2DAA">
        <w:rPr>
          <w:rFonts w:ascii="Calibri Light" w:eastAsia="Times New Roman" w:hAnsi="Calibri Light" w:cs="Calibri Light"/>
          <w:b/>
          <w:snapToGrid w:val="0"/>
          <w:spacing w:val="-3"/>
          <w:kern w:val="0"/>
          <w:lang w:val="es-ES_tradnl" w:eastAsia="es-ES"/>
          <w14:ligatures w14:val="none"/>
        </w:rPr>
        <w:t xml:space="preserve">ADJUDÍQUESE </w:t>
      </w:r>
      <w:r w:rsidR="002007E7" w:rsidRPr="002007E7">
        <w:rPr>
          <w:rFonts w:ascii="Calibri Light" w:eastAsia="Times New Roman" w:hAnsi="Calibri Light" w:cs="Calibri Light"/>
          <w:snapToGrid w:val="0"/>
          <w:spacing w:val="-3"/>
          <w:kern w:val="0"/>
          <w:lang w:val="es-ES_tradnl" w:eastAsia="es-ES"/>
          <w14:ligatures w14:val="none"/>
        </w:rPr>
        <w:t>al</w:t>
      </w:r>
      <w:r w:rsidR="002007E7">
        <w:rPr>
          <w:rFonts w:ascii="Calibri Light" w:eastAsia="Times New Roman" w:hAnsi="Calibri Light" w:cs="Calibri Light"/>
          <w:snapToGrid w:val="0"/>
          <w:spacing w:val="-3"/>
          <w:kern w:val="0"/>
          <w:lang w:val="es-ES_tradnl" w:eastAsia="es-ES"/>
          <w14:ligatures w14:val="none"/>
        </w:rPr>
        <w:t xml:space="preserve"> </w:t>
      </w:r>
      <w:r w:rsidR="00730ABD" w:rsidRPr="009E2DAA">
        <w:rPr>
          <w:rFonts w:ascii="Calibri Light" w:eastAsia="Times New Roman" w:hAnsi="Calibri Light" w:cs="Calibri Light"/>
          <w:snapToGrid w:val="0"/>
          <w:spacing w:val="-3"/>
          <w:kern w:val="0"/>
          <w:lang w:val="es-ES_tradnl" w:eastAsia="es-ES"/>
          <w14:ligatures w14:val="none"/>
        </w:rPr>
        <w:t>proveedor</w:t>
      </w:r>
      <w:r w:rsidR="002007E7">
        <w:rPr>
          <w:rFonts w:ascii="Calibri Light" w:eastAsia="Times New Roman" w:hAnsi="Calibri Light" w:cs="Calibri Light"/>
          <w:snapToGrid w:val="0"/>
          <w:spacing w:val="-3"/>
          <w:kern w:val="0"/>
          <w:lang w:val="es-ES_tradnl" w:eastAsia="es-ES"/>
          <w14:ligatures w14:val="none"/>
        </w:rPr>
        <w:t xml:space="preserve"> </w:t>
      </w:r>
      <w:r w:rsidR="00F208FF">
        <w:rPr>
          <w:rFonts w:ascii="Calibri Light" w:eastAsia="Times New Roman" w:hAnsi="Calibri Light" w:cs="Calibri Light"/>
          <w:b/>
          <w:snapToGrid w:val="0"/>
          <w:spacing w:val="-3"/>
          <w:kern w:val="0"/>
          <w:lang w:val="es-ES_tradnl" w:eastAsia="es-ES"/>
          <w14:ligatures w14:val="none"/>
        </w:rPr>
        <w:t>MEDCORP</w:t>
      </w:r>
      <w:r w:rsidR="002007E7">
        <w:rPr>
          <w:rFonts w:ascii="Calibri Light" w:eastAsia="Times New Roman" w:hAnsi="Calibri Light" w:cs="Calibri Light"/>
          <w:snapToGrid w:val="0"/>
          <w:spacing w:val="-3"/>
          <w:kern w:val="0"/>
          <w:lang w:val="es-ES_tradnl" w:eastAsia="es-ES"/>
          <w14:ligatures w14:val="none"/>
        </w:rPr>
        <w:t xml:space="preserve">, </w:t>
      </w:r>
      <w:proofErr w:type="spellStart"/>
      <w:r w:rsidR="002007E7">
        <w:rPr>
          <w:rFonts w:ascii="Calibri Light" w:eastAsia="Times New Roman" w:hAnsi="Calibri Light" w:cs="Calibri Light"/>
          <w:snapToGrid w:val="0"/>
          <w:spacing w:val="-3"/>
          <w:kern w:val="0"/>
          <w:lang w:val="es-ES_tradnl" w:eastAsia="es-ES"/>
          <w14:ligatures w14:val="none"/>
        </w:rPr>
        <w:t>rut</w:t>
      </w:r>
      <w:proofErr w:type="spellEnd"/>
      <w:r w:rsidR="002007E7">
        <w:rPr>
          <w:rFonts w:ascii="Calibri Light" w:eastAsia="Times New Roman" w:hAnsi="Calibri Light" w:cs="Calibri Light"/>
          <w:snapToGrid w:val="0"/>
          <w:spacing w:val="-3"/>
          <w:kern w:val="0"/>
          <w:lang w:val="es-ES_tradnl" w:eastAsia="es-ES"/>
          <w14:ligatures w14:val="none"/>
        </w:rPr>
        <w:t xml:space="preserve"> </w:t>
      </w:r>
      <w:r w:rsidR="002007E7" w:rsidRPr="002007E7">
        <w:rPr>
          <w:rFonts w:ascii="Calibri Light" w:eastAsia="Times New Roman" w:hAnsi="Calibri Light" w:cs="Calibri Light"/>
          <w:b/>
          <w:snapToGrid w:val="0"/>
          <w:spacing w:val="-3"/>
          <w:kern w:val="0"/>
          <w:lang w:val="es-ES_tradnl" w:eastAsia="es-ES"/>
          <w14:ligatures w14:val="none"/>
        </w:rPr>
        <w:t>76.131.542-0</w:t>
      </w:r>
      <w:r w:rsidR="00730ABD" w:rsidRPr="009E2DAA">
        <w:rPr>
          <w:rFonts w:ascii="Calibri Light" w:eastAsia="Times New Roman" w:hAnsi="Calibri Light" w:cs="Calibri Light"/>
          <w:snapToGrid w:val="0"/>
          <w:spacing w:val="-3"/>
          <w:kern w:val="0"/>
          <w:lang w:val="es-ES_tradnl" w:eastAsia="es-ES"/>
          <w14:ligatures w14:val="none"/>
        </w:rPr>
        <w:t xml:space="preserve"> </w:t>
      </w:r>
      <w:r w:rsidR="00730ABD" w:rsidRPr="009E2DAA">
        <w:rPr>
          <w:rFonts w:asciiTheme="majorHAnsi" w:eastAsia="Times New Roman" w:hAnsiTheme="majorHAnsi" w:cstheme="majorHAnsi"/>
          <w:bCs/>
          <w:color w:val="000000"/>
          <w:lang w:val="es-ES" w:eastAsia="es-ES"/>
        </w:rPr>
        <w:t>la</w:t>
      </w:r>
      <w:r w:rsidR="00730ABD" w:rsidRPr="009E2DAA">
        <w:rPr>
          <w:rFonts w:ascii="Calibri Light" w:eastAsia="Times New Roman" w:hAnsi="Calibri Light" w:cs="Calibri Light"/>
          <w:snapToGrid w:val="0"/>
          <w:spacing w:val="-3"/>
          <w:kern w:val="0"/>
          <w:lang w:val="es-ES_tradnl" w:eastAsia="es-ES"/>
          <w14:ligatures w14:val="none"/>
        </w:rPr>
        <w:t xml:space="preserve"> </w:t>
      </w:r>
      <w:bookmarkStart w:id="9" w:name="_Hlk163132380"/>
      <w:r w:rsidR="00D155F1">
        <w:rPr>
          <w:rFonts w:ascii="Calibri Light" w:eastAsia="Calibri Light" w:hAnsi="Calibri Light" w:cs="Calibri Light"/>
          <w:b/>
          <w:iCs/>
          <w:lang w:val="es-ES"/>
        </w:rPr>
        <w:t>COMPRA</w:t>
      </w:r>
      <w:r w:rsidR="003D73B4" w:rsidRPr="009E2DAA">
        <w:rPr>
          <w:rFonts w:ascii="Calibri Light" w:eastAsia="Calibri Light" w:hAnsi="Calibri Light" w:cs="Calibri Light"/>
          <w:b/>
          <w:iCs/>
          <w:lang w:val="es-ES"/>
        </w:rPr>
        <w:t xml:space="preserve"> DE </w:t>
      </w:r>
      <w:bookmarkEnd w:id="9"/>
      <w:r w:rsidR="002007E7" w:rsidRPr="002007E7">
        <w:rPr>
          <w:rFonts w:ascii="Calibri Light" w:eastAsia="Calibri Light" w:hAnsi="Calibri Light" w:cs="Calibri Light"/>
          <w:b/>
          <w:iCs/>
          <w:lang w:val="es-ES"/>
        </w:rPr>
        <w:t xml:space="preserve">SUMINISTRO DE INSUMOS Y ACCESORIOS PARA TERAPIA DE PRESIÓN NEGATIVA CON EQUIPOS EN COMODATO </w:t>
      </w:r>
      <w:r w:rsidRPr="009E2DAA">
        <w:rPr>
          <w:rFonts w:ascii="Calibri Light" w:eastAsia="Times New Roman" w:hAnsi="Calibri Light" w:cs="Calibri Light"/>
          <w:snapToGrid w:val="0"/>
          <w:kern w:val="0"/>
          <w:lang w:val="es-ES" w:eastAsia="es-ES"/>
          <w14:ligatures w14:val="none"/>
        </w:rPr>
        <w:t xml:space="preserve">para el Hospital San José de Melipilla ID </w:t>
      </w:r>
      <w:r w:rsidR="00A311FD" w:rsidRPr="009E2DAA">
        <w:rPr>
          <w:rFonts w:ascii="Calibri Light" w:eastAsia="Calibri Light" w:hAnsi="Calibri Light" w:cs="Calibri Light"/>
          <w:b/>
          <w:iCs/>
          <w:lang w:val="es-ES"/>
        </w:rPr>
        <w:t>105</w:t>
      </w:r>
      <w:r w:rsidR="00D214F3">
        <w:rPr>
          <w:rFonts w:ascii="Calibri Light" w:eastAsia="Calibri Light" w:hAnsi="Calibri Light" w:cs="Calibri Light"/>
          <w:b/>
          <w:iCs/>
          <w:lang w:val="es-ES"/>
        </w:rPr>
        <w:t>8078</w:t>
      </w:r>
      <w:r w:rsidR="00A311FD" w:rsidRPr="009E2DAA">
        <w:rPr>
          <w:rFonts w:ascii="Calibri Light" w:eastAsia="Calibri Light" w:hAnsi="Calibri Light" w:cs="Calibri Light"/>
          <w:b/>
          <w:iCs/>
          <w:lang w:val="es-ES"/>
        </w:rPr>
        <w:t>-</w:t>
      </w:r>
      <w:r w:rsidR="00604C13">
        <w:rPr>
          <w:rFonts w:ascii="Calibri Light" w:eastAsia="Calibri Light" w:hAnsi="Calibri Light" w:cs="Calibri Light"/>
          <w:b/>
          <w:iCs/>
          <w:lang w:val="es-ES"/>
        </w:rPr>
        <w:t>81</w:t>
      </w:r>
      <w:r w:rsidR="00A311FD" w:rsidRPr="009E2DAA">
        <w:rPr>
          <w:rFonts w:ascii="Calibri Light" w:eastAsia="Calibri Light" w:hAnsi="Calibri Light" w:cs="Calibri Light"/>
          <w:b/>
          <w:iCs/>
          <w:lang w:val="es-ES"/>
        </w:rPr>
        <w:t>-L</w:t>
      </w:r>
      <w:r w:rsidR="00604C13">
        <w:rPr>
          <w:rFonts w:ascii="Calibri Light" w:eastAsia="Calibri Light" w:hAnsi="Calibri Light" w:cs="Calibri Light"/>
          <w:b/>
          <w:iCs/>
          <w:lang w:val="es-ES"/>
        </w:rPr>
        <w:t>Q</w:t>
      </w:r>
      <w:r w:rsidR="00A311FD" w:rsidRPr="009E2DAA">
        <w:rPr>
          <w:rFonts w:ascii="Calibri Light" w:eastAsia="Calibri Light" w:hAnsi="Calibri Light" w:cs="Calibri Light"/>
          <w:b/>
          <w:iCs/>
          <w:lang w:val="es-ES"/>
        </w:rPr>
        <w:t>24</w:t>
      </w:r>
      <w:r w:rsidR="00A311FD" w:rsidRPr="009E2DAA">
        <w:rPr>
          <w:rFonts w:ascii="Calibri Light" w:eastAsia="Calibri Light" w:hAnsi="Calibri Light" w:cs="Calibri Light"/>
          <w:bCs/>
          <w:iCs/>
          <w:lang w:val="es-ES"/>
        </w:rPr>
        <w:t xml:space="preserve"> </w:t>
      </w:r>
      <w:r w:rsidR="00730ABD" w:rsidRPr="009E2DAA">
        <w:rPr>
          <w:rFonts w:ascii="Calibri Light" w:eastAsia="Times New Roman" w:hAnsi="Calibri Light" w:cs="Calibri Light"/>
          <w:bCs/>
          <w:snapToGrid w:val="0"/>
          <w:spacing w:val="-3"/>
          <w:kern w:val="0"/>
          <w:lang w:val="es-ES_tradnl" w:eastAsia="es-ES"/>
          <w14:ligatures w14:val="none"/>
        </w:rPr>
        <w:t>los siguientes insumos:</w:t>
      </w:r>
    </w:p>
    <w:p w14:paraId="1913D7D2" w14:textId="77777777" w:rsidR="00AF10DE" w:rsidRPr="009E2DAA" w:rsidRDefault="00AF10DE" w:rsidP="00316908">
      <w:pPr>
        <w:spacing w:after="0"/>
        <w:ind w:left="-142"/>
        <w:jc w:val="both"/>
        <w:rPr>
          <w:rFonts w:ascii="Calibri Light" w:eastAsia="Times New Roman" w:hAnsi="Calibri Light" w:cs="Calibri Light"/>
          <w:bCs/>
          <w:snapToGrid w:val="0"/>
          <w:spacing w:val="-3"/>
          <w:kern w:val="0"/>
          <w:lang w:val="es-ES_tradnl" w:eastAsia="es-ES"/>
          <w14:ligatures w14:val="none"/>
        </w:rPr>
      </w:pPr>
    </w:p>
    <w:p w14:paraId="364DB590" w14:textId="77777777" w:rsidR="001F7A4E" w:rsidRPr="00216466" w:rsidRDefault="001F7A4E" w:rsidP="00216466">
      <w:pPr>
        <w:spacing w:after="0"/>
        <w:ind w:hanging="142"/>
        <w:jc w:val="both"/>
        <w:rPr>
          <w:rFonts w:ascii="Calibri Light" w:eastAsia="Times New Roman" w:hAnsi="Calibri Light" w:cs="Calibri Light"/>
          <w:bCs/>
          <w:snapToGrid w:val="0"/>
          <w:spacing w:val="-3"/>
          <w:kern w:val="0"/>
          <w:lang w:val="es-ES_tradnl" w:eastAsia="es-ES"/>
          <w14:ligatures w14:val="none"/>
        </w:rPr>
      </w:pPr>
    </w:p>
    <w:tbl>
      <w:tblPr>
        <w:tblW w:w="9492" w:type="dxa"/>
        <w:tblInd w:w="-5" w:type="dxa"/>
        <w:tblCellMar>
          <w:left w:w="70" w:type="dxa"/>
          <w:right w:w="70" w:type="dxa"/>
        </w:tblCellMar>
        <w:tblLook w:val="04A0" w:firstRow="1" w:lastRow="0" w:firstColumn="1" w:lastColumn="0" w:noHBand="0" w:noVBand="1"/>
      </w:tblPr>
      <w:tblGrid>
        <w:gridCol w:w="556"/>
        <w:gridCol w:w="5985"/>
        <w:gridCol w:w="1114"/>
        <w:gridCol w:w="1837"/>
      </w:tblGrid>
      <w:tr w:rsidR="00604C13" w14:paraId="1A92EB4F" w14:textId="77777777" w:rsidTr="005C5ACE">
        <w:trPr>
          <w:trHeight w:val="510"/>
        </w:trPr>
        <w:tc>
          <w:tcPr>
            <w:tcW w:w="55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014B9E" w14:textId="77777777" w:rsidR="00604C13" w:rsidRDefault="00604C13">
            <w:pPr>
              <w:spacing w:after="0" w:line="240" w:lineRule="auto"/>
              <w:jc w:val="center"/>
              <w:rPr>
                <w:rFonts w:ascii="Calibri Light" w:hAnsi="Calibri Light" w:cs="Calibri Light"/>
                <w:b/>
                <w:bCs/>
                <w:color w:val="222222"/>
                <w:sz w:val="20"/>
                <w:szCs w:val="20"/>
              </w:rPr>
            </w:pPr>
            <w:bookmarkStart w:id="10" w:name="_Hlk186728603"/>
            <w:r>
              <w:rPr>
                <w:rFonts w:ascii="Calibri Light" w:hAnsi="Calibri Light" w:cs="Calibri Light"/>
                <w:b/>
                <w:bCs/>
                <w:color w:val="222222"/>
                <w:sz w:val="20"/>
                <w:szCs w:val="20"/>
              </w:rPr>
              <w:lastRenderedPageBreak/>
              <w:t>ITEM</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2FBEC963" w14:textId="77777777" w:rsidR="00604C13" w:rsidRDefault="00604C13">
            <w:pPr>
              <w:spacing w:after="0" w:line="240" w:lineRule="auto"/>
              <w:jc w:val="center"/>
              <w:rPr>
                <w:rFonts w:ascii="Calibri Light" w:hAnsi="Calibri Light" w:cs="Calibri Light"/>
                <w:b/>
                <w:bCs/>
                <w:color w:val="222222"/>
                <w:sz w:val="20"/>
                <w:szCs w:val="20"/>
              </w:rPr>
            </w:pPr>
            <w:r>
              <w:rPr>
                <w:rFonts w:ascii="Calibri Light" w:hAnsi="Calibri Light" w:cs="Calibri Light"/>
                <w:b/>
                <w:bCs/>
                <w:color w:val="222222"/>
                <w:sz w:val="20"/>
                <w:szCs w:val="20"/>
              </w:rPr>
              <w:t>INSUMOS</w:t>
            </w:r>
          </w:p>
        </w:tc>
        <w:tc>
          <w:tcPr>
            <w:tcW w:w="1114" w:type="dxa"/>
            <w:tcBorders>
              <w:top w:val="single" w:sz="4" w:space="0" w:color="auto"/>
              <w:left w:val="nil"/>
              <w:bottom w:val="single" w:sz="4" w:space="0" w:color="auto"/>
              <w:right w:val="single" w:sz="4" w:space="0" w:color="auto"/>
            </w:tcBorders>
            <w:shd w:val="clear" w:color="auto" w:fill="FFFFFF"/>
            <w:vAlign w:val="center"/>
            <w:hideMark/>
          </w:tcPr>
          <w:p w14:paraId="45409E66" w14:textId="77777777" w:rsidR="00604C13" w:rsidRDefault="00604C13">
            <w:pPr>
              <w:spacing w:after="0" w:line="240" w:lineRule="auto"/>
              <w:jc w:val="center"/>
              <w:rPr>
                <w:rFonts w:ascii="Calibri Light" w:hAnsi="Calibri Light" w:cs="Calibri Light"/>
                <w:b/>
                <w:bCs/>
                <w:color w:val="222222"/>
                <w:sz w:val="20"/>
                <w:szCs w:val="20"/>
              </w:rPr>
            </w:pPr>
            <w:r>
              <w:rPr>
                <w:rFonts w:ascii="Calibri Light" w:hAnsi="Calibri Light" w:cs="Calibri Light"/>
                <w:b/>
                <w:bCs/>
                <w:color w:val="222222"/>
                <w:sz w:val="20"/>
                <w:szCs w:val="20"/>
              </w:rPr>
              <w:t xml:space="preserve">CANTIDAD SOLICITADA </w:t>
            </w:r>
          </w:p>
        </w:tc>
        <w:tc>
          <w:tcPr>
            <w:tcW w:w="1837" w:type="dxa"/>
            <w:tcBorders>
              <w:top w:val="single" w:sz="4" w:space="0" w:color="auto"/>
              <w:left w:val="nil"/>
              <w:bottom w:val="single" w:sz="4" w:space="0" w:color="auto"/>
              <w:right w:val="single" w:sz="4" w:space="0" w:color="auto"/>
            </w:tcBorders>
            <w:shd w:val="clear" w:color="auto" w:fill="FFFFFF"/>
            <w:vAlign w:val="center"/>
            <w:hideMark/>
          </w:tcPr>
          <w:p w14:paraId="5B099B2D" w14:textId="691FCA64" w:rsidR="00604C13" w:rsidRDefault="00604C13">
            <w:pPr>
              <w:spacing w:after="0" w:line="240" w:lineRule="auto"/>
              <w:jc w:val="center"/>
              <w:rPr>
                <w:rFonts w:ascii="Calibri Light" w:hAnsi="Calibri Light" w:cs="Calibri Light"/>
                <w:b/>
                <w:bCs/>
                <w:color w:val="222222"/>
                <w:sz w:val="20"/>
                <w:szCs w:val="20"/>
              </w:rPr>
            </w:pPr>
            <w:r>
              <w:rPr>
                <w:rFonts w:ascii="Calibri Light" w:hAnsi="Calibri Light" w:cs="Calibri Light"/>
                <w:b/>
                <w:bCs/>
                <w:color w:val="222222"/>
                <w:sz w:val="20"/>
                <w:szCs w:val="20"/>
              </w:rPr>
              <w:t>VALOR UNITARIO NETO</w:t>
            </w:r>
            <w:r w:rsidR="00417D68">
              <w:rPr>
                <w:rFonts w:ascii="Calibri Light" w:hAnsi="Calibri Light" w:cs="Calibri Light"/>
                <w:b/>
                <w:bCs/>
                <w:color w:val="222222"/>
                <w:sz w:val="20"/>
                <w:szCs w:val="20"/>
              </w:rPr>
              <w:t xml:space="preserve"> OFERTADO</w:t>
            </w:r>
          </w:p>
        </w:tc>
      </w:tr>
      <w:tr w:rsidR="00604C13" w14:paraId="39BB9C4C" w14:textId="77777777" w:rsidTr="005C5ACE">
        <w:trPr>
          <w:trHeight w:val="765"/>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115A0700"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45CB418C"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 xml:space="preserve">Recolector de contenido y exudado de herida con gel de 300 ml para presión negativa con conexión que mide 1,20 </w:t>
            </w:r>
            <w:proofErr w:type="spellStart"/>
            <w:r>
              <w:rPr>
                <w:rFonts w:ascii="Calibri Light" w:eastAsia="Times New Roman" w:hAnsi="Calibri Light" w:cs="Calibri Light"/>
                <w:color w:val="000000"/>
              </w:rPr>
              <w:t>mt</w:t>
            </w:r>
            <w:proofErr w:type="spellEnd"/>
            <w:r>
              <w:rPr>
                <w:rFonts w:ascii="Calibri Light" w:eastAsia="Times New Roman" w:hAnsi="Calibri Light" w:cs="Calibri Light"/>
                <w:color w:val="000000"/>
              </w:rPr>
              <w:t xml:space="preserve"> aprox., circuito cerrado,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integrado y filtro de carbón. Desechable.</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219E7AB1"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57D5A22E" w14:textId="6BC344D1"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$101.700</w:t>
            </w:r>
          </w:p>
        </w:tc>
      </w:tr>
      <w:tr w:rsidR="00604C13" w14:paraId="232536C2" w14:textId="77777777" w:rsidTr="005C5ACE">
        <w:trPr>
          <w:trHeight w:val="765"/>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6D67E46D"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2</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45B31B1D"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 xml:space="preserve">Recolector de contenido y exudado de herida con gel de 500 ml para ser utilizado presión negativa, con conexión que mide 1,80 </w:t>
            </w:r>
            <w:proofErr w:type="spellStart"/>
            <w:r>
              <w:rPr>
                <w:rFonts w:ascii="Calibri Light" w:eastAsia="Times New Roman" w:hAnsi="Calibri Light" w:cs="Calibri Light"/>
                <w:color w:val="000000"/>
              </w:rPr>
              <w:t>mt</w:t>
            </w:r>
            <w:proofErr w:type="spellEnd"/>
            <w:r>
              <w:rPr>
                <w:rFonts w:ascii="Calibri Light" w:eastAsia="Times New Roman" w:hAnsi="Calibri Light" w:cs="Calibri Light"/>
                <w:color w:val="000000"/>
              </w:rPr>
              <w:t xml:space="preserve"> aprox., circuito cerrado,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integrado y filtro de carbón. Desechable.</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03240892"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18698522" w14:textId="35C7107E"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$113.000</w:t>
            </w:r>
          </w:p>
        </w:tc>
      </w:tr>
      <w:tr w:rsidR="00604C13" w14:paraId="6114092E" w14:textId="77777777" w:rsidTr="005C5ACE">
        <w:trPr>
          <w:trHeight w:val="765"/>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65B26CF1"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3</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090A49CC"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 xml:space="preserve">Recolector de contenido y exudado de herida con gel de 1000 ml para ser utilizado con presión negativa con conexión que mide 1,80 </w:t>
            </w:r>
            <w:proofErr w:type="spellStart"/>
            <w:r>
              <w:rPr>
                <w:rFonts w:ascii="Calibri Light" w:eastAsia="Times New Roman" w:hAnsi="Calibri Light" w:cs="Calibri Light"/>
                <w:color w:val="000000"/>
              </w:rPr>
              <w:t>mt</w:t>
            </w:r>
            <w:proofErr w:type="spellEnd"/>
            <w:r>
              <w:rPr>
                <w:rFonts w:ascii="Calibri Light" w:eastAsia="Times New Roman" w:hAnsi="Calibri Light" w:cs="Calibri Light"/>
                <w:color w:val="000000"/>
              </w:rPr>
              <w:t xml:space="preserve"> aprox., circuito cerrado,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integrado y filtro de carbón. Desechable.</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6ABDCE54"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0EA167B3" w14:textId="024A8A52"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$180.800</w:t>
            </w:r>
          </w:p>
        </w:tc>
      </w:tr>
      <w:tr w:rsidR="00604C13" w14:paraId="2715DBF1" w14:textId="77777777" w:rsidTr="005C5ACE">
        <w:trPr>
          <w:trHeight w:val="102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58B10AAB"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4</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1AF31D9C"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 xml:space="preserve">Kit de apósito espuma negra en forma ovalada 26 cm x15cm x3.2 cm aprox. tamaño LARGE, con láminas adhesivas transparentes,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y regla desechable.</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7BC3BB31"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1EF1389F" w14:textId="52678422"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$108.480</w:t>
            </w:r>
          </w:p>
        </w:tc>
      </w:tr>
      <w:tr w:rsidR="00604C13" w14:paraId="636EECAB" w14:textId="77777777" w:rsidTr="005C5ACE">
        <w:trPr>
          <w:trHeight w:val="102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0CA37E87"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5</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7739A993" w14:textId="77777777" w:rsidR="00604C13" w:rsidRDefault="00604C13">
            <w:pPr>
              <w:spacing w:after="0" w:line="240" w:lineRule="auto"/>
              <w:jc w:val="both"/>
              <w:rPr>
                <w:rFonts w:ascii="Calibri Light" w:hAnsi="Calibri Light" w:cs="Calibri Light"/>
                <w:color w:val="000000"/>
              </w:rPr>
            </w:pPr>
            <w:r>
              <w:rPr>
                <w:rFonts w:ascii="Calibri Light" w:eastAsia="Times New Roman" w:hAnsi="Calibri Light" w:cs="Calibri Light"/>
                <w:color w:val="000000"/>
              </w:rPr>
              <w:t xml:space="preserve">Kit de apósito espuma negra en forma ovalada 60 cm x30cm x1.8 cm aprox. tamaño extra </w:t>
            </w:r>
            <w:proofErr w:type="spellStart"/>
            <w:r>
              <w:rPr>
                <w:rFonts w:ascii="Calibri Light" w:eastAsia="Times New Roman" w:hAnsi="Calibri Light" w:cs="Calibri Light"/>
                <w:color w:val="000000"/>
              </w:rPr>
              <w:t>large</w:t>
            </w:r>
            <w:proofErr w:type="spellEnd"/>
            <w:r>
              <w:rPr>
                <w:rFonts w:ascii="Calibri Light" w:eastAsia="Times New Roman" w:hAnsi="Calibri Light" w:cs="Calibri Light"/>
                <w:color w:val="000000"/>
              </w:rPr>
              <w:t xml:space="preserve">, con láminas adhesivas transparentes,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desechable.</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7A2B76DE"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707C1643" w14:textId="26457A09"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$350.300</w:t>
            </w:r>
          </w:p>
        </w:tc>
      </w:tr>
      <w:tr w:rsidR="00604C13" w14:paraId="60EE8FDC" w14:textId="77777777" w:rsidTr="005C5ACE">
        <w:trPr>
          <w:trHeight w:val="102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317A3E5A"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6</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39B6E18E" w14:textId="77777777" w:rsidR="00604C13" w:rsidRDefault="00604C13">
            <w:pPr>
              <w:spacing w:after="0" w:line="240" w:lineRule="auto"/>
              <w:jc w:val="both"/>
              <w:rPr>
                <w:rFonts w:ascii="Calibri Light" w:hAnsi="Calibri Light" w:cs="Calibri Light"/>
                <w:color w:val="000000"/>
              </w:rPr>
            </w:pPr>
            <w:r>
              <w:rPr>
                <w:rFonts w:ascii="Calibri Light" w:eastAsia="Times New Roman" w:hAnsi="Calibri Light" w:cs="Calibri Light"/>
                <w:color w:val="000000"/>
              </w:rPr>
              <w:t xml:space="preserve">Kit de apósito espuma negra </w:t>
            </w:r>
            <w:proofErr w:type="spellStart"/>
            <w:r>
              <w:rPr>
                <w:rFonts w:ascii="Calibri Light" w:eastAsia="Times New Roman" w:hAnsi="Calibri Light" w:cs="Calibri Light"/>
                <w:color w:val="000000"/>
              </w:rPr>
              <w:t>precortada</w:t>
            </w:r>
            <w:proofErr w:type="spellEnd"/>
            <w:r>
              <w:rPr>
                <w:rFonts w:ascii="Calibri Light" w:eastAsia="Times New Roman" w:hAnsi="Calibri Light" w:cs="Calibri Light"/>
                <w:color w:val="000000"/>
              </w:rPr>
              <w:t xml:space="preserve"> en forma de espiral 11.3 cm x 7.7cm x 1.75cm aprox. tamaño </w:t>
            </w:r>
            <w:proofErr w:type="spellStart"/>
            <w:r>
              <w:rPr>
                <w:rFonts w:ascii="Calibri Light" w:eastAsia="Times New Roman" w:hAnsi="Calibri Light" w:cs="Calibri Light"/>
                <w:color w:val="000000"/>
              </w:rPr>
              <w:t>small</w:t>
            </w:r>
            <w:proofErr w:type="spellEnd"/>
            <w:r>
              <w:rPr>
                <w:rFonts w:ascii="Calibri Light" w:eastAsia="Times New Roman" w:hAnsi="Calibri Light" w:cs="Calibri Light"/>
                <w:color w:val="000000"/>
              </w:rPr>
              <w:t xml:space="preserve"> con láminas adhesivas transparentes, conector de succión de silicona flexible de 90 cm,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desechable.</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37F7DCC7"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3ADD901E" w14:textId="48B5F4B4"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$73.450</w:t>
            </w:r>
          </w:p>
        </w:tc>
      </w:tr>
      <w:tr w:rsidR="00604C13" w14:paraId="2710330A" w14:textId="77777777" w:rsidTr="005C5ACE">
        <w:trPr>
          <w:trHeight w:val="102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3B11D745"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7</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367C3E92"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 xml:space="preserve">Kit de apósito espuma negra </w:t>
            </w:r>
            <w:proofErr w:type="spellStart"/>
            <w:r>
              <w:rPr>
                <w:rFonts w:ascii="Calibri Light" w:eastAsia="Times New Roman" w:hAnsi="Calibri Light" w:cs="Calibri Light"/>
                <w:color w:val="000000"/>
              </w:rPr>
              <w:t>precortada</w:t>
            </w:r>
            <w:proofErr w:type="spellEnd"/>
            <w:r>
              <w:rPr>
                <w:rFonts w:ascii="Calibri Light" w:eastAsia="Times New Roman" w:hAnsi="Calibri Light" w:cs="Calibri Light"/>
                <w:color w:val="000000"/>
              </w:rPr>
              <w:t xml:space="preserve"> en forma de espiral 17.4cm x14.7cm x1.75 cm aprox. tamaño </w:t>
            </w:r>
            <w:proofErr w:type="spellStart"/>
            <w:r>
              <w:rPr>
                <w:rFonts w:ascii="Calibri Light" w:eastAsia="Times New Roman" w:hAnsi="Calibri Light" w:cs="Calibri Light"/>
                <w:color w:val="000000"/>
              </w:rPr>
              <w:t>medium</w:t>
            </w:r>
            <w:proofErr w:type="spellEnd"/>
            <w:r>
              <w:rPr>
                <w:rFonts w:ascii="Calibri Light" w:eastAsia="Times New Roman" w:hAnsi="Calibri Light" w:cs="Calibri Light"/>
                <w:color w:val="000000"/>
              </w:rPr>
              <w:t xml:space="preserve">, con láminas adhesivas transparentes, conector de succión de silicona flexible de 90 cm,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desechable.</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57792BF9"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5E98CD7E" w14:textId="6C4D374C"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$90.400</w:t>
            </w:r>
          </w:p>
        </w:tc>
      </w:tr>
      <w:tr w:rsidR="00604C13" w14:paraId="1D527952" w14:textId="77777777" w:rsidTr="005C5ACE">
        <w:trPr>
          <w:trHeight w:val="51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3382DF6D"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8</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3EC21571" w14:textId="77777777" w:rsidR="00604C13" w:rsidRDefault="00604C13">
            <w:pPr>
              <w:spacing w:after="0" w:line="205" w:lineRule="atLeast"/>
              <w:jc w:val="both"/>
              <w:rPr>
                <w:rFonts w:ascii="Calibri Light" w:eastAsia="Times New Roman" w:hAnsi="Calibri Light" w:cs="Calibri Light"/>
              </w:rPr>
            </w:pPr>
            <w:proofErr w:type="spellStart"/>
            <w:r>
              <w:rPr>
                <w:rFonts w:ascii="Calibri Light" w:eastAsia="Times New Roman" w:hAnsi="Calibri Light" w:cs="Calibri Light"/>
              </w:rPr>
              <w:t>Aposito</w:t>
            </w:r>
            <w:proofErr w:type="spellEnd"/>
            <w:r>
              <w:rPr>
                <w:rFonts w:ascii="Calibri Light" w:eastAsia="Times New Roman" w:hAnsi="Calibri Light" w:cs="Calibri Light"/>
              </w:rPr>
              <w:t xml:space="preserve"> de espuma blanca de alcohol polivinílico humedecido con agua estéril, 10CM x7.5CM x 1 cm aprox. tamaño </w:t>
            </w:r>
            <w:proofErr w:type="spellStart"/>
            <w:r>
              <w:rPr>
                <w:rFonts w:ascii="Calibri Light" w:eastAsia="Times New Roman" w:hAnsi="Calibri Light" w:cs="Calibri Light"/>
              </w:rPr>
              <w:t>small</w:t>
            </w:r>
            <w:proofErr w:type="spellEnd"/>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36BD5669" w14:textId="77777777" w:rsidR="00604C13" w:rsidRDefault="00604C13">
            <w:pPr>
              <w:spacing w:after="0" w:line="240" w:lineRule="auto"/>
              <w:jc w:val="center"/>
              <w:rPr>
                <w:rFonts w:ascii="Calibri Light" w:eastAsiaTheme="minorEastAsia" w:hAnsi="Calibri Light" w:cs="Calibri Light"/>
                <w:color w:val="222222"/>
                <w:sz w:val="20"/>
                <w:szCs w:val="20"/>
                <w:lang w:eastAsia="es-CL"/>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18A8C321" w14:textId="4E22D09C"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$41.810</w:t>
            </w:r>
          </w:p>
        </w:tc>
      </w:tr>
      <w:tr w:rsidR="00604C13" w14:paraId="074F6155" w14:textId="77777777" w:rsidTr="005C5ACE">
        <w:trPr>
          <w:trHeight w:val="51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0004F857"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9</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59B7C1E6"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rPr>
              <w:t xml:space="preserve">Apósito de espuma blanca de alcohol polivinílico, humedecido con agua estéril, hidrofílica, DE 10 CM x 15CM x 1 cm aprox.  Tamaño </w:t>
            </w:r>
            <w:proofErr w:type="spellStart"/>
            <w:r>
              <w:rPr>
                <w:rFonts w:ascii="Calibri Light" w:eastAsia="Times New Roman" w:hAnsi="Calibri Light" w:cs="Calibri Light"/>
              </w:rPr>
              <w:t>Large</w:t>
            </w:r>
            <w:proofErr w:type="spellEnd"/>
            <w:r>
              <w:rPr>
                <w:rFonts w:ascii="Calibri Light" w:eastAsia="Times New Roman" w:hAnsi="Calibri Light" w:cs="Calibri Light"/>
              </w:rPr>
              <w:t xml:space="preserve"> (L)</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79967968"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1CBC8537" w14:textId="2154BC3E"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$54.240</w:t>
            </w:r>
          </w:p>
        </w:tc>
      </w:tr>
      <w:tr w:rsidR="00604C13" w14:paraId="3BA414DA" w14:textId="77777777" w:rsidTr="005C5ACE">
        <w:trPr>
          <w:trHeight w:val="51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0B559EE6"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10</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6EBD86B0" w14:textId="77777777" w:rsidR="00604C13" w:rsidRDefault="00604C13">
            <w:pPr>
              <w:spacing w:after="0" w:line="240" w:lineRule="auto"/>
              <w:jc w:val="both"/>
              <w:rPr>
                <w:rFonts w:ascii="Calibri Light" w:hAnsi="Calibri Light" w:cs="Calibri Light"/>
                <w:color w:val="000000"/>
              </w:rPr>
            </w:pPr>
            <w:r>
              <w:rPr>
                <w:rFonts w:ascii="Calibri Light" w:eastAsia="Times New Roman" w:hAnsi="Calibri Light" w:cs="Calibri Light"/>
                <w:color w:val="000000"/>
              </w:rPr>
              <w:t xml:space="preserve">Kit de apósito espuma hidrofóbica color gris de </w:t>
            </w:r>
            <w:proofErr w:type="spellStart"/>
            <w:r>
              <w:rPr>
                <w:rFonts w:ascii="Calibri Light" w:eastAsia="Times New Roman" w:hAnsi="Calibri Light" w:cs="Calibri Light"/>
                <w:color w:val="000000"/>
              </w:rPr>
              <w:t>eter</w:t>
            </w:r>
            <w:proofErr w:type="spellEnd"/>
            <w:r>
              <w:rPr>
                <w:rFonts w:ascii="Calibri Light" w:eastAsia="Times New Roman" w:hAnsi="Calibri Light" w:cs="Calibri Light"/>
                <w:color w:val="000000"/>
              </w:rPr>
              <w:t xml:space="preserve"> de poliuretano con plata metálica 10 cm x7.5 cm x3.2 cm aprox. tamaño </w:t>
            </w:r>
            <w:proofErr w:type="spellStart"/>
            <w:r>
              <w:rPr>
                <w:rFonts w:ascii="Calibri Light" w:eastAsia="Times New Roman" w:hAnsi="Calibri Light" w:cs="Calibri Light"/>
                <w:color w:val="000000"/>
              </w:rPr>
              <w:t>small</w:t>
            </w:r>
            <w:proofErr w:type="spellEnd"/>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77E5036C"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27C13F3F" w14:textId="633A38E4"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$103.960</w:t>
            </w:r>
          </w:p>
        </w:tc>
      </w:tr>
      <w:tr w:rsidR="00604C13" w14:paraId="0FBC1D44" w14:textId="77777777" w:rsidTr="005C5ACE">
        <w:trPr>
          <w:trHeight w:val="51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20C0B52E"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11</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1BF37237"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 xml:space="preserve">Kit de apósito espuma hidrofóbica color gris de </w:t>
            </w:r>
            <w:proofErr w:type="spellStart"/>
            <w:r>
              <w:rPr>
                <w:rFonts w:ascii="Calibri Light" w:eastAsia="Times New Roman" w:hAnsi="Calibri Light" w:cs="Calibri Light"/>
                <w:color w:val="000000"/>
              </w:rPr>
              <w:t>eter</w:t>
            </w:r>
            <w:proofErr w:type="spellEnd"/>
            <w:r>
              <w:rPr>
                <w:rFonts w:ascii="Calibri Light" w:eastAsia="Times New Roman" w:hAnsi="Calibri Light" w:cs="Calibri Light"/>
                <w:color w:val="000000"/>
              </w:rPr>
              <w:t xml:space="preserve"> de poliuretano con plata metálica 18cm x12.5 cmx3.2 cm aprox. tamaño medio</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65716CEA"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4B6C2B0B" w14:textId="70B6D5DD"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$129.950</w:t>
            </w:r>
          </w:p>
        </w:tc>
      </w:tr>
      <w:tr w:rsidR="00604C13" w14:paraId="703A2C15" w14:textId="77777777" w:rsidTr="005C5ACE">
        <w:trPr>
          <w:trHeight w:val="510"/>
        </w:trPr>
        <w:tc>
          <w:tcPr>
            <w:tcW w:w="55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BB6C21"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12</w:t>
            </w:r>
          </w:p>
        </w:tc>
        <w:tc>
          <w:tcPr>
            <w:tcW w:w="59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301132" w14:textId="77777777" w:rsidR="00604C13" w:rsidRDefault="00604C13">
            <w:pPr>
              <w:spacing w:after="0" w:line="240" w:lineRule="auto"/>
              <w:jc w:val="both"/>
              <w:rPr>
                <w:rFonts w:ascii="Calibri Light" w:hAnsi="Calibri Light" w:cs="Calibri Light"/>
                <w:color w:val="000000"/>
              </w:rPr>
            </w:pPr>
            <w:r>
              <w:rPr>
                <w:rFonts w:ascii="Calibri Light" w:eastAsia="Times New Roman" w:hAnsi="Calibri Light" w:cs="Calibri Light"/>
                <w:color w:val="000000"/>
              </w:rPr>
              <w:t xml:space="preserve">Kit de apósito espuma hidrofóbica color gris de </w:t>
            </w:r>
            <w:proofErr w:type="spellStart"/>
            <w:r>
              <w:rPr>
                <w:rFonts w:ascii="Calibri Light" w:eastAsia="Times New Roman" w:hAnsi="Calibri Light" w:cs="Calibri Light"/>
                <w:color w:val="000000"/>
              </w:rPr>
              <w:t>eter</w:t>
            </w:r>
            <w:proofErr w:type="spellEnd"/>
            <w:r>
              <w:rPr>
                <w:rFonts w:ascii="Calibri Light" w:eastAsia="Times New Roman" w:hAnsi="Calibri Light" w:cs="Calibri Light"/>
                <w:color w:val="000000"/>
              </w:rPr>
              <w:t xml:space="preserve"> de poliuretano con plata metálica 26 cm x15cm x3.2 cm aprox. tamaño </w:t>
            </w:r>
            <w:proofErr w:type="spellStart"/>
            <w:r>
              <w:rPr>
                <w:rFonts w:ascii="Calibri Light" w:eastAsia="Times New Roman" w:hAnsi="Calibri Light" w:cs="Calibri Light"/>
                <w:color w:val="000000"/>
              </w:rPr>
              <w:t>large</w:t>
            </w:r>
            <w:proofErr w:type="spellEnd"/>
            <w:r>
              <w:rPr>
                <w:rFonts w:ascii="Calibri Light" w:eastAsia="Times New Roman" w:hAnsi="Calibri Light" w:cs="Calibri Light"/>
                <w:color w:val="000000"/>
              </w:rPr>
              <w:t>.</w:t>
            </w:r>
          </w:p>
        </w:tc>
        <w:tc>
          <w:tcPr>
            <w:tcW w:w="11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107185"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single" w:sz="4" w:space="0" w:color="auto"/>
              <w:left w:val="single" w:sz="4" w:space="0" w:color="auto"/>
              <w:bottom w:val="single" w:sz="4" w:space="0" w:color="auto"/>
              <w:right w:val="single" w:sz="4" w:space="0" w:color="auto"/>
            </w:tcBorders>
            <w:shd w:val="clear" w:color="auto" w:fill="FFFFFF"/>
            <w:vAlign w:val="center"/>
          </w:tcPr>
          <w:p w14:paraId="73DFEAA8" w14:textId="0FE1F982"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$203.400</w:t>
            </w:r>
          </w:p>
        </w:tc>
      </w:tr>
      <w:tr w:rsidR="00604C13" w14:paraId="014A655B" w14:textId="77777777" w:rsidTr="005C5ACE">
        <w:trPr>
          <w:trHeight w:val="1020"/>
        </w:trPr>
        <w:tc>
          <w:tcPr>
            <w:tcW w:w="55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BA27FB"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13</w:t>
            </w:r>
          </w:p>
        </w:tc>
        <w:tc>
          <w:tcPr>
            <w:tcW w:w="59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9C6F86"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 xml:space="preserve">kit de apósito abdominal para manejo de abdomen abierto con presión negativa, con lámina protectora visceral de poliuretano, láminas adhesivas transparentes,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y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desechable </w:t>
            </w:r>
          </w:p>
        </w:tc>
        <w:tc>
          <w:tcPr>
            <w:tcW w:w="11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6F2906"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single" w:sz="4" w:space="0" w:color="auto"/>
              <w:left w:val="single" w:sz="4" w:space="0" w:color="auto"/>
              <w:bottom w:val="single" w:sz="4" w:space="0" w:color="auto"/>
              <w:right w:val="single" w:sz="4" w:space="0" w:color="auto"/>
            </w:tcBorders>
            <w:shd w:val="clear" w:color="auto" w:fill="FFFFFF"/>
            <w:vAlign w:val="center"/>
          </w:tcPr>
          <w:p w14:paraId="29857E48" w14:textId="06AE7AB3"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$497.200</w:t>
            </w:r>
          </w:p>
        </w:tc>
      </w:tr>
      <w:tr w:rsidR="00604C13" w14:paraId="15DDA419" w14:textId="77777777" w:rsidTr="005C5ACE">
        <w:trPr>
          <w:trHeight w:val="765"/>
        </w:trPr>
        <w:tc>
          <w:tcPr>
            <w:tcW w:w="55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1EF554"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14</w:t>
            </w:r>
          </w:p>
        </w:tc>
        <w:tc>
          <w:tcPr>
            <w:tcW w:w="59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B663DF"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 xml:space="preserve">Kit de apósito para incisiones lineales 90 cm aprox. con espuma de poliuretano, laminas adhesivas transparentes y un conector de </w:t>
            </w:r>
            <w:r>
              <w:rPr>
                <w:rFonts w:ascii="Calibri Light" w:eastAsia="Times New Roman" w:hAnsi="Calibri Light" w:cs="Calibri Light"/>
                <w:color w:val="000000"/>
              </w:rPr>
              <w:lastRenderedPageBreak/>
              <w:t xml:space="preserve">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y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y desechable.</w:t>
            </w:r>
          </w:p>
        </w:tc>
        <w:tc>
          <w:tcPr>
            <w:tcW w:w="11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22484"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lastRenderedPageBreak/>
              <w:t>1</w:t>
            </w:r>
          </w:p>
        </w:tc>
        <w:tc>
          <w:tcPr>
            <w:tcW w:w="1837" w:type="dxa"/>
            <w:tcBorders>
              <w:top w:val="single" w:sz="4" w:space="0" w:color="auto"/>
              <w:left w:val="single" w:sz="4" w:space="0" w:color="auto"/>
              <w:bottom w:val="single" w:sz="4" w:space="0" w:color="auto"/>
              <w:right w:val="single" w:sz="4" w:space="0" w:color="auto"/>
            </w:tcBorders>
            <w:shd w:val="clear" w:color="auto" w:fill="FFFFFF"/>
            <w:vAlign w:val="center"/>
          </w:tcPr>
          <w:p w14:paraId="2CDF8427" w14:textId="79847E80"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$395.500</w:t>
            </w:r>
          </w:p>
        </w:tc>
      </w:tr>
      <w:tr w:rsidR="00604C13" w14:paraId="39C7A7B0" w14:textId="77777777" w:rsidTr="005C5ACE">
        <w:trPr>
          <w:trHeight w:val="765"/>
        </w:trPr>
        <w:tc>
          <w:tcPr>
            <w:tcW w:w="55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ED1FB2"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15</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0DE5D23C"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 xml:space="preserve">Kit de apósito para incisiones lineales 20 cm aprox. con espuma de poliuretano, laminas adhesivas transparentes y un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y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y desechable.</w:t>
            </w:r>
          </w:p>
        </w:tc>
        <w:tc>
          <w:tcPr>
            <w:tcW w:w="111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BF0C82"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single" w:sz="4" w:space="0" w:color="auto"/>
              <w:left w:val="nil"/>
              <w:bottom w:val="single" w:sz="4" w:space="0" w:color="auto"/>
              <w:right w:val="single" w:sz="4" w:space="0" w:color="auto"/>
            </w:tcBorders>
            <w:shd w:val="clear" w:color="auto" w:fill="FFFFFF"/>
            <w:vAlign w:val="center"/>
          </w:tcPr>
          <w:p w14:paraId="704FA05B" w14:textId="0F759186"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$282.500</w:t>
            </w:r>
          </w:p>
        </w:tc>
      </w:tr>
      <w:tr w:rsidR="00604C13" w14:paraId="3CDB97D5" w14:textId="77777777" w:rsidTr="005C5ACE">
        <w:trPr>
          <w:trHeight w:val="765"/>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3B78E2AE"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16</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279CFB96" w14:textId="77777777" w:rsidR="00604C13" w:rsidRDefault="00604C13">
            <w:pPr>
              <w:spacing w:after="0" w:line="240" w:lineRule="auto"/>
              <w:jc w:val="both"/>
              <w:rPr>
                <w:rFonts w:ascii="Calibri Light" w:hAnsi="Calibri Light" w:cs="Calibri Light"/>
                <w:color w:val="000000"/>
              </w:rPr>
            </w:pPr>
            <w:r>
              <w:rPr>
                <w:rFonts w:ascii="Calibri Light" w:eastAsia="Times New Roman" w:hAnsi="Calibri Light" w:cs="Calibri Light"/>
                <w:color w:val="000000"/>
              </w:rPr>
              <w:t xml:space="preserve">Kit de apósito para incisiones lineales 13 cm aprox.  con espuma de poliuretano, laminas adhesivas transparentes y un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y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y desechable.</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4C6C832E"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79F165CE" w14:textId="41426064"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$237.300</w:t>
            </w:r>
          </w:p>
        </w:tc>
      </w:tr>
      <w:tr w:rsidR="00604C13" w14:paraId="535FABE7" w14:textId="77777777" w:rsidTr="005C5ACE">
        <w:trPr>
          <w:trHeight w:val="765"/>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4F5C93EE"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17</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2DA3EB3A"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 xml:space="preserve">Kit de apósito para incisiones lineales 35 cm aprox. con espuma de poliuretano, laminas adhesivas transparentes y un conector de succión de silicona flexible de 90 cm aprox., conector </w:t>
            </w:r>
            <w:proofErr w:type="spellStart"/>
            <w:r>
              <w:rPr>
                <w:rFonts w:ascii="Calibri Light" w:eastAsia="Times New Roman" w:hAnsi="Calibri Light" w:cs="Calibri Light"/>
                <w:color w:val="000000"/>
              </w:rPr>
              <w:t>luer-lock</w:t>
            </w:r>
            <w:proofErr w:type="spellEnd"/>
            <w:r>
              <w:rPr>
                <w:rFonts w:ascii="Calibri Light" w:eastAsia="Times New Roman" w:hAnsi="Calibri Light" w:cs="Calibri Light"/>
                <w:color w:val="000000"/>
              </w:rPr>
              <w:t xml:space="preserve"> y </w:t>
            </w:r>
            <w:proofErr w:type="spellStart"/>
            <w:r>
              <w:rPr>
                <w:rFonts w:ascii="Calibri Light" w:eastAsia="Times New Roman" w:hAnsi="Calibri Light" w:cs="Calibri Light"/>
                <w:color w:val="000000"/>
              </w:rPr>
              <w:t>clamp</w:t>
            </w:r>
            <w:proofErr w:type="spellEnd"/>
            <w:r>
              <w:rPr>
                <w:rFonts w:ascii="Calibri Light" w:eastAsia="Times New Roman" w:hAnsi="Calibri Light" w:cs="Calibri Light"/>
                <w:color w:val="000000"/>
              </w:rPr>
              <w:t xml:space="preserve"> y desechable.</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0483DAC7"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516CBB71" w14:textId="00B1B873"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$384.200</w:t>
            </w:r>
          </w:p>
        </w:tc>
      </w:tr>
      <w:tr w:rsidR="00604C13" w14:paraId="7912D220" w14:textId="77777777" w:rsidTr="005C5ACE">
        <w:trPr>
          <w:trHeight w:val="51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18528C32"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18</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31D91462"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color w:val="000000"/>
              </w:rPr>
              <w:t>Lámina adhesiva transparente, hipoalergénica, semipermeable para realizar el sello de la terapia de presión negativa</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6FEFD29C"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5E6F90CC" w14:textId="4B72A3A2"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$41.810</w:t>
            </w:r>
          </w:p>
        </w:tc>
      </w:tr>
      <w:tr w:rsidR="00604C13" w14:paraId="64BA65C1" w14:textId="77777777" w:rsidTr="005C5ACE">
        <w:trPr>
          <w:trHeight w:val="102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621404AB"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19</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3503F574" w14:textId="77777777" w:rsidR="00604C13" w:rsidRDefault="00604C13">
            <w:pPr>
              <w:spacing w:after="0" w:line="240" w:lineRule="auto"/>
              <w:jc w:val="both"/>
              <w:rPr>
                <w:rFonts w:ascii="Calibri Light" w:hAnsi="Calibri Light" w:cs="Calibri Light"/>
                <w:color w:val="000000"/>
                <w:sz w:val="20"/>
                <w:szCs w:val="20"/>
              </w:rPr>
            </w:pPr>
            <w:r>
              <w:rPr>
                <w:rFonts w:ascii="Calibri Light" w:eastAsia="Times New Roman" w:hAnsi="Calibri Light" w:cs="Calibri Light"/>
              </w:rPr>
              <w:t xml:space="preserve">Conector de succión de silicona flexible de 90 cm aprox. con sensores externos de luz de monitoreo continuo de la presión, sistema de detección de obstrucciones y sistema de ráfagas de aire cada 5 min para ayudar a reducir los bloqueos, conector </w:t>
            </w:r>
            <w:proofErr w:type="spellStart"/>
            <w:r>
              <w:rPr>
                <w:rFonts w:ascii="Calibri Light" w:eastAsia="Times New Roman" w:hAnsi="Calibri Light" w:cs="Calibri Light"/>
              </w:rPr>
              <w:t>luer-lock</w:t>
            </w:r>
            <w:proofErr w:type="spellEnd"/>
            <w:r>
              <w:rPr>
                <w:rFonts w:ascii="Calibri Light" w:eastAsia="Times New Roman" w:hAnsi="Calibri Light" w:cs="Calibri Light"/>
              </w:rPr>
              <w:t xml:space="preserve"> y </w:t>
            </w:r>
            <w:proofErr w:type="spellStart"/>
            <w:r>
              <w:rPr>
                <w:rFonts w:ascii="Calibri Light" w:eastAsia="Times New Roman" w:hAnsi="Calibri Light" w:cs="Calibri Light"/>
              </w:rPr>
              <w:t>clamp</w:t>
            </w:r>
            <w:proofErr w:type="spellEnd"/>
            <w:r>
              <w:rPr>
                <w:rFonts w:ascii="Calibri Light" w:eastAsia="Times New Roman" w:hAnsi="Calibri Light" w:cs="Calibri Light"/>
              </w:rPr>
              <w:t>.</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73EC3B1B"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48A45E17" w14:textId="04DDA95E"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$25.990</w:t>
            </w:r>
          </w:p>
        </w:tc>
      </w:tr>
      <w:tr w:rsidR="00604C13" w14:paraId="678102D3" w14:textId="77777777" w:rsidTr="005C5ACE">
        <w:trPr>
          <w:trHeight w:val="1020"/>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5DDE8F4D"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20</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3E2C7648" w14:textId="77777777" w:rsidR="00604C13" w:rsidRDefault="00604C13">
            <w:pPr>
              <w:spacing w:after="0" w:line="240" w:lineRule="auto"/>
              <w:rPr>
                <w:rFonts w:ascii="Calibri Light" w:hAnsi="Calibri Light" w:cs="Calibri Light"/>
                <w:color w:val="000000"/>
                <w:sz w:val="20"/>
                <w:szCs w:val="20"/>
              </w:rPr>
            </w:pPr>
            <w:r>
              <w:rPr>
                <w:rFonts w:ascii="Calibri Light" w:eastAsia="Times New Roman" w:hAnsi="Calibri Light" w:cs="Calibri Light"/>
                <w:color w:val="000000"/>
              </w:rPr>
              <w:t xml:space="preserve">Kit de apósito para terapia de instilación tamaño médium, espuma de </w:t>
            </w:r>
            <w:proofErr w:type="spellStart"/>
            <w:r>
              <w:rPr>
                <w:rFonts w:ascii="Calibri Light" w:eastAsia="Times New Roman" w:hAnsi="Calibri Light" w:cs="Calibri Light"/>
                <w:color w:val="000000"/>
              </w:rPr>
              <w:t>ester</w:t>
            </w:r>
            <w:proofErr w:type="spellEnd"/>
            <w:r>
              <w:rPr>
                <w:rFonts w:ascii="Calibri Light" w:eastAsia="Times New Roman" w:hAnsi="Calibri Light" w:cs="Calibri Light"/>
                <w:color w:val="000000"/>
              </w:rPr>
              <w:t xml:space="preserve"> de poliuretano y reticulada con 3 capas: 1 capa en contacto con la herida que tiene orificios de 5 mm, una segunda capa fina de 8 mm y una tercera capa gruesa de 16 </w:t>
            </w:r>
            <w:proofErr w:type="spellStart"/>
            <w:r>
              <w:rPr>
                <w:rFonts w:ascii="Calibri Light" w:eastAsia="Times New Roman" w:hAnsi="Calibri Light" w:cs="Calibri Light"/>
                <w:color w:val="000000"/>
              </w:rPr>
              <w:t>mm.</w:t>
            </w:r>
            <w:proofErr w:type="spellEnd"/>
            <w:r>
              <w:rPr>
                <w:rFonts w:ascii="Calibri Light" w:eastAsia="Times New Roman" w:hAnsi="Calibri Light" w:cs="Calibri Light"/>
                <w:color w:val="000000"/>
              </w:rPr>
              <w:t xml:space="preserve">  </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4AC284EB"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23720044" w14:textId="0AA35D75"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$146.900</w:t>
            </w:r>
          </w:p>
        </w:tc>
      </w:tr>
      <w:tr w:rsidR="00604C13" w14:paraId="47E5E053" w14:textId="77777777" w:rsidTr="005C5ACE">
        <w:trPr>
          <w:trHeight w:val="255"/>
        </w:trPr>
        <w:tc>
          <w:tcPr>
            <w:tcW w:w="556" w:type="dxa"/>
            <w:tcBorders>
              <w:top w:val="nil"/>
              <w:left w:val="single" w:sz="4" w:space="0" w:color="auto"/>
              <w:bottom w:val="single" w:sz="4" w:space="0" w:color="auto"/>
              <w:right w:val="single" w:sz="4" w:space="0" w:color="auto"/>
            </w:tcBorders>
            <w:shd w:val="clear" w:color="auto" w:fill="FFFFFF"/>
            <w:vAlign w:val="center"/>
            <w:hideMark/>
          </w:tcPr>
          <w:p w14:paraId="5B56357D"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21</w:t>
            </w:r>
          </w:p>
        </w:tc>
        <w:tc>
          <w:tcPr>
            <w:tcW w:w="5985" w:type="dxa"/>
            <w:tcBorders>
              <w:top w:val="single" w:sz="4" w:space="0" w:color="auto"/>
              <w:left w:val="nil"/>
              <w:bottom w:val="single" w:sz="4" w:space="0" w:color="auto"/>
              <w:right w:val="single" w:sz="4" w:space="0" w:color="auto"/>
            </w:tcBorders>
            <w:shd w:val="clear" w:color="auto" w:fill="FFFFFF"/>
            <w:vAlign w:val="center"/>
            <w:hideMark/>
          </w:tcPr>
          <w:p w14:paraId="154ED846" w14:textId="77777777" w:rsidR="00604C13" w:rsidRDefault="00604C13">
            <w:pPr>
              <w:spacing w:after="0" w:line="240" w:lineRule="auto"/>
              <w:jc w:val="both"/>
              <w:rPr>
                <w:rFonts w:ascii="Calibri Light" w:hAnsi="Calibri Light" w:cs="Calibri Light"/>
                <w:color w:val="000000"/>
                <w:sz w:val="20"/>
                <w:szCs w:val="20"/>
              </w:rPr>
            </w:pPr>
            <w:proofErr w:type="spellStart"/>
            <w:r>
              <w:rPr>
                <w:rFonts w:ascii="Calibri Light" w:eastAsia="Times New Roman" w:hAnsi="Calibri Light" w:cs="Calibri Light"/>
              </w:rPr>
              <w:t>Cassete</w:t>
            </w:r>
            <w:proofErr w:type="spellEnd"/>
            <w:r>
              <w:rPr>
                <w:rFonts w:ascii="Calibri Light" w:eastAsia="Times New Roman" w:hAnsi="Calibri Light" w:cs="Calibri Light"/>
              </w:rPr>
              <w:t xml:space="preserve"> para conectar la solución para la terapia de instilación. </w:t>
            </w:r>
          </w:p>
        </w:tc>
        <w:tc>
          <w:tcPr>
            <w:tcW w:w="1114" w:type="dxa"/>
            <w:tcBorders>
              <w:top w:val="nil"/>
              <w:left w:val="single" w:sz="4" w:space="0" w:color="auto"/>
              <w:bottom w:val="single" w:sz="4" w:space="0" w:color="auto"/>
              <w:right w:val="single" w:sz="4" w:space="0" w:color="auto"/>
            </w:tcBorders>
            <w:shd w:val="clear" w:color="auto" w:fill="FFFFFF"/>
            <w:vAlign w:val="center"/>
            <w:hideMark/>
          </w:tcPr>
          <w:p w14:paraId="0CCBC36F" w14:textId="77777777" w:rsidR="00604C13" w:rsidRDefault="00604C13">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1</w:t>
            </w:r>
          </w:p>
        </w:tc>
        <w:tc>
          <w:tcPr>
            <w:tcW w:w="1837" w:type="dxa"/>
            <w:tcBorders>
              <w:top w:val="nil"/>
              <w:left w:val="nil"/>
              <w:bottom w:val="single" w:sz="4" w:space="0" w:color="auto"/>
              <w:right w:val="single" w:sz="4" w:space="0" w:color="auto"/>
            </w:tcBorders>
            <w:shd w:val="clear" w:color="auto" w:fill="FFFFFF"/>
            <w:vAlign w:val="center"/>
          </w:tcPr>
          <w:p w14:paraId="0015302D" w14:textId="04A39B47" w:rsidR="00604C13" w:rsidRDefault="00417D68">
            <w:pPr>
              <w:spacing w:after="0" w:line="240" w:lineRule="auto"/>
              <w:jc w:val="center"/>
              <w:rPr>
                <w:rFonts w:ascii="Calibri Light" w:hAnsi="Calibri Light" w:cs="Calibri Light"/>
                <w:color w:val="222222"/>
                <w:sz w:val="20"/>
                <w:szCs w:val="20"/>
              </w:rPr>
            </w:pPr>
            <w:r>
              <w:rPr>
                <w:rFonts w:ascii="Calibri Light" w:hAnsi="Calibri Light" w:cs="Calibri Light"/>
                <w:color w:val="222222"/>
                <w:sz w:val="20"/>
                <w:szCs w:val="20"/>
              </w:rPr>
              <w:t>$96.050</w:t>
            </w:r>
          </w:p>
        </w:tc>
      </w:tr>
      <w:tr w:rsidR="00604C13" w14:paraId="1E3C05D5" w14:textId="77777777" w:rsidTr="005C5ACE">
        <w:trPr>
          <w:trHeight w:val="747"/>
        </w:trPr>
        <w:tc>
          <w:tcPr>
            <w:tcW w:w="556" w:type="dxa"/>
            <w:noWrap/>
            <w:vAlign w:val="bottom"/>
            <w:hideMark/>
          </w:tcPr>
          <w:p w14:paraId="58DBAFE9" w14:textId="77777777" w:rsidR="00604C13" w:rsidRDefault="00604C13">
            <w:pPr>
              <w:rPr>
                <w:rFonts w:ascii="Calibri Light" w:hAnsi="Calibri Light" w:cs="Calibri Light"/>
                <w:color w:val="222222"/>
                <w:sz w:val="20"/>
                <w:szCs w:val="20"/>
              </w:rPr>
            </w:pPr>
          </w:p>
        </w:tc>
        <w:tc>
          <w:tcPr>
            <w:tcW w:w="7099" w:type="dxa"/>
            <w:gridSpan w:val="2"/>
            <w:tcBorders>
              <w:top w:val="single" w:sz="4" w:space="0" w:color="auto"/>
              <w:left w:val="single" w:sz="4" w:space="0" w:color="auto"/>
              <w:bottom w:val="single" w:sz="4" w:space="0" w:color="auto"/>
              <w:right w:val="single" w:sz="4" w:space="0" w:color="auto"/>
            </w:tcBorders>
            <w:noWrap/>
            <w:vAlign w:val="center"/>
            <w:hideMark/>
          </w:tcPr>
          <w:p w14:paraId="7EF86A5D" w14:textId="7A0991A3" w:rsidR="00604C13" w:rsidRPr="005C5ACE" w:rsidRDefault="00604C13">
            <w:pPr>
              <w:spacing w:after="0" w:line="240" w:lineRule="auto"/>
              <w:jc w:val="center"/>
              <w:rPr>
                <w:rFonts w:ascii="Calibri" w:hAnsi="Calibri" w:cs="Calibri"/>
                <w:b/>
                <w:bCs/>
                <w:color w:val="000000"/>
                <w:sz w:val="28"/>
                <w:szCs w:val="28"/>
              </w:rPr>
            </w:pPr>
            <w:r w:rsidRPr="005C5ACE">
              <w:rPr>
                <w:rFonts w:ascii="Calibri" w:hAnsi="Calibri" w:cs="Calibri"/>
                <w:b/>
                <w:bCs/>
                <w:color w:val="000000"/>
                <w:sz w:val="28"/>
                <w:szCs w:val="28"/>
              </w:rPr>
              <w:t>MONTO TOT</w:t>
            </w:r>
            <w:r w:rsidR="00417D68" w:rsidRPr="005C5ACE">
              <w:rPr>
                <w:rFonts w:ascii="Calibri" w:hAnsi="Calibri" w:cs="Calibri"/>
                <w:b/>
                <w:bCs/>
                <w:color w:val="000000"/>
                <w:sz w:val="28"/>
                <w:szCs w:val="28"/>
              </w:rPr>
              <w:t>A</w:t>
            </w:r>
            <w:r w:rsidRPr="005C5ACE">
              <w:rPr>
                <w:rFonts w:ascii="Calibri" w:hAnsi="Calibri" w:cs="Calibri"/>
                <w:b/>
                <w:bCs/>
                <w:color w:val="000000"/>
                <w:sz w:val="28"/>
                <w:szCs w:val="28"/>
              </w:rPr>
              <w:t>L CONVENIO</w:t>
            </w:r>
          </w:p>
        </w:tc>
        <w:tc>
          <w:tcPr>
            <w:tcW w:w="1837" w:type="dxa"/>
            <w:tcBorders>
              <w:top w:val="nil"/>
              <w:left w:val="nil"/>
              <w:bottom w:val="single" w:sz="4" w:space="0" w:color="auto"/>
              <w:right w:val="single" w:sz="4" w:space="0" w:color="auto"/>
            </w:tcBorders>
            <w:shd w:val="clear" w:color="auto" w:fill="FFFFFF"/>
            <w:vAlign w:val="center"/>
          </w:tcPr>
          <w:p w14:paraId="1B156122" w14:textId="6E540505" w:rsidR="00604C13" w:rsidRPr="005C5ACE" w:rsidRDefault="00417D68">
            <w:pPr>
              <w:spacing w:after="0" w:line="240" w:lineRule="auto"/>
              <w:jc w:val="center"/>
              <w:rPr>
                <w:rFonts w:ascii="Calibri Light" w:hAnsi="Calibri Light" w:cs="Calibri Light"/>
                <w:b/>
                <w:bCs/>
                <w:color w:val="222222"/>
                <w:sz w:val="28"/>
                <w:szCs w:val="28"/>
              </w:rPr>
            </w:pPr>
            <w:r w:rsidRPr="005C5ACE">
              <w:rPr>
                <w:rFonts w:ascii="Calibri Light" w:hAnsi="Calibri Light" w:cs="Calibri Light"/>
                <w:b/>
                <w:bCs/>
                <w:color w:val="222222"/>
                <w:sz w:val="28"/>
                <w:szCs w:val="28"/>
              </w:rPr>
              <w:t>$350.000</w:t>
            </w:r>
            <w:r w:rsidR="005C5ACE">
              <w:rPr>
                <w:rFonts w:ascii="Calibri Light" w:hAnsi="Calibri Light" w:cs="Calibri Light"/>
                <w:b/>
                <w:bCs/>
                <w:color w:val="222222"/>
                <w:sz w:val="28"/>
                <w:szCs w:val="28"/>
              </w:rPr>
              <w:t>.000</w:t>
            </w:r>
          </w:p>
        </w:tc>
      </w:tr>
      <w:bookmarkEnd w:id="10"/>
    </w:tbl>
    <w:p w14:paraId="78EB4A4D" w14:textId="77777777" w:rsidR="00BC54DD" w:rsidRDefault="00BC54DD" w:rsidP="00BC54DD">
      <w:pPr>
        <w:widowControl w:val="0"/>
        <w:spacing w:after="0" w:line="240" w:lineRule="auto"/>
        <w:jc w:val="both"/>
        <w:rPr>
          <w:rFonts w:ascii="Calibri Light" w:eastAsia="Times New Roman" w:hAnsi="Calibri Light" w:cs="Calibri Light"/>
          <w:b/>
          <w:spacing w:val="-3"/>
          <w:lang w:val="es-ES_tradnl" w:eastAsia="es-ES"/>
        </w:rPr>
      </w:pPr>
    </w:p>
    <w:p w14:paraId="25A66943" w14:textId="4F8F32C7" w:rsidR="00604C13" w:rsidRDefault="00604C13" w:rsidP="00604C13">
      <w:pPr>
        <w:tabs>
          <w:tab w:val="right" w:pos="0"/>
        </w:tabs>
        <w:suppressAutoHyphens/>
        <w:spacing w:after="0"/>
        <w:jc w:val="both"/>
        <w:rPr>
          <w:rFonts w:ascii="Calibri Light" w:eastAsia="Times New Roman" w:hAnsi="Calibri Light" w:cs="Calibri Light"/>
          <w:bCs/>
          <w:color w:val="000000" w:themeColor="text1"/>
          <w:spacing w:val="-3"/>
          <w:kern w:val="0"/>
          <w:lang w:val="es-ES_tradnl" w:eastAsia="es-ES"/>
          <w14:ligatures w14:val="none"/>
        </w:rPr>
      </w:pPr>
      <w:r>
        <w:rPr>
          <w:rFonts w:ascii="Calibri Light" w:eastAsia="Times New Roman" w:hAnsi="Calibri Light" w:cs="Calibri Light"/>
          <w:b/>
          <w:color w:val="000000" w:themeColor="text1"/>
          <w:spacing w:val="-3"/>
          <w:kern w:val="0"/>
          <w:lang w:val="es-ES_tradnl" w:eastAsia="es-ES"/>
          <w14:ligatures w14:val="none"/>
        </w:rPr>
        <w:t xml:space="preserve">3.- REQUIERASE, </w:t>
      </w:r>
      <w:r>
        <w:rPr>
          <w:rFonts w:ascii="Calibri Light" w:eastAsia="Times New Roman" w:hAnsi="Calibri Light" w:cs="Calibri Light"/>
          <w:bCs/>
          <w:color w:val="000000" w:themeColor="text1"/>
          <w:spacing w:val="-3"/>
          <w:kern w:val="0"/>
          <w:lang w:val="es-ES_tradnl" w:eastAsia="es-ES"/>
          <w14:ligatures w14:val="none"/>
        </w:rPr>
        <w:t xml:space="preserve">garantía de fiel cumplimiento de contrato de acuerdo con lo indicado en el artículo 8 de las Bases de Licitación Pública aprobadas por la Resolución Exenta </w:t>
      </w:r>
      <w:bookmarkStart w:id="11" w:name="_Hlk178251791"/>
      <w:r>
        <w:rPr>
          <w:rFonts w:ascii="Calibri Light" w:eastAsia="Times New Roman" w:hAnsi="Calibri Light" w:cs="Calibri Light"/>
          <w:bCs/>
          <w:color w:val="000000" w:themeColor="text1"/>
          <w:spacing w:val="-3"/>
          <w:kern w:val="0"/>
          <w:lang w:val="es-ES_tradnl" w:eastAsia="es-ES"/>
          <w14:ligatures w14:val="none"/>
        </w:rPr>
        <w:t xml:space="preserve">N°010969 con fecha 5 de </w:t>
      </w:r>
      <w:bookmarkEnd w:id="11"/>
      <w:r>
        <w:rPr>
          <w:rFonts w:ascii="Calibri Light" w:eastAsia="Times New Roman" w:hAnsi="Calibri Light" w:cs="Calibri Light"/>
          <w:bCs/>
          <w:color w:val="000000" w:themeColor="text1"/>
          <w:spacing w:val="-3"/>
          <w:kern w:val="0"/>
          <w:lang w:val="es-ES_tradnl" w:eastAsia="es-ES"/>
          <w14:ligatures w14:val="none"/>
        </w:rPr>
        <w:t>diciembre del 2024 del Hospital San José de Melipilla.</w:t>
      </w:r>
    </w:p>
    <w:p w14:paraId="7C20FA0B" w14:textId="77777777" w:rsidR="00604C13" w:rsidRDefault="00604C13" w:rsidP="00604C13">
      <w:pPr>
        <w:pStyle w:val="Default"/>
        <w:jc w:val="both"/>
        <w:rPr>
          <w:rFonts w:ascii="Calibri Light" w:eastAsia="Times New Roman" w:hAnsi="Calibri Light" w:cs="Calibri Light"/>
          <w:bCs/>
          <w:color w:val="000000" w:themeColor="text1"/>
          <w:spacing w:val="-3"/>
          <w:sz w:val="22"/>
          <w:szCs w:val="22"/>
          <w:lang w:val="es-ES_tradnl" w:eastAsia="es-ES"/>
        </w:rPr>
      </w:pPr>
    </w:p>
    <w:p w14:paraId="18256103" w14:textId="38CC6D2C" w:rsidR="00604C13" w:rsidRDefault="00604C13" w:rsidP="00604C13">
      <w:pPr>
        <w:tabs>
          <w:tab w:val="right" w:pos="0"/>
        </w:tabs>
        <w:suppressAutoHyphens/>
        <w:spacing w:line="252" w:lineRule="auto"/>
        <w:jc w:val="both"/>
        <w:rPr>
          <w:rFonts w:ascii="Calibri Light" w:eastAsia="Times New Roman" w:hAnsi="Calibri Light" w:cs="Calibri Light"/>
          <w:b/>
          <w:color w:val="000000" w:themeColor="text1"/>
          <w:spacing w:val="-3"/>
          <w:lang w:val="es-ES_tradnl" w:eastAsia="es-ES"/>
        </w:rPr>
      </w:pPr>
      <w:r>
        <w:rPr>
          <w:rFonts w:ascii="Calibri Light" w:eastAsia="Times New Roman" w:hAnsi="Calibri Light" w:cs="Calibri Light"/>
          <w:b/>
          <w:color w:val="000000" w:themeColor="text1"/>
          <w:spacing w:val="-3"/>
          <w:lang w:val="es-ES_tradnl" w:eastAsia="es-ES"/>
        </w:rPr>
        <w:t>4.- SUSCRIBASE,</w:t>
      </w:r>
      <w:r>
        <w:rPr>
          <w:rFonts w:ascii="Calibri Light" w:eastAsia="Times New Roman" w:hAnsi="Calibri Light" w:cs="Calibri Light"/>
          <w:bCs/>
          <w:color w:val="000000" w:themeColor="text1"/>
          <w:spacing w:val="-3"/>
          <w:lang w:val="es-ES_tradnl" w:eastAsia="es-ES"/>
        </w:rPr>
        <w:t xml:space="preserve"> el contrato respectivo previa entrega por parte del adjudicatario de la documentación exigida en conformidad al artículo N°10.3 de las Bases de Licitación Pública aprobadas por resolución </w:t>
      </w:r>
      <w:bookmarkStart w:id="12" w:name="_Hlk178062217"/>
      <w:r>
        <w:rPr>
          <w:rFonts w:ascii="Calibri Light" w:eastAsia="Times New Roman" w:hAnsi="Calibri Light" w:cs="Calibri Light"/>
          <w:bCs/>
          <w:color w:val="000000" w:themeColor="text1"/>
          <w:spacing w:val="-3"/>
          <w:lang w:val="es-ES_tradnl" w:eastAsia="es-ES"/>
        </w:rPr>
        <w:t>N°010969 con fecha 5 de diciembre del 2024 del Hospital San José de Melipilla.</w:t>
      </w:r>
      <w:bookmarkEnd w:id="12"/>
    </w:p>
    <w:p w14:paraId="6D076643" w14:textId="77777777" w:rsidR="00604C13" w:rsidRDefault="00604C13" w:rsidP="00604C13">
      <w:pPr>
        <w:widowControl w:val="0"/>
        <w:spacing w:after="0" w:line="240" w:lineRule="auto"/>
        <w:jc w:val="both"/>
        <w:rPr>
          <w:rFonts w:ascii="Calibri" w:eastAsia="Times New Roman" w:hAnsi="Calibri" w:cs="Times New Roman"/>
          <w:kern w:val="0"/>
          <w:lang w:eastAsia="es-CL"/>
          <w14:ligatures w14:val="none"/>
        </w:rPr>
      </w:pPr>
      <w:r>
        <w:rPr>
          <w:rFonts w:ascii="Calibri Light" w:eastAsia="Times New Roman" w:hAnsi="Calibri Light" w:cs="Calibri Light"/>
          <w:b/>
          <w:spacing w:val="-3"/>
          <w:lang w:val="es-ES_tradnl" w:eastAsia="es-ES"/>
        </w:rPr>
        <w:t xml:space="preserve">5.- </w:t>
      </w:r>
      <w:r>
        <w:rPr>
          <w:rFonts w:ascii="Calibri Light" w:eastAsia="Times New Roman" w:hAnsi="Calibri Light" w:cs="Calibri Light"/>
          <w:b/>
          <w:snapToGrid w:val="0"/>
          <w:spacing w:val="-3"/>
          <w:kern w:val="0"/>
          <w:lang w:val="es-ES_tradnl" w:eastAsia="es-ES"/>
          <w14:ligatures w14:val="none"/>
        </w:rPr>
        <w:t xml:space="preserve">DÉJESE </w:t>
      </w:r>
      <w:r>
        <w:rPr>
          <w:rFonts w:ascii="Calibri Light" w:eastAsia="Times New Roman" w:hAnsi="Calibri Light" w:cs="Calibri Light"/>
          <w:bCs/>
          <w:snapToGrid w:val="0"/>
          <w:spacing w:val="-3"/>
          <w:kern w:val="0"/>
          <w:lang w:val="es-ES_tradnl" w:eastAsia="es-ES"/>
          <w14:ligatures w14:val="none"/>
        </w:rPr>
        <w:t xml:space="preserve">establecido que, </w:t>
      </w:r>
      <w:r>
        <w:rPr>
          <w:rFonts w:ascii="Calibri Light" w:eastAsia="Times New Roman" w:hAnsi="Calibri Light" w:cs="Calibri Light"/>
          <w:snapToGrid w:val="0"/>
          <w:kern w:val="0"/>
          <w:lang w:val="es-ES" w:eastAsia="es-CL"/>
          <w14:ligatures w14:val="none"/>
        </w:rPr>
        <w:t>la orden de compra será emitida una vez notificada la adjudicación de las líneas de la presente licitación en el portal web de Mercado Público.</w:t>
      </w:r>
    </w:p>
    <w:p w14:paraId="4F984C86" w14:textId="77777777" w:rsidR="002F6F17" w:rsidRDefault="002F6F17" w:rsidP="002F6F17">
      <w:pPr>
        <w:widowControl w:val="0"/>
        <w:spacing w:after="0" w:line="240" w:lineRule="auto"/>
        <w:jc w:val="both"/>
        <w:rPr>
          <w:rFonts w:ascii="Calibri Light" w:eastAsia="Times New Roman" w:hAnsi="Calibri Light" w:cs="Calibri Light"/>
          <w:snapToGrid w:val="0"/>
          <w:kern w:val="0"/>
          <w:lang w:val="es-ES" w:eastAsia="es-CL"/>
          <w14:ligatures w14:val="none"/>
        </w:rPr>
      </w:pPr>
      <w:r w:rsidRPr="002F6F17">
        <w:rPr>
          <w:rFonts w:ascii="Calibri Light" w:eastAsia="Times New Roman" w:hAnsi="Calibri Light" w:cs="Calibri Light"/>
          <w:snapToGrid w:val="0"/>
          <w:kern w:val="0"/>
          <w:lang w:val="es-ES" w:eastAsia="es-CL"/>
          <w14:ligatures w14:val="none"/>
        </w:rPr>
        <w:t> </w:t>
      </w:r>
    </w:p>
    <w:p w14:paraId="20BC9DDA" w14:textId="77777777" w:rsidR="002F6F17" w:rsidRPr="002F6F17" w:rsidRDefault="002F6F17" w:rsidP="002F6F17">
      <w:pPr>
        <w:widowControl w:val="0"/>
        <w:spacing w:after="0" w:line="240" w:lineRule="auto"/>
        <w:jc w:val="both"/>
        <w:rPr>
          <w:rFonts w:ascii="Calibri Light" w:eastAsia="Times New Roman" w:hAnsi="Calibri Light" w:cs="Calibri Light"/>
          <w:snapToGrid w:val="0"/>
          <w:kern w:val="0"/>
          <w:lang w:val="es-ES" w:eastAsia="es-CL"/>
          <w14:ligatures w14:val="none"/>
        </w:rPr>
      </w:pPr>
      <w:r w:rsidRPr="002F6F17">
        <w:rPr>
          <w:rFonts w:ascii="Calibri Light" w:eastAsia="Times New Roman" w:hAnsi="Calibri Light" w:cs="Calibri Light"/>
          <w:snapToGrid w:val="0"/>
          <w:kern w:val="0"/>
          <w:lang w:val="es-ES" w:eastAsia="es-CL"/>
          <w14:ligatures w14:val="none"/>
        </w:rPr>
        <w:t>Previo a la emisión de la Orden de Compra, en un plazo máximo de quince (15) días hábiles posteriores a la fecha de notificación de la Resolución de adjudicación en el portal web de Mercado Público, el adjudicatario </w:t>
      </w:r>
      <w:r w:rsidRPr="002F6F17">
        <w:rPr>
          <w:rFonts w:ascii="Calibri Light" w:eastAsia="Times New Roman" w:hAnsi="Calibri Light" w:cs="Calibri Light"/>
          <w:b/>
          <w:bCs/>
          <w:snapToGrid w:val="0"/>
          <w:kern w:val="0"/>
          <w:lang w:val="es-ES" w:eastAsia="es-CL"/>
          <w14:ligatures w14:val="none"/>
        </w:rPr>
        <w:t>DEBERÁ</w:t>
      </w:r>
      <w:r w:rsidRPr="002F6F17">
        <w:rPr>
          <w:rFonts w:ascii="Calibri Light" w:eastAsia="Times New Roman" w:hAnsi="Calibri Light" w:cs="Calibri Light"/>
          <w:snapToGrid w:val="0"/>
          <w:kern w:val="0"/>
          <w:lang w:val="es-ES" w:eastAsia="es-CL"/>
          <w14:ligatures w14:val="none"/>
        </w:rPr>
        <w:t> acreditar:</w:t>
      </w:r>
    </w:p>
    <w:p w14:paraId="7F00809E" w14:textId="6EFA75EE" w:rsidR="002F6F17" w:rsidRDefault="002F6F17" w:rsidP="002F6F17">
      <w:pPr>
        <w:widowControl w:val="0"/>
        <w:spacing w:after="0" w:line="240" w:lineRule="auto"/>
        <w:jc w:val="both"/>
        <w:rPr>
          <w:rFonts w:ascii="Courier New" w:eastAsia="Times New Roman" w:hAnsi="Courier New" w:cs="Times New Roman"/>
          <w:snapToGrid w:val="0"/>
          <w:kern w:val="0"/>
          <w:lang w:val="es-ES" w:eastAsia="es-CL"/>
          <w14:ligatures w14:val="none"/>
        </w:rPr>
      </w:pPr>
    </w:p>
    <w:p w14:paraId="198B169C" w14:textId="07EF2EEC" w:rsidR="00AF10DE" w:rsidRDefault="00AF10DE" w:rsidP="002F6F17">
      <w:pPr>
        <w:widowControl w:val="0"/>
        <w:spacing w:after="0" w:line="240" w:lineRule="auto"/>
        <w:jc w:val="both"/>
        <w:rPr>
          <w:rFonts w:ascii="Courier New" w:eastAsia="Times New Roman" w:hAnsi="Courier New" w:cs="Times New Roman"/>
          <w:snapToGrid w:val="0"/>
          <w:kern w:val="0"/>
          <w:lang w:val="es-ES" w:eastAsia="es-CL"/>
          <w14:ligatures w14:val="none"/>
        </w:rPr>
      </w:pPr>
    </w:p>
    <w:p w14:paraId="7DE7DBD0" w14:textId="77777777" w:rsidR="00AF10DE" w:rsidRPr="002F6F17" w:rsidRDefault="00AF10DE" w:rsidP="002F6F17">
      <w:pPr>
        <w:widowControl w:val="0"/>
        <w:spacing w:after="0" w:line="240" w:lineRule="auto"/>
        <w:jc w:val="both"/>
        <w:rPr>
          <w:rFonts w:ascii="Courier New" w:eastAsia="Times New Roman" w:hAnsi="Courier New" w:cs="Times New Roman"/>
          <w:snapToGrid w:val="0"/>
          <w:kern w:val="0"/>
          <w:lang w:val="es-ES" w:eastAsia="es-CL"/>
          <w14:ligatures w14:val="none"/>
        </w:rPr>
      </w:pPr>
    </w:p>
    <w:p w14:paraId="51533817" w14:textId="77777777" w:rsidR="002F6F17" w:rsidRPr="002F6F17" w:rsidRDefault="002F6F17" w:rsidP="002F6F17">
      <w:pPr>
        <w:widowControl w:val="0"/>
        <w:shd w:val="clear" w:color="auto" w:fill="FFFFFF" w:themeFill="background1"/>
        <w:spacing w:after="0" w:line="240" w:lineRule="auto"/>
        <w:jc w:val="both"/>
        <w:rPr>
          <w:rFonts w:ascii="Calibri Light" w:eastAsia="Times New Roman" w:hAnsi="Calibri Light" w:cs="Calibri Light"/>
          <w:snapToGrid w:val="0"/>
          <w:kern w:val="0"/>
          <w:lang w:val="es-ES" w:eastAsia="es-CL"/>
          <w14:ligatures w14:val="none"/>
        </w:rPr>
      </w:pPr>
      <w:r w:rsidRPr="002F6F17">
        <w:rPr>
          <w:rFonts w:ascii="Calibri Light" w:eastAsia="Times New Roman" w:hAnsi="Calibri Light" w:cs="Calibri Light"/>
          <w:snapToGrid w:val="0"/>
          <w:kern w:val="0"/>
          <w:lang w:val="es-ES" w:eastAsia="es-CL"/>
          <w14:ligatures w14:val="none"/>
        </w:rPr>
        <w:lastRenderedPageBreak/>
        <w:t> 1.  Encontrarse en calidad de HÁBIL en el registro electrónico oficial de contratistas de la administración del estado, presentando Certificado de inscripción que ratifique tal calidad con fecha posterior a la materialización de la adjudicación.</w:t>
      </w:r>
    </w:p>
    <w:p w14:paraId="009BAC97" w14:textId="77777777" w:rsidR="002F6F17" w:rsidRPr="002F6F17" w:rsidRDefault="002F6F17" w:rsidP="002F6F17">
      <w:pPr>
        <w:widowControl w:val="0"/>
        <w:shd w:val="clear" w:color="auto" w:fill="FFFFFF" w:themeFill="background1"/>
        <w:spacing w:after="0" w:line="240" w:lineRule="auto"/>
        <w:jc w:val="both"/>
        <w:rPr>
          <w:rFonts w:ascii="Calibri Light" w:eastAsia="Times New Roman" w:hAnsi="Calibri Light" w:cs="Calibri Light"/>
          <w:snapToGrid w:val="0"/>
          <w:kern w:val="0"/>
          <w:lang w:val="es-ES" w:eastAsia="es-CL"/>
          <w14:ligatures w14:val="none"/>
        </w:rPr>
      </w:pPr>
      <w:r w:rsidRPr="002F6F17">
        <w:rPr>
          <w:rFonts w:ascii="Calibri Light" w:eastAsia="Times New Roman" w:hAnsi="Calibri Light" w:cs="Calibri Light"/>
          <w:snapToGrid w:val="0"/>
          <w:kern w:val="0"/>
          <w:lang w:val="es-ES" w:eastAsia="es-CL"/>
          <w14:ligatures w14:val="none"/>
        </w:rPr>
        <w:t>2.  Acreditar a través de la presentación de Certificado de Antecedentes laborales y previsionales, emitido por la Dirección del Trabajo, no tener multas, deudas, ni condenas vigentes al momento de la emisión de la Orden de Compra.</w:t>
      </w:r>
    </w:p>
    <w:p w14:paraId="6F38D559" w14:textId="77777777" w:rsidR="002F6F17" w:rsidRPr="002F6F17" w:rsidRDefault="002F6F17" w:rsidP="002F6F17">
      <w:pPr>
        <w:widowControl w:val="0"/>
        <w:shd w:val="clear" w:color="auto" w:fill="FFFFFF" w:themeFill="background1"/>
        <w:spacing w:after="0" w:line="240" w:lineRule="auto"/>
        <w:jc w:val="both"/>
        <w:rPr>
          <w:rFonts w:ascii="Calibri Light" w:eastAsia="Times New Roman" w:hAnsi="Calibri Light" w:cs="Calibri Light"/>
          <w:snapToGrid w:val="0"/>
          <w:kern w:val="0"/>
          <w:lang w:val="es-ES" w:eastAsia="es-CL"/>
          <w14:ligatures w14:val="none"/>
        </w:rPr>
      </w:pPr>
      <w:r w:rsidRPr="002F6F17">
        <w:rPr>
          <w:rFonts w:ascii="Calibri Light" w:eastAsia="Times New Roman" w:hAnsi="Calibri Light" w:cs="Calibri Light"/>
          <w:snapToGrid w:val="0"/>
          <w:kern w:val="0"/>
          <w:lang w:val="es-ES" w:eastAsia="es-CL"/>
          <w14:ligatures w14:val="none"/>
        </w:rPr>
        <w:t>3.   En el caso de las UTP presentar documento público o privado que da cuenta del ACUERDO de constitución de una unión temporal de proveedores</w:t>
      </w:r>
    </w:p>
    <w:p w14:paraId="725DB5E2" w14:textId="77777777" w:rsidR="002F6F17" w:rsidRPr="002F6F17" w:rsidRDefault="002F6F17" w:rsidP="002F6F17">
      <w:pPr>
        <w:widowControl w:val="0"/>
        <w:shd w:val="clear" w:color="auto" w:fill="FFFFFF" w:themeFill="background1"/>
        <w:spacing w:after="0" w:line="240" w:lineRule="auto"/>
        <w:jc w:val="both"/>
        <w:rPr>
          <w:rFonts w:ascii="Calibri Light" w:eastAsia="Times New Roman" w:hAnsi="Calibri Light" w:cs="Calibri Light"/>
          <w:snapToGrid w:val="0"/>
          <w:kern w:val="0"/>
          <w:lang w:val="es-ES" w:eastAsia="es-CL"/>
          <w14:ligatures w14:val="none"/>
        </w:rPr>
      </w:pPr>
    </w:p>
    <w:p w14:paraId="1017A2E7" w14:textId="75D13EDF" w:rsidR="002F6F17" w:rsidRDefault="002F6F17" w:rsidP="002F6F17">
      <w:pPr>
        <w:widowControl w:val="0"/>
        <w:shd w:val="clear" w:color="auto" w:fill="FFFFFF" w:themeFill="background1"/>
        <w:spacing w:after="0" w:line="240" w:lineRule="auto"/>
        <w:jc w:val="both"/>
        <w:rPr>
          <w:rFonts w:ascii="Calibri Light" w:eastAsia="Times New Roman" w:hAnsi="Calibri Light" w:cs="Calibri Light"/>
          <w:snapToGrid w:val="0"/>
          <w:kern w:val="0"/>
          <w:lang w:val="es-ES" w:eastAsia="es-CL"/>
          <w14:ligatures w14:val="none"/>
        </w:rPr>
      </w:pPr>
      <w:r w:rsidRPr="002F6F17">
        <w:rPr>
          <w:rFonts w:ascii="Calibri Light" w:eastAsia="Times New Roman" w:hAnsi="Calibri Light" w:cs="Calibri Light"/>
          <w:snapToGrid w:val="0"/>
          <w:kern w:val="0"/>
          <w:lang w:val="es-ES" w:eastAsia="es-CL"/>
          <w14:ligatures w14:val="none"/>
        </w:rPr>
        <w:t>El no cumplimiento de lo establecido en el presente punto facultará al hospital a readjudicar la licitación en cuestión.</w:t>
      </w:r>
    </w:p>
    <w:p w14:paraId="7765F1BC" w14:textId="77777777" w:rsidR="002F6F17" w:rsidRPr="002F6F17" w:rsidRDefault="002F6F17" w:rsidP="002F6F17">
      <w:pPr>
        <w:widowControl w:val="0"/>
        <w:shd w:val="clear" w:color="auto" w:fill="FFFFFF" w:themeFill="background1"/>
        <w:spacing w:after="0" w:line="240" w:lineRule="auto"/>
        <w:jc w:val="both"/>
        <w:rPr>
          <w:rFonts w:ascii="Calibri Light" w:eastAsia="Times New Roman" w:hAnsi="Calibri Light" w:cs="Calibri Light"/>
          <w:snapToGrid w:val="0"/>
          <w:kern w:val="0"/>
          <w:lang w:val="es-ES" w:eastAsia="es-CL"/>
          <w14:ligatures w14:val="none"/>
        </w:rPr>
      </w:pPr>
    </w:p>
    <w:p w14:paraId="49F8C08A" w14:textId="42E8B0B9" w:rsidR="00820B61" w:rsidRDefault="00604C13" w:rsidP="00247199">
      <w:pPr>
        <w:tabs>
          <w:tab w:val="right" w:pos="0"/>
        </w:tabs>
        <w:suppressAutoHyphens/>
        <w:spacing w:after="0"/>
        <w:jc w:val="both"/>
        <w:rPr>
          <w:rFonts w:ascii="Calibri Light" w:eastAsia="Calibri Light" w:hAnsi="Calibri Light" w:cs="Calibri Light"/>
          <w:spacing w:val="-3"/>
          <w:lang w:val="es-ES_tradnl" w:eastAsia="es-ES"/>
        </w:rPr>
      </w:pPr>
      <w:r>
        <w:rPr>
          <w:rFonts w:ascii="Calibri Light" w:eastAsia="Times New Roman" w:hAnsi="Calibri Light" w:cs="Calibri Light"/>
          <w:b/>
          <w:spacing w:val="-3"/>
          <w:lang w:val="es-ES_tradnl" w:eastAsia="es-ES"/>
        </w:rPr>
        <w:t>6</w:t>
      </w:r>
      <w:r w:rsidR="00820B61" w:rsidRPr="000B7182">
        <w:rPr>
          <w:rFonts w:ascii="Calibri Light" w:eastAsia="Times New Roman" w:hAnsi="Calibri Light" w:cs="Calibri Light"/>
          <w:b/>
          <w:spacing w:val="-3"/>
          <w:lang w:val="es-ES_tradnl" w:eastAsia="es-ES"/>
        </w:rPr>
        <w:t xml:space="preserve">. </w:t>
      </w:r>
      <w:r w:rsidR="00F95E28" w:rsidRPr="000B7182">
        <w:rPr>
          <w:rFonts w:ascii="Calibri Light" w:eastAsia="Times New Roman" w:hAnsi="Calibri Light" w:cs="Calibri Light"/>
          <w:b/>
          <w:spacing w:val="-3"/>
          <w:lang w:val="es-ES_tradnl" w:eastAsia="es-ES"/>
        </w:rPr>
        <w:t xml:space="preserve">IMPÚTESE </w:t>
      </w:r>
      <w:r w:rsidR="00F95E28" w:rsidRPr="000B7182">
        <w:rPr>
          <w:rFonts w:ascii="Calibri Light" w:eastAsia="Times New Roman" w:hAnsi="Calibri Light" w:cs="Calibri Light"/>
          <w:spacing w:val="-3"/>
          <w:lang w:val="es-ES_tradnl" w:eastAsia="es-ES"/>
        </w:rPr>
        <w:t>el gasto que se autoriza por la presente resolución, según clasificador presupuestario año 202</w:t>
      </w:r>
      <w:r w:rsidR="00AF10DE">
        <w:rPr>
          <w:rFonts w:ascii="Calibri Light" w:eastAsia="Times New Roman" w:hAnsi="Calibri Light" w:cs="Calibri Light"/>
          <w:spacing w:val="-3"/>
          <w:lang w:val="es-ES_tradnl" w:eastAsia="es-ES"/>
        </w:rPr>
        <w:t>5</w:t>
      </w:r>
      <w:r w:rsidR="00F95E28" w:rsidRPr="000B7182">
        <w:rPr>
          <w:rFonts w:ascii="Calibri Light" w:eastAsia="Times New Roman" w:hAnsi="Calibri Light" w:cs="Calibri Light"/>
          <w:spacing w:val="-3"/>
          <w:lang w:val="es-ES_tradnl" w:eastAsia="es-ES"/>
        </w:rPr>
        <w:t xml:space="preserve"> a </w:t>
      </w:r>
      <w:r w:rsidR="00247199" w:rsidRPr="00247199">
        <w:rPr>
          <w:rFonts w:ascii="Calibri Light" w:eastAsia="Calibri Light" w:hAnsi="Calibri Light" w:cs="Calibri Light"/>
          <w:b/>
          <w:spacing w:val="-3"/>
        </w:rPr>
        <w:t>“Otros Insumos Clínicos”, ITEM 22.04.005.003</w:t>
      </w:r>
      <w:r w:rsidR="00247199">
        <w:rPr>
          <w:rFonts w:ascii="Calibri Light" w:eastAsia="Calibri Light" w:hAnsi="Calibri Light" w:cs="Calibri Light"/>
          <w:b/>
          <w:spacing w:val="-3"/>
        </w:rPr>
        <w:t xml:space="preserve"> </w:t>
      </w:r>
      <w:r w:rsidR="00F95E28" w:rsidRPr="000B7182">
        <w:rPr>
          <w:rFonts w:ascii="Calibri Light" w:eastAsia="Times New Roman" w:hAnsi="Calibri Light" w:cs="Calibri Light"/>
          <w:spacing w:val="-3"/>
          <w:lang w:val="es-ES_tradnl" w:eastAsia="es-ES"/>
        </w:rPr>
        <w:t>del Hospital San José de Melipilla</w:t>
      </w:r>
      <w:r w:rsidR="00F95E28" w:rsidRPr="000B7182">
        <w:rPr>
          <w:rFonts w:ascii="Calibri Light" w:eastAsia="Calibri Light" w:hAnsi="Calibri Light" w:cs="Calibri Light"/>
          <w:spacing w:val="-3"/>
          <w:lang w:val="es-ES_tradnl" w:eastAsia="es-ES"/>
        </w:rPr>
        <w:t>.</w:t>
      </w:r>
    </w:p>
    <w:p w14:paraId="3FA9937C" w14:textId="77777777" w:rsidR="00247199" w:rsidRPr="00216466" w:rsidRDefault="00247199" w:rsidP="00247199">
      <w:pPr>
        <w:tabs>
          <w:tab w:val="right" w:pos="0"/>
        </w:tabs>
        <w:suppressAutoHyphens/>
        <w:spacing w:after="0"/>
        <w:jc w:val="both"/>
        <w:rPr>
          <w:rFonts w:ascii="Calibri Light" w:eastAsia="Calibri Light" w:hAnsi="Calibri Light" w:cs="Calibri Light"/>
          <w:spacing w:val="-3"/>
          <w:lang w:val="es-ES_tradnl" w:eastAsia="es-ES"/>
        </w:rPr>
      </w:pPr>
    </w:p>
    <w:p w14:paraId="7DBB3E23" w14:textId="76BCA687" w:rsidR="00F95E28" w:rsidRPr="000B7182" w:rsidRDefault="00604C13" w:rsidP="00247199">
      <w:pPr>
        <w:widowControl w:val="0"/>
        <w:tabs>
          <w:tab w:val="left" w:pos="-720"/>
          <w:tab w:val="left" w:pos="-567"/>
        </w:tabs>
        <w:suppressAutoHyphens/>
        <w:spacing w:after="0" w:line="240" w:lineRule="auto"/>
        <w:jc w:val="both"/>
        <w:rPr>
          <w:rFonts w:ascii="Calibri Light" w:eastAsia="Times New Roman" w:hAnsi="Calibri Light" w:cs="Calibri Light"/>
          <w:snapToGrid w:val="0"/>
          <w:spacing w:val="-3"/>
          <w:kern w:val="0"/>
          <w:lang w:val="es-ES_tradnl" w:eastAsia="es-ES"/>
          <w14:ligatures w14:val="none"/>
        </w:rPr>
      </w:pPr>
      <w:r>
        <w:rPr>
          <w:rFonts w:ascii="Calibri Light" w:eastAsia="Times New Roman" w:hAnsi="Calibri Light" w:cs="Calibri Light"/>
          <w:b/>
          <w:snapToGrid w:val="0"/>
          <w:spacing w:val="-3"/>
          <w:kern w:val="0"/>
          <w:lang w:val="es-ES_tradnl" w:eastAsia="es-ES"/>
          <w14:ligatures w14:val="none"/>
        </w:rPr>
        <w:t>7</w:t>
      </w:r>
      <w:r w:rsidR="00820B61" w:rsidRPr="000B7182">
        <w:rPr>
          <w:rFonts w:ascii="Calibri Light" w:eastAsia="Times New Roman" w:hAnsi="Calibri Light" w:cs="Calibri Light"/>
          <w:b/>
          <w:snapToGrid w:val="0"/>
          <w:spacing w:val="-3"/>
          <w:kern w:val="0"/>
          <w:lang w:val="es-ES_tradnl" w:eastAsia="es-ES"/>
          <w14:ligatures w14:val="none"/>
        </w:rPr>
        <w:t xml:space="preserve">. </w:t>
      </w:r>
      <w:r w:rsidR="00F95E28" w:rsidRPr="000B7182">
        <w:rPr>
          <w:rFonts w:ascii="Calibri Light" w:eastAsia="Times New Roman" w:hAnsi="Calibri Light" w:cs="Calibri Light"/>
          <w:b/>
          <w:snapToGrid w:val="0"/>
          <w:spacing w:val="-3"/>
          <w:kern w:val="0"/>
          <w:lang w:val="es-ES_tradnl" w:eastAsia="es-ES"/>
          <w14:ligatures w14:val="none"/>
        </w:rPr>
        <w:t>DESE</w:t>
      </w:r>
      <w:r w:rsidR="00F95E28" w:rsidRPr="000B7182">
        <w:rPr>
          <w:rFonts w:ascii="Calibri Light" w:eastAsia="Times New Roman" w:hAnsi="Calibri Light" w:cs="Calibri Light"/>
          <w:snapToGrid w:val="0"/>
          <w:spacing w:val="-3"/>
          <w:kern w:val="0"/>
          <w:lang w:val="es-ES_tradnl" w:eastAsia="es-ES"/>
          <w14:ligatures w14:val="none"/>
        </w:rPr>
        <w:t xml:space="preserve"> cumplimiento a lo dispuesto en la ley N°19.886 sobre sistema de información y contratación de la administración pública y en la circular N° 4/2003, Ministerio de Hacienda, que contiene instructivo sobre transparencia en las contrataciones públicas. </w:t>
      </w:r>
    </w:p>
    <w:p w14:paraId="0547D13E" w14:textId="77777777" w:rsidR="009E2DAA" w:rsidRDefault="009E2DAA" w:rsidP="00F95E28">
      <w:pPr>
        <w:widowControl w:val="0"/>
        <w:tabs>
          <w:tab w:val="left" w:pos="-720"/>
        </w:tabs>
        <w:suppressAutoHyphens/>
        <w:spacing w:after="0" w:line="240" w:lineRule="auto"/>
        <w:ind w:hanging="180"/>
        <w:jc w:val="both"/>
        <w:rPr>
          <w:rFonts w:ascii="Calibri Light" w:eastAsia="Times New Roman" w:hAnsi="Calibri Light" w:cs="Calibri Light"/>
          <w:b/>
          <w:snapToGrid w:val="0"/>
          <w:spacing w:val="-3"/>
          <w:kern w:val="0"/>
          <w:lang w:val="es-ES_tradnl" w:eastAsia="es-ES"/>
          <w14:ligatures w14:val="none"/>
        </w:rPr>
      </w:pPr>
    </w:p>
    <w:p w14:paraId="5C0DA5B5" w14:textId="527C4AA1" w:rsidR="00F95E28" w:rsidRPr="000B7182" w:rsidRDefault="00F95E28" w:rsidP="00F95E28">
      <w:pPr>
        <w:widowControl w:val="0"/>
        <w:tabs>
          <w:tab w:val="left" w:pos="-720"/>
        </w:tabs>
        <w:suppressAutoHyphens/>
        <w:spacing w:after="0" w:line="240" w:lineRule="auto"/>
        <w:ind w:hanging="180"/>
        <w:jc w:val="both"/>
        <w:rPr>
          <w:rFonts w:ascii="Calibri Light" w:eastAsia="Times New Roman" w:hAnsi="Calibri Light" w:cs="Calibri Light"/>
          <w:b/>
          <w:snapToGrid w:val="0"/>
          <w:spacing w:val="-3"/>
          <w:kern w:val="0"/>
          <w:lang w:val="es-ES_tradnl" w:eastAsia="es-ES"/>
          <w14:ligatures w14:val="none"/>
        </w:rPr>
      </w:pPr>
      <w:r w:rsidRPr="000B7182">
        <w:rPr>
          <w:rFonts w:ascii="Calibri Light" w:eastAsia="Times New Roman" w:hAnsi="Calibri Light" w:cs="Calibri Light"/>
          <w:b/>
          <w:snapToGrid w:val="0"/>
          <w:spacing w:val="-3"/>
          <w:kern w:val="0"/>
          <w:lang w:val="es-ES_tradnl" w:eastAsia="es-ES"/>
          <w14:ligatures w14:val="none"/>
        </w:rPr>
        <w:t>COMUNÍQUESE Y PUBLÍQUESE.</w:t>
      </w:r>
    </w:p>
    <w:p w14:paraId="288DCD22" w14:textId="63034AE5" w:rsidR="009E2DAA" w:rsidRDefault="009E2DAA" w:rsidP="00F95E28">
      <w:pPr>
        <w:widowControl w:val="0"/>
        <w:tabs>
          <w:tab w:val="left" w:pos="-720"/>
        </w:tabs>
        <w:suppressAutoHyphens/>
        <w:spacing w:after="0" w:line="240" w:lineRule="auto"/>
        <w:jc w:val="both"/>
        <w:rPr>
          <w:rFonts w:ascii="Calibri Light" w:eastAsia="Times New Roman" w:hAnsi="Calibri Light" w:cs="Calibri Light"/>
          <w:b/>
          <w:snapToGrid w:val="0"/>
          <w:spacing w:val="-3"/>
          <w:kern w:val="0"/>
          <w:lang w:val="es-ES_tradnl" w:eastAsia="es-ES"/>
          <w14:ligatures w14:val="none"/>
        </w:rPr>
      </w:pPr>
    </w:p>
    <w:p w14:paraId="4355E4E1" w14:textId="77777777" w:rsidR="002F6F17" w:rsidRPr="000B7182" w:rsidRDefault="002F6F17" w:rsidP="00F95E28">
      <w:pPr>
        <w:widowControl w:val="0"/>
        <w:tabs>
          <w:tab w:val="left" w:pos="-720"/>
        </w:tabs>
        <w:suppressAutoHyphens/>
        <w:spacing w:after="0" w:line="240" w:lineRule="auto"/>
        <w:jc w:val="both"/>
        <w:rPr>
          <w:rFonts w:ascii="Calibri Light" w:eastAsia="Times New Roman" w:hAnsi="Calibri Light" w:cs="Calibri Light"/>
          <w:b/>
          <w:snapToGrid w:val="0"/>
          <w:spacing w:val="-3"/>
          <w:kern w:val="0"/>
          <w:lang w:val="es-ES_tradnl" w:eastAsia="es-ES"/>
          <w14:ligatures w14:val="none"/>
        </w:rPr>
      </w:pPr>
    </w:p>
    <w:p w14:paraId="79E0E8D8" w14:textId="77777777" w:rsidR="00F95E28" w:rsidRDefault="00F95E28" w:rsidP="00F95E28">
      <w:pPr>
        <w:widowControl w:val="0"/>
        <w:tabs>
          <w:tab w:val="left" w:pos="-720"/>
        </w:tabs>
        <w:suppressAutoHyphens/>
        <w:spacing w:after="0" w:line="240" w:lineRule="auto"/>
        <w:jc w:val="both"/>
        <w:rPr>
          <w:rFonts w:ascii="Calibri Light" w:eastAsia="Times New Roman" w:hAnsi="Calibri Light" w:cs="Calibri Light"/>
          <w:b/>
          <w:snapToGrid w:val="0"/>
          <w:spacing w:val="-3"/>
          <w:kern w:val="0"/>
          <w:lang w:val="es-ES_tradnl" w:eastAsia="es-ES"/>
          <w14:ligatures w14:val="none"/>
        </w:rPr>
      </w:pPr>
    </w:p>
    <w:p w14:paraId="347098CF" w14:textId="77777777" w:rsidR="00417D68" w:rsidRDefault="00417D68" w:rsidP="00F95E28">
      <w:pPr>
        <w:widowControl w:val="0"/>
        <w:tabs>
          <w:tab w:val="left" w:pos="-720"/>
        </w:tabs>
        <w:suppressAutoHyphens/>
        <w:spacing w:after="0" w:line="240" w:lineRule="auto"/>
        <w:jc w:val="both"/>
        <w:rPr>
          <w:rFonts w:ascii="Calibri Light" w:eastAsia="Times New Roman" w:hAnsi="Calibri Light" w:cs="Calibri Light"/>
          <w:b/>
          <w:snapToGrid w:val="0"/>
          <w:spacing w:val="-3"/>
          <w:kern w:val="0"/>
          <w:lang w:val="es-ES_tradnl" w:eastAsia="es-ES"/>
          <w14:ligatures w14:val="none"/>
        </w:rPr>
      </w:pPr>
    </w:p>
    <w:p w14:paraId="32671B6B" w14:textId="77777777" w:rsidR="00417D68" w:rsidRDefault="00417D68" w:rsidP="00F95E28">
      <w:pPr>
        <w:widowControl w:val="0"/>
        <w:tabs>
          <w:tab w:val="left" w:pos="-720"/>
        </w:tabs>
        <w:suppressAutoHyphens/>
        <w:spacing w:after="0" w:line="240" w:lineRule="auto"/>
        <w:jc w:val="both"/>
        <w:rPr>
          <w:rFonts w:ascii="Calibri Light" w:eastAsia="Times New Roman" w:hAnsi="Calibri Light" w:cs="Calibri Light"/>
          <w:b/>
          <w:snapToGrid w:val="0"/>
          <w:spacing w:val="-3"/>
          <w:kern w:val="0"/>
          <w:lang w:val="es-ES_tradnl" w:eastAsia="es-ES"/>
          <w14:ligatures w14:val="none"/>
        </w:rPr>
      </w:pPr>
    </w:p>
    <w:p w14:paraId="163A979A" w14:textId="77777777" w:rsidR="00417D68" w:rsidRDefault="00417D68" w:rsidP="00F95E28">
      <w:pPr>
        <w:widowControl w:val="0"/>
        <w:tabs>
          <w:tab w:val="left" w:pos="-720"/>
        </w:tabs>
        <w:suppressAutoHyphens/>
        <w:spacing w:after="0" w:line="240" w:lineRule="auto"/>
        <w:jc w:val="both"/>
        <w:rPr>
          <w:rFonts w:ascii="Calibri Light" w:eastAsia="Times New Roman" w:hAnsi="Calibri Light" w:cs="Calibri Light"/>
          <w:b/>
          <w:snapToGrid w:val="0"/>
          <w:spacing w:val="-3"/>
          <w:kern w:val="0"/>
          <w:lang w:val="es-ES_tradnl" w:eastAsia="es-ES"/>
          <w14:ligatures w14:val="none"/>
        </w:rPr>
      </w:pPr>
    </w:p>
    <w:p w14:paraId="254FD8D7" w14:textId="77777777" w:rsidR="00417D68" w:rsidRDefault="00417D68" w:rsidP="00F95E28">
      <w:pPr>
        <w:widowControl w:val="0"/>
        <w:tabs>
          <w:tab w:val="left" w:pos="-720"/>
        </w:tabs>
        <w:suppressAutoHyphens/>
        <w:spacing w:after="0" w:line="240" w:lineRule="auto"/>
        <w:jc w:val="both"/>
        <w:rPr>
          <w:rFonts w:ascii="Calibri Light" w:eastAsia="Times New Roman" w:hAnsi="Calibri Light" w:cs="Calibri Light"/>
          <w:b/>
          <w:snapToGrid w:val="0"/>
          <w:spacing w:val="-3"/>
          <w:kern w:val="0"/>
          <w:lang w:val="es-ES_tradnl" w:eastAsia="es-ES"/>
          <w14:ligatures w14:val="none"/>
        </w:rPr>
      </w:pPr>
    </w:p>
    <w:p w14:paraId="0D0BCAF5" w14:textId="77777777" w:rsidR="00417D68" w:rsidRDefault="00417D68" w:rsidP="00F95E28">
      <w:pPr>
        <w:widowControl w:val="0"/>
        <w:tabs>
          <w:tab w:val="left" w:pos="-720"/>
        </w:tabs>
        <w:suppressAutoHyphens/>
        <w:spacing w:after="0" w:line="240" w:lineRule="auto"/>
        <w:jc w:val="both"/>
        <w:rPr>
          <w:rFonts w:ascii="Calibri Light" w:eastAsia="Times New Roman" w:hAnsi="Calibri Light" w:cs="Calibri Light"/>
          <w:b/>
          <w:snapToGrid w:val="0"/>
          <w:spacing w:val="-3"/>
          <w:kern w:val="0"/>
          <w:lang w:val="es-ES_tradnl" w:eastAsia="es-ES"/>
          <w14:ligatures w14:val="none"/>
        </w:rPr>
      </w:pPr>
    </w:p>
    <w:p w14:paraId="6B4E2E53" w14:textId="77777777" w:rsidR="00417D68" w:rsidRPr="000B7182" w:rsidRDefault="00417D68" w:rsidP="00F95E28">
      <w:pPr>
        <w:widowControl w:val="0"/>
        <w:tabs>
          <w:tab w:val="left" w:pos="-720"/>
        </w:tabs>
        <w:suppressAutoHyphens/>
        <w:spacing w:after="0" w:line="240" w:lineRule="auto"/>
        <w:jc w:val="both"/>
        <w:rPr>
          <w:rFonts w:ascii="Calibri Light" w:eastAsia="Times New Roman" w:hAnsi="Calibri Light" w:cs="Calibri Light"/>
          <w:b/>
          <w:snapToGrid w:val="0"/>
          <w:spacing w:val="-3"/>
          <w:kern w:val="0"/>
          <w:lang w:val="es-ES_tradnl" w:eastAsia="es-ES"/>
          <w14:ligatures w14:val="none"/>
        </w:rPr>
      </w:pPr>
    </w:p>
    <w:p w14:paraId="445197FC" w14:textId="77777777" w:rsidR="00F95E28" w:rsidRPr="000B7182" w:rsidRDefault="00F95E28" w:rsidP="00F95E28">
      <w:pPr>
        <w:suppressAutoHyphens/>
        <w:spacing w:after="0" w:line="240" w:lineRule="auto"/>
        <w:jc w:val="center"/>
        <w:rPr>
          <w:rFonts w:ascii="Calibri Light" w:eastAsia="Times New Roman" w:hAnsi="Calibri Light" w:cs="Calibri Light"/>
          <w:b/>
          <w:spacing w:val="-3"/>
          <w:kern w:val="0"/>
          <w:lang w:val="es-ES_tradnl" w:eastAsia="es-ES"/>
          <w14:ligatures w14:val="none"/>
        </w:rPr>
      </w:pPr>
      <w:r w:rsidRPr="000B7182">
        <w:rPr>
          <w:rFonts w:ascii="Calibri Light" w:eastAsia="Times New Roman" w:hAnsi="Calibri Light" w:cs="Calibri Light"/>
          <w:b/>
          <w:spacing w:val="-3"/>
          <w:kern w:val="0"/>
          <w:lang w:val="es-ES_tradnl" w:eastAsia="es-ES"/>
          <w14:ligatures w14:val="none"/>
        </w:rPr>
        <w:t>DR. OSCAR VARGAS DURANTI</w:t>
      </w:r>
    </w:p>
    <w:p w14:paraId="09407F95" w14:textId="77777777" w:rsidR="00F95E28" w:rsidRPr="000B7182" w:rsidRDefault="00F95E28" w:rsidP="00F95E28">
      <w:pPr>
        <w:suppressAutoHyphens/>
        <w:spacing w:after="0" w:line="240" w:lineRule="auto"/>
        <w:jc w:val="center"/>
        <w:rPr>
          <w:rFonts w:ascii="Calibri Light" w:eastAsia="Times New Roman" w:hAnsi="Calibri Light" w:cs="Calibri Light"/>
          <w:b/>
          <w:spacing w:val="-3"/>
          <w:kern w:val="0"/>
          <w:lang w:val="es-ES_tradnl" w:eastAsia="es-ES"/>
          <w14:ligatures w14:val="none"/>
        </w:rPr>
      </w:pPr>
      <w:r w:rsidRPr="000B7182">
        <w:rPr>
          <w:rFonts w:ascii="Calibri Light" w:eastAsia="Times New Roman" w:hAnsi="Calibri Light" w:cs="Calibri Light"/>
          <w:b/>
          <w:spacing w:val="-3"/>
          <w:kern w:val="0"/>
          <w:lang w:val="es-ES_tradnl" w:eastAsia="es-ES"/>
          <w14:ligatures w14:val="none"/>
        </w:rPr>
        <w:t>DIRECTOR</w:t>
      </w:r>
    </w:p>
    <w:p w14:paraId="0A6B333A" w14:textId="2EC333AE" w:rsidR="00F95E28" w:rsidRDefault="00F95E28" w:rsidP="00F95E28">
      <w:pPr>
        <w:suppressAutoHyphens/>
        <w:spacing w:after="0" w:line="240" w:lineRule="auto"/>
        <w:jc w:val="center"/>
        <w:rPr>
          <w:rFonts w:ascii="Calibri Light" w:eastAsia="Times New Roman" w:hAnsi="Calibri Light" w:cs="Calibri Light"/>
          <w:b/>
          <w:spacing w:val="-3"/>
          <w:kern w:val="0"/>
          <w:lang w:val="es-ES_tradnl" w:eastAsia="es-ES"/>
          <w14:ligatures w14:val="none"/>
        </w:rPr>
      </w:pPr>
      <w:r w:rsidRPr="000B7182">
        <w:rPr>
          <w:rFonts w:ascii="Calibri Light" w:eastAsia="Times New Roman" w:hAnsi="Calibri Light" w:cs="Calibri Light"/>
          <w:b/>
          <w:spacing w:val="-3"/>
          <w:kern w:val="0"/>
          <w:lang w:val="es-ES_tradnl" w:eastAsia="es-ES"/>
          <w14:ligatures w14:val="none"/>
        </w:rPr>
        <w:t>HOSPITAL SAN JOSE DE MELIPILLA</w:t>
      </w:r>
    </w:p>
    <w:p w14:paraId="11A25B2D" w14:textId="1C909355" w:rsidR="009E2DAA" w:rsidRDefault="009E2DAA" w:rsidP="00F95E28">
      <w:pPr>
        <w:suppressAutoHyphens/>
        <w:spacing w:after="0" w:line="240" w:lineRule="auto"/>
        <w:jc w:val="center"/>
        <w:rPr>
          <w:rFonts w:ascii="Calibri Light" w:eastAsia="Times New Roman" w:hAnsi="Calibri Light" w:cs="Calibri Light"/>
          <w:b/>
          <w:spacing w:val="-3"/>
          <w:kern w:val="0"/>
          <w:lang w:val="es-ES_tradnl" w:eastAsia="es-ES"/>
          <w14:ligatures w14:val="none"/>
        </w:rPr>
      </w:pPr>
    </w:p>
    <w:p w14:paraId="2207DD0A" w14:textId="6D51750A" w:rsidR="00F95E28" w:rsidRPr="000B7182" w:rsidRDefault="001F7A4E" w:rsidP="001F7A4E">
      <w:pPr>
        <w:widowControl w:val="0"/>
        <w:spacing w:after="0" w:line="240" w:lineRule="auto"/>
        <w:ind w:left="6372" w:firstLine="708"/>
        <w:rPr>
          <w:rFonts w:ascii="Calibri Light" w:eastAsia="Times New Roman" w:hAnsi="Calibri Light" w:cs="Calibri Light"/>
          <w:b/>
          <w:snapToGrid w:val="0"/>
          <w:kern w:val="0"/>
          <w:sz w:val="18"/>
          <w:szCs w:val="18"/>
          <w:lang w:val="es-ES_tradnl" w:eastAsia="es-ES"/>
          <w14:ligatures w14:val="none"/>
        </w:rPr>
      </w:pPr>
      <w:r>
        <w:rPr>
          <w:rFonts w:ascii="Calibri Light" w:eastAsia="Times New Roman" w:hAnsi="Calibri Light" w:cs="Calibri Light"/>
          <w:b/>
          <w:snapToGrid w:val="0"/>
          <w:kern w:val="0"/>
          <w:sz w:val="18"/>
          <w:szCs w:val="18"/>
          <w:lang w:val="es-ES_tradnl" w:eastAsia="es-ES"/>
          <w14:ligatures w14:val="none"/>
        </w:rPr>
        <w:t xml:space="preserve"> </w:t>
      </w:r>
      <w:r w:rsidR="00F95E28" w:rsidRPr="000B7182">
        <w:rPr>
          <w:rFonts w:ascii="Calibri Light" w:eastAsia="Times New Roman" w:hAnsi="Calibri Light" w:cs="Calibri Light"/>
          <w:b/>
          <w:snapToGrid w:val="0"/>
          <w:kern w:val="0"/>
          <w:sz w:val="18"/>
          <w:szCs w:val="18"/>
          <w:lang w:val="es-ES_tradnl" w:eastAsia="es-ES"/>
          <w14:ligatures w14:val="none"/>
        </w:rPr>
        <w:t>TRANSCRITO FIELMENTE</w:t>
      </w:r>
    </w:p>
    <w:p w14:paraId="22B77F7C" w14:textId="41ED12AF" w:rsidR="00F95E28" w:rsidRPr="000B7182" w:rsidRDefault="00497EEF" w:rsidP="001F7A4E">
      <w:pPr>
        <w:widowControl w:val="0"/>
        <w:spacing w:after="0" w:line="240" w:lineRule="auto"/>
        <w:ind w:left="6372" w:firstLine="708"/>
        <w:rPr>
          <w:rFonts w:ascii="Calibri Light" w:eastAsia="Times New Roman" w:hAnsi="Calibri Light" w:cs="Calibri Light"/>
          <w:b/>
          <w:snapToGrid w:val="0"/>
          <w:kern w:val="0"/>
          <w:sz w:val="18"/>
          <w:szCs w:val="18"/>
          <w:lang w:val="es-ES_tradnl" w:eastAsia="es-ES"/>
          <w14:ligatures w14:val="none"/>
        </w:rPr>
      </w:pPr>
      <w:r>
        <w:rPr>
          <w:rFonts w:ascii="Calibri Light" w:eastAsia="Times New Roman" w:hAnsi="Calibri Light" w:cs="Calibri Light"/>
          <w:b/>
          <w:snapToGrid w:val="0"/>
          <w:kern w:val="0"/>
          <w:sz w:val="18"/>
          <w:szCs w:val="18"/>
          <w:lang w:val="es-ES_tradnl" w:eastAsia="es-ES"/>
          <w14:ligatures w14:val="none"/>
        </w:rPr>
        <w:t xml:space="preserve">  </w:t>
      </w:r>
      <w:r w:rsidR="00B25A8D">
        <w:rPr>
          <w:rFonts w:ascii="Calibri Light" w:eastAsia="Times New Roman" w:hAnsi="Calibri Light" w:cs="Calibri Light"/>
          <w:b/>
          <w:snapToGrid w:val="0"/>
          <w:kern w:val="0"/>
          <w:sz w:val="18"/>
          <w:szCs w:val="18"/>
          <w:lang w:val="es-ES_tradnl" w:eastAsia="es-ES"/>
          <w14:ligatures w14:val="none"/>
        </w:rPr>
        <w:t>PAOLA</w:t>
      </w:r>
      <w:r>
        <w:rPr>
          <w:rFonts w:ascii="Calibri Light" w:eastAsia="Times New Roman" w:hAnsi="Calibri Light" w:cs="Calibri Light"/>
          <w:b/>
          <w:snapToGrid w:val="0"/>
          <w:kern w:val="0"/>
          <w:sz w:val="18"/>
          <w:szCs w:val="18"/>
          <w:lang w:val="es-ES_tradnl" w:eastAsia="es-ES"/>
          <w14:ligatures w14:val="none"/>
        </w:rPr>
        <w:t xml:space="preserve"> MUÑOZ CERÓN</w:t>
      </w:r>
    </w:p>
    <w:p w14:paraId="0C36A16D" w14:textId="67CE057A" w:rsidR="00F95E28" w:rsidRDefault="00F95E28" w:rsidP="00820B61">
      <w:pPr>
        <w:widowControl w:val="0"/>
        <w:spacing w:after="0" w:line="240" w:lineRule="auto"/>
        <w:ind w:left="6372"/>
        <w:rPr>
          <w:rFonts w:ascii="Calibri Light" w:eastAsia="Times New Roman" w:hAnsi="Calibri Light" w:cs="Calibri Light"/>
          <w:b/>
          <w:snapToGrid w:val="0"/>
          <w:kern w:val="0"/>
          <w:sz w:val="18"/>
          <w:szCs w:val="18"/>
          <w:lang w:val="es-ES_tradnl" w:eastAsia="es-ES"/>
          <w14:ligatures w14:val="none"/>
        </w:rPr>
      </w:pPr>
      <w:r w:rsidRPr="000B7182">
        <w:rPr>
          <w:rFonts w:ascii="Calibri Light" w:eastAsia="Times New Roman" w:hAnsi="Calibri Light" w:cs="Calibri Light"/>
          <w:b/>
          <w:snapToGrid w:val="0"/>
          <w:kern w:val="0"/>
          <w:sz w:val="18"/>
          <w:szCs w:val="18"/>
          <w:lang w:val="es-ES_tradnl" w:eastAsia="es-ES"/>
          <w14:ligatures w14:val="none"/>
        </w:rPr>
        <w:t xml:space="preserve">   </w:t>
      </w:r>
      <w:r w:rsidR="001F7A4E">
        <w:rPr>
          <w:rFonts w:ascii="Calibri Light" w:eastAsia="Times New Roman" w:hAnsi="Calibri Light" w:cs="Calibri Light"/>
          <w:b/>
          <w:snapToGrid w:val="0"/>
          <w:kern w:val="0"/>
          <w:sz w:val="18"/>
          <w:szCs w:val="18"/>
          <w:lang w:val="es-ES_tradnl" w:eastAsia="es-ES"/>
          <w14:ligatures w14:val="none"/>
        </w:rPr>
        <w:tab/>
        <w:t xml:space="preserve">    </w:t>
      </w:r>
      <w:r w:rsidR="00B25A8D">
        <w:rPr>
          <w:rFonts w:ascii="Calibri Light" w:eastAsia="Times New Roman" w:hAnsi="Calibri Light" w:cs="Calibri Light"/>
          <w:b/>
          <w:snapToGrid w:val="0"/>
          <w:kern w:val="0"/>
          <w:sz w:val="18"/>
          <w:szCs w:val="18"/>
          <w:lang w:val="es-ES_tradnl" w:eastAsia="es-ES"/>
          <w14:ligatures w14:val="none"/>
        </w:rPr>
        <w:t xml:space="preserve"> </w:t>
      </w:r>
      <w:r w:rsidR="001F7A4E">
        <w:rPr>
          <w:rFonts w:ascii="Calibri Light" w:eastAsia="Times New Roman" w:hAnsi="Calibri Light" w:cs="Calibri Light"/>
          <w:b/>
          <w:snapToGrid w:val="0"/>
          <w:kern w:val="0"/>
          <w:sz w:val="18"/>
          <w:szCs w:val="18"/>
          <w:lang w:val="es-ES_tradnl" w:eastAsia="es-ES"/>
          <w14:ligatures w14:val="none"/>
        </w:rPr>
        <w:t xml:space="preserve">  </w:t>
      </w:r>
      <w:r w:rsidRPr="000B7182">
        <w:rPr>
          <w:rFonts w:ascii="Calibri Light" w:eastAsia="Times New Roman" w:hAnsi="Calibri Light" w:cs="Calibri Light"/>
          <w:b/>
          <w:snapToGrid w:val="0"/>
          <w:kern w:val="0"/>
          <w:sz w:val="18"/>
          <w:szCs w:val="18"/>
          <w:lang w:val="es-ES_tradnl" w:eastAsia="es-ES"/>
          <w14:ligatures w14:val="none"/>
        </w:rPr>
        <w:t>MINISTRO DE FE</w:t>
      </w:r>
    </w:p>
    <w:p w14:paraId="17580291" w14:textId="77777777" w:rsidR="00F866A2" w:rsidRPr="000B7182" w:rsidRDefault="00F866A2" w:rsidP="00820B61">
      <w:pPr>
        <w:widowControl w:val="0"/>
        <w:spacing w:after="0" w:line="240" w:lineRule="auto"/>
        <w:ind w:left="6372"/>
        <w:rPr>
          <w:rFonts w:ascii="Calibri Light" w:eastAsia="Times New Roman" w:hAnsi="Calibri Light" w:cs="Calibri Light"/>
          <w:b/>
          <w:snapToGrid w:val="0"/>
          <w:kern w:val="0"/>
          <w:sz w:val="18"/>
          <w:szCs w:val="18"/>
          <w:lang w:val="es-ES_tradnl" w:eastAsia="es-ES"/>
          <w14:ligatures w14:val="none"/>
        </w:rPr>
      </w:pPr>
    </w:p>
    <w:p w14:paraId="26DB80E8" w14:textId="260753BA" w:rsidR="00F95E28" w:rsidRPr="000B7182" w:rsidRDefault="00F95E28" w:rsidP="00F95E28">
      <w:pPr>
        <w:tabs>
          <w:tab w:val="left" w:pos="284"/>
        </w:tabs>
        <w:spacing w:after="200" w:line="276" w:lineRule="auto"/>
        <w:jc w:val="both"/>
        <w:rPr>
          <w:rFonts w:ascii="Calibri Light" w:hAnsi="Calibri Light" w:cs="Calibri Light"/>
          <w:b/>
          <w:kern w:val="0"/>
          <w:sz w:val="20"/>
          <w14:ligatures w14:val="none"/>
        </w:rPr>
      </w:pPr>
      <w:r w:rsidRPr="000B7182">
        <w:rPr>
          <w:rFonts w:ascii="Calibri Light" w:hAnsi="Calibri Light" w:cs="Calibri Light"/>
          <w:b/>
          <w:kern w:val="0"/>
          <w:sz w:val="20"/>
          <w14:ligatures w14:val="none"/>
        </w:rPr>
        <w:t>CRE/JHF</w:t>
      </w:r>
      <w:r w:rsidR="00E83B05">
        <w:rPr>
          <w:rFonts w:ascii="Calibri Light" w:hAnsi="Calibri Light" w:cs="Calibri Light"/>
          <w:b/>
          <w:kern w:val="0"/>
          <w:sz w:val="20"/>
          <w14:ligatures w14:val="none"/>
        </w:rPr>
        <w:t>/</w:t>
      </w:r>
      <w:r w:rsidR="007A553A">
        <w:rPr>
          <w:rFonts w:ascii="Calibri Light" w:hAnsi="Calibri Light" w:cs="Calibri Light"/>
          <w:b/>
          <w:kern w:val="0"/>
          <w:sz w:val="20"/>
          <w14:ligatures w14:val="none"/>
        </w:rPr>
        <w:t>ICL</w:t>
      </w:r>
      <w:r w:rsidRPr="00AF10DE">
        <w:rPr>
          <w:rFonts w:ascii="Calibri Light" w:hAnsi="Calibri Light" w:cs="Calibri Light"/>
          <w:b/>
          <w:kern w:val="0"/>
          <w:sz w:val="20"/>
          <w:lang w:val="es-ES"/>
          <w14:ligatures w14:val="none"/>
        </w:rPr>
        <w:t>/</w:t>
      </w:r>
      <w:r w:rsidR="007A553A" w:rsidRPr="00AF10DE">
        <w:rPr>
          <w:rFonts w:ascii="Calibri Light" w:hAnsi="Calibri Light" w:cs="Calibri Light"/>
          <w:b/>
          <w:kern w:val="0"/>
          <w:sz w:val="20"/>
          <w:lang w:val="es-ES"/>
          <w14:ligatures w14:val="none"/>
        </w:rPr>
        <w:t>MES/</w:t>
      </w:r>
      <w:r w:rsidR="00C83738" w:rsidRPr="00AF10DE">
        <w:rPr>
          <w:rFonts w:ascii="Calibri Light" w:hAnsi="Calibri Light" w:cs="Calibri Light"/>
          <w:b/>
          <w:kern w:val="0"/>
          <w:sz w:val="20"/>
          <w:lang w:val="es-ES"/>
          <w14:ligatures w14:val="none"/>
        </w:rPr>
        <w:t>MMJ</w:t>
      </w:r>
      <w:r w:rsidR="00417D68" w:rsidRPr="00AF10DE">
        <w:rPr>
          <w:rFonts w:ascii="Calibri Light" w:hAnsi="Calibri Light" w:cs="Calibri Light"/>
          <w:b/>
          <w:kern w:val="0"/>
          <w:sz w:val="20"/>
          <w:lang w:val="es-ES"/>
          <w14:ligatures w14:val="none"/>
        </w:rPr>
        <w:t>/CSA</w:t>
      </w:r>
      <w:r w:rsidR="007A553A" w:rsidRPr="00AF10DE">
        <w:rPr>
          <w:rFonts w:ascii="Calibri Light" w:hAnsi="Calibri Light" w:cs="Calibri Light"/>
          <w:b/>
          <w:kern w:val="0"/>
          <w:sz w:val="20"/>
          <w:lang w:val="es-ES"/>
          <w14:ligatures w14:val="none"/>
        </w:rPr>
        <w:t>/MLG</w:t>
      </w:r>
    </w:p>
    <w:p w14:paraId="4DED017F" w14:textId="77777777" w:rsidR="00F95E28" w:rsidRPr="000B7182" w:rsidRDefault="00F95E28" w:rsidP="00F95E28">
      <w:pPr>
        <w:widowControl w:val="0"/>
        <w:tabs>
          <w:tab w:val="left" w:pos="5812"/>
        </w:tabs>
        <w:suppressAutoHyphens/>
        <w:spacing w:after="0" w:line="240" w:lineRule="auto"/>
        <w:jc w:val="both"/>
        <w:rPr>
          <w:rFonts w:ascii="Calibri Light" w:eastAsia="Times New Roman" w:hAnsi="Calibri Light" w:cs="Calibri Light"/>
          <w:snapToGrid w:val="0"/>
          <w:spacing w:val="-3"/>
          <w:kern w:val="0"/>
          <w:sz w:val="18"/>
          <w:szCs w:val="18"/>
          <w:lang w:val="es-ES_tradnl" w:eastAsia="es-ES"/>
          <w14:ligatures w14:val="none"/>
        </w:rPr>
      </w:pPr>
      <w:r w:rsidRPr="000B7182">
        <w:rPr>
          <w:rFonts w:ascii="Calibri Light" w:eastAsia="Times New Roman" w:hAnsi="Calibri Light" w:cs="Calibri Light"/>
          <w:b/>
          <w:snapToGrid w:val="0"/>
          <w:spacing w:val="-3"/>
          <w:kern w:val="0"/>
          <w:sz w:val="18"/>
          <w:szCs w:val="18"/>
          <w:lang w:val="es-ES_tradnl" w:eastAsia="es-ES"/>
          <w14:ligatures w14:val="none"/>
        </w:rPr>
        <w:t xml:space="preserve">DISTRIBUCION IMPRESA:                                                               </w:t>
      </w:r>
    </w:p>
    <w:p w14:paraId="185F4E57" w14:textId="77777777" w:rsidR="00F95E28" w:rsidRPr="000B7182" w:rsidRDefault="00F95E28" w:rsidP="00F95E28">
      <w:pPr>
        <w:widowControl w:val="0"/>
        <w:numPr>
          <w:ilvl w:val="0"/>
          <w:numId w:val="1"/>
        </w:numPr>
        <w:spacing w:after="0" w:line="240" w:lineRule="auto"/>
        <w:contextualSpacing/>
        <w:jc w:val="both"/>
        <w:rPr>
          <w:rFonts w:ascii="Calibri Light" w:eastAsia="Times New Roman" w:hAnsi="Calibri Light" w:cs="Calibri Light"/>
          <w:snapToGrid w:val="0"/>
          <w:kern w:val="0"/>
          <w:sz w:val="18"/>
          <w:szCs w:val="18"/>
          <w:lang w:val="es-ES" w:eastAsia="es-ES"/>
          <w14:ligatures w14:val="none"/>
        </w:rPr>
      </w:pPr>
      <w:r w:rsidRPr="000B7182">
        <w:rPr>
          <w:rFonts w:ascii="Calibri Light" w:eastAsia="Times New Roman" w:hAnsi="Calibri Light" w:cs="Calibri Light"/>
          <w:snapToGrid w:val="0"/>
          <w:kern w:val="0"/>
          <w:sz w:val="18"/>
          <w:szCs w:val="18"/>
          <w:lang w:val="es-ES" w:eastAsia="es-ES"/>
          <w14:ligatures w14:val="none"/>
        </w:rPr>
        <w:t>Unidad de Abastecimiento</w:t>
      </w:r>
    </w:p>
    <w:p w14:paraId="1B4D13FC" w14:textId="76CF114F" w:rsidR="00F95E28" w:rsidRDefault="00F95E28" w:rsidP="00F95E28">
      <w:pPr>
        <w:widowControl w:val="0"/>
        <w:numPr>
          <w:ilvl w:val="0"/>
          <w:numId w:val="1"/>
        </w:numPr>
        <w:spacing w:after="0" w:line="240" w:lineRule="auto"/>
        <w:contextualSpacing/>
        <w:jc w:val="both"/>
        <w:rPr>
          <w:rFonts w:ascii="Calibri Light" w:eastAsia="Times New Roman" w:hAnsi="Calibri Light" w:cs="Calibri Light"/>
          <w:snapToGrid w:val="0"/>
          <w:kern w:val="0"/>
          <w:sz w:val="18"/>
          <w:szCs w:val="18"/>
          <w:lang w:val="es-ES" w:eastAsia="es-ES"/>
          <w14:ligatures w14:val="none"/>
        </w:rPr>
      </w:pPr>
      <w:r w:rsidRPr="000B7182">
        <w:rPr>
          <w:rFonts w:ascii="Calibri Light" w:eastAsia="Times New Roman" w:hAnsi="Calibri Light" w:cs="Calibri Light"/>
          <w:snapToGrid w:val="0"/>
          <w:kern w:val="0"/>
          <w:sz w:val="18"/>
          <w:szCs w:val="18"/>
          <w:lang w:val="es-ES" w:eastAsia="es-ES"/>
          <w14:ligatures w14:val="none"/>
        </w:rPr>
        <w:t>Oficina de Partes</w:t>
      </w:r>
    </w:p>
    <w:p w14:paraId="00D801CF" w14:textId="77777777" w:rsidR="00421760" w:rsidRPr="000B7182" w:rsidRDefault="00421760" w:rsidP="00421760">
      <w:pPr>
        <w:widowControl w:val="0"/>
        <w:spacing w:after="0" w:line="240" w:lineRule="auto"/>
        <w:ind w:left="720"/>
        <w:contextualSpacing/>
        <w:jc w:val="both"/>
        <w:rPr>
          <w:rFonts w:ascii="Calibri Light" w:eastAsia="Times New Roman" w:hAnsi="Calibri Light" w:cs="Calibri Light"/>
          <w:snapToGrid w:val="0"/>
          <w:kern w:val="0"/>
          <w:sz w:val="18"/>
          <w:szCs w:val="18"/>
          <w:lang w:val="es-ES" w:eastAsia="es-ES"/>
          <w14:ligatures w14:val="none"/>
        </w:rPr>
      </w:pPr>
    </w:p>
    <w:p w14:paraId="77045CBF" w14:textId="77777777" w:rsidR="00F95E28" w:rsidRPr="000B7182" w:rsidRDefault="00F95E28" w:rsidP="00F95E28">
      <w:pPr>
        <w:widowControl w:val="0"/>
        <w:spacing w:after="0" w:line="240" w:lineRule="auto"/>
        <w:contextualSpacing/>
        <w:jc w:val="both"/>
        <w:rPr>
          <w:rFonts w:ascii="Calibri Light" w:eastAsia="Times New Roman" w:hAnsi="Calibri Light" w:cs="Calibri Light"/>
          <w:b/>
          <w:snapToGrid w:val="0"/>
          <w:spacing w:val="-3"/>
          <w:kern w:val="0"/>
          <w:sz w:val="18"/>
          <w:szCs w:val="18"/>
          <w:lang w:val="es-ES_tradnl" w:eastAsia="es-ES"/>
          <w14:ligatures w14:val="none"/>
        </w:rPr>
      </w:pPr>
      <w:r w:rsidRPr="000B7182">
        <w:rPr>
          <w:rFonts w:ascii="Calibri Light" w:eastAsia="Times New Roman" w:hAnsi="Calibri Light" w:cs="Calibri Light"/>
          <w:b/>
          <w:snapToGrid w:val="0"/>
          <w:spacing w:val="-3"/>
          <w:kern w:val="0"/>
          <w:sz w:val="18"/>
          <w:szCs w:val="18"/>
          <w:lang w:val="es-ES_tradnl" w:eastAsia="es-ES"/>
          <w14:ligatures w14:val="none"/>
        </w:rPr>
        <w:t>DISTRIBUCION DIGITAL:</w:t>
      </w:r>
    </w:p>
    <w:p w14:paraId="1583CDE8" w14:textId="77777777" w:rsidR="00EE10A9" w:rsidRPr="00EE10A9" w:rsidRDefault="00F95E28" w:rsidP="00F95E28">
      <w:pPr>
        <w:widowControl w:val="0"/>
        <w:numPr>
          <w:ilvl w:val="0"/>
          <w:numId w:val="3"/>
        </w:numPr>
        <w:spacing w:after="0" w:line="240" w:lineRule="auto"/>
        <w:jc w:val="both"/>
        <w:rPr>
          <w:rFonts w:ascii="Calibri Light" w:eastAsia="Times New Roman" w:hAnsi="Calibri Light" w:cs="Calibri Light"/>
          <w:b/>
          <w:bCs/>
          <w:snapToGrid w:val="0"/>
          <w:kern w:val="0"/>
          <w:sz w:val="18"/>
          <w:szCs w:val="18"/>
          <w:lang w:val="es-ES" w:eastAsia="es-ES"/>
          <w14:ligatures w14:val="none"/>
        </w:rPr>
      </w:pPr>
      <w:r w:rsidRPr="000B7182">
        <w:rPr>
          <w:rFonts w:ascii="Calibri Light" w:eastAsia="Times New Roman" w:hAnsi="Calibri Light" w:cs="Calibri Light"/>
          <w:bCs/>
          <w:snapToGrid w:val="0"/>
          <w:kern w:val="0"/>
          <w:sz w:val="18"/>
          <w:szCs w:val="18"/>
          <w:lang w:val="es-ES" w:eastAsia="es-ES"/>
          <w14:ligatures w14:val="none"/>
        </w:rPr>
        <w:t>Auditoria</w:t>
      </w:r>
    </w:p>
    <w:p w14:paraId="64E4C758" w14:textId="77777777" w:rsidR="00E83B05" w:rsidRPr="00E83B05" w:rsidRDefault="00E83B05" w:rsidP="00F95E28">
      <w:pPr>
        <w:widowControl w:val="0"/>
        <w:numPr>
          <w:ilvl w:val="0"/>
          <w:numId w:val="3"/>
        </w:numPr>
        <w:spacing w:after="0" w:line="240" w:lineRule="auto"/>
        <w:jc w:val="both"/>
        <w:rPr>
          <w:rFonts w:ascii="Calibri Light" w:eastAsia="Times New Roman" w:hAnsi="Calibri Light" w:cs="Calibri Light"/>
          <w:b/>
          <w:bCs/>
          <w:snapToGrid w:val="0"/>
          <w:kern w:val="0"/>
          <w:sz w:val="18"/>
          <w:szCs w:val="18"/>
          <w:lang w:val="es-ES" w:eastAsia="es-ES"/>
          <w14:ligatures w14:val="none"/>
        </w:rPr>
      </w:pPr>
      <w:r>
        <w:rPr>
          <w:rFonts w:ascii="Calibri Light" w:eastAsia="Times New Roman" w:hAnsi="Calibri Light" w:cs="Calibri Light"/>
          <w:bCs/>
          <w:snapToGrid w:val="0"/>
          <w:kern w:val="0"/>
          <w:sz w:val="18"/>
          <w:szCs w:val="18"/>
          <w:lang w:val="es-ES" w:eastAsia="es-ES"/>
          <w14:ligatures w14:val="none"/>
        </w:rPr>
        <w:t>Unidad de Farmacia</w:t>
      </w:r>
    </w:p>
    <w:p w14:paraId="7379C584" w14:textId="026ECD39" w:rsidR="00F95E28" w:rsidRPr="000B7182" w:rsidRDefault="00A8650F" w:rsidP="00F95E28">
      <w:pPr>
        <w:widowControl w:val="0"/>
        <w:numPr>
          <w:ilvl w:val="0"/>
          <w:numId w:val="3"/>
        </w:numPr>
        <w:spacing w:after="0" w:line="240" w:lineRule="auto"/>
        <w:jc w:val="both"/>
        <w:rPr>
          <w:rFonts w:ascii="Calibri Light" w:eastAsia="Times New Roman" w:hAnsi="Calibri Light" w:cs="Calibri Light"/>
          <w:b/>
          <w:bCs/>
          <w:snapToGrid w:val="0"/>
          <w:kern w:val="0"/>
          <w:sz w:val="18"/>
          <w:szCs w:val="18"/>
          <w:lang w:val="es-ES" w:eastAsia="es-ES"/>
          <w14:ligatures w14:val="none"/>
        </w:rPr>
      </w:pPr>
      <w:r>
        <w:rPr>
          <w:rFonts w:ascii="Calibri Light" w:eastAsia="Times New Roman" w:hAnsi="Calibri Light" w:cs="Calibri Light"/>
          <w:bCs/>
          <w:snapToGrid w:val="0"/>
          <w:kern w:val="0"/>
          <w:sz w:val="18"/>
          <w:szCs w:val="18"/>
          <w:lang w:val="es-ES" w:eastAsia="es-ES"/>
          <w14:ligatures w14:val="none"/>
        </w:rPr>
        <w:t>Bodega de Farmacia</w:t>
      </w:r>
    </w:p>
    <w:p w14:paraId="23DB6EA5" w14:textId="5FAE4B2D" w:rsidR="00E815BA" w:rsidRDefault="00EE10A9" w:rsidP="00E815BA">
      <w:pPr>
        <w:widowControl w:val="0"/>
        <w:numPr>
          <w:ilvl w:val="0"/>
          <w:numId w:val="3"/>
        </w:numPr>
        <w:spacing w:after="0" w:line="240" w:lineRule="auto"/>
        <w:jc w:val="both"/>
        <w:rPr>
          <w:rFonts w:ascii="Calibri Light" w:eastAsia="Times New Roman" w:hAnsi="Calibri Light" w:cs="Calibri Light"/>
          <w:bCs/>
          <w:snapToGrid w:val="0"/>
          <w:kern w:val="0"/>
          <w:sz w:val="18"/>
          <w:szCs w:val="18"/>
          <w:lang w:val="es-ES" w:eastAsia="es-ES"/>
          <w14:ligatures w14:val="none"/>
        </w:rPr>
      </w:pPr>
      <w:r>
        <w:rPr>
          <w:rFonts w:ascii="Calibri Light" w:eastAsia="Times New Roman" w:hAnsi="Calibri Light" w:cs="Calibri Light"/>
          <w:bCs/>
          <w:snapToGrid w:val="0"/>
          <w:kern w:val="0"/>
          <w:sz w:val="18"/>
          <w:szCs w:val="18"/>
          <w:lang w:val="es-ES" w:eastAsia="es-ES"/>
          <w14:ligatures w14:val="none"/>
        </w:rPr>
        <w:t>Unidad de Contabilidad</w:t>
      </w:r>
    </w:p>
    <w:p w14:paraId="49A9425C" w14:textId="7F446820" w:rsidR="00973DA9" w:rsidRPr="000577D9" w:rsidRDefault="00973DA9" w:rsidP="00E815BA">
      <w:pPr>
        <w:widowControl w:val="0"/>
        <w:numPr>
          <w:ilvl w:val="0"/>
          <w:numId w:val="3"/>
        </w:numPr>
        <w:spacing w:after="0" w:line="240" w:lineRule="auto"/>
        <w:jc w:val="both"/>
        <w:rPr>
          <w:rFonts w:ascii="Calibri Light" w:eastAsia="Times New Roman" w:hAnsi="Calibri Light" w:cs="Calibri Light"/>
          <w:bCs/>
          <w:snapToGrid w:val="0"/>
          <w:kern w:val="0"/>
          <w:sz w:val="18"/>
          <w:szCs w:val="18"/>
          <w:lang w:val="es-ES" w:eastAsia="es-ES"/>
          <w14:ligatures w14:val="none"/>
        </w:rPr>
      </w:pPr>
      <w:r>
        <w:rPr>
          <w:rFonts w:ascii="Calibri Light" w:eastAsia="Times New Roman" w:hAnsi="Calibri Light" w:cs="Calibri Light"/>
          <w:bCs/>
          <w:snapToGrid w:val="0"/>
          <w:kern w:val="0"/>
          <w:sz w:val="18"/>
          <w:szCs w:val="18"/>
          <w:lang w:val="es-ES" w:eastAsia="es-ES"/>
          <w14:ligatures w14:val="none"/>
        </w:rPr>
        <w:t>Pabellón</w:t>
      </w:r>
    </w:p>
    <w:sectPr w:rsidR="00973DA9" w:rsidRPr="000577D9" w:rsidSect="00216466">
      <w:endnotePr>
        <w:numFmt w:val="decimal"/>
      </w:endnotePr>
      <w:pgSz w:w="12242" w:h="15842" w:code="1"/>
      <w:pgMar w:top="1276" w:right="1327" w:bottom="1702" w:left="1418" w:header="1418" w:footer="1418"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F5FE2"/>
    <w:multiLevelType w:val="hybridMultilevel"/>
    <w:tmpl w:val="49BAB7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9F4055D"/>
    <w:multiLevelType w:val="hybridMultilevel"/>
    <w:tmpl w:val="F386F178"/>
    <w:lvl w:ilvl="0" w:tplc="340A000F">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D9B0F52"/>
    <w:multiLevelType w:val="hybridMultilevel"/>
    <w:tmpl w:val="E054B8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4FD4D4A"/>
    <w:multiLevelType w:val="hybridMultilevel"/>
    <w:tmpl w:val="A3348324"/>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07145695">
    <w:abstractNumId w:val="2"/>
  </w:num>
  <w:num w:numId="2" w16cid:durableId="1171405845">
    <w:abstractNumId w:val="1"/>
  </w:num>
  <w:num w:numId="3" w16cid:durableId="895118920">
    <w:abstractNumId w:val="0"/>
  </w:num>
  <w:num w:numId="4" w16cid:durableId="184710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51"/>
    <w:rsid w:val="00035F8E"/>
    <w:rsid w:val="000577D9"/>
    <w:rsid w:val="0008276C"/>
    <w:rsid w:val="000A549B"/>
    <w:rsid w:val="000B7182"/>
    <w:rsid w:val="000B7EEA"/>
    <w:rsid w:val="000C133D"/>
    <w:rsid w:val="000C26AF"/>
    <w:rsid w:val="000D3A0D"/>
    <w:rsid w:val="000D5768"/>
    <w:rsid w:val="0014725B"/>
    <w:rsid w:val="00153041"/>
    <w:rsid w:val="001B6A02"/>
    <w:rsid w:val="001D33BC"/>
    <w:rsid w:val="001F7A4E"/>
    <w:rsid w:val="002007E7"/>
    <w:rsid w:val="00216466"/>
    <w:rsid w:val="00216E39"/>
    <w:rsid w:val="00242945"/>
    <w:rsid w:val="0024343B"/>
    <w:rsid w:val="00247199"/>
    <w:rsid w:val="002D0C8A"/>
    <w:rsid w:val="002F6F17"/>
    <w:rsid w:val="0031090F"/>
    <w:rsid w:val="00316908"/>
    <w:rsid w:val="00366F11"/>
    <w:rsid w:val="00375282"/>
    <w:rsid w:val="003B65B4"/>
    <w:rsid w:val="003C2273"/>
    <w:rsid w:val="003C694C"/>
    <w:rsid w:val="003D4097"/>
    <w:rsid w:val="003D73B4"/>
    <w:rsid w:val="003E195E"/>
    <w:rsid w:val="00417D68"/>
    <w:rsid w:val="00421760"/>
    <w:rsid w:val="00447EBE"/>
    <w:rsid w:val="00450AA2"/>
    <w:rsid w:val="0045655A"/>
    <w:rsid w:val="00465185"/>
    <w:rsid w:val="00472C8D"/>
    <w:rsid w:val="00485C20"/>
    <w:rsid w:val="00497283"/>
    <w:rsid w:val="00497EEF"/>
    <w:rsid w:val="004F280F"/>
    <w:rsid w:val="005141F4"/>
    <w:rsid w:val="005171E6"/>
    <w:rsid w:val="0053270F"/>
    <w:rsid w:val="00540AF2"/>
    <w:rsid w:val="0055095B"/>
    <w:rsid w:val="005C5ACE"/>
    <w:rsid w:val="005D6DA1"/>
    <w:rsid w:val="005F2327"/>
    <w:rsid w:val="00604C13"/>
    <w:rsid w:val="00625124"/>
    <w:rsid w:val="00676DBD"/>
    <w:rsid w:val="00695FED"/>
    <w:rsid w:val="006A59AB"/>
    <w:rsid w:val="006B20CF"/>
    <w:rsid w:val="006D7D4E"/>
    <w:rsid w:val="00730ABD"/>
    <w:rsid w:val="00737CC2"/>
    <w:rsid w:val="007411ED"/>
    <w:rsid w:val="00744F9E"/>
    <w:rsid w:val="0075029F"/>
    <w:rsid w:val="00752E52"/>
    <w:rsid w:val="0075359E"/>
    <w:rsid w:val="00776286"/>
    <w:rsid w:val="007A2FDE"/>
    <w:rsid w:val="007A553A"/>
    <w:rsid w:val="007E1C57"/>
    <w:rsid w:val="00803817"/>
    <w:rsid w:val="00805C4C"/>
    <w:rsid w:val="00820B61"/>
    <w:rsid w:val="00827766"/>
    <w:rsid w:val="0083298C"/>
    <w:rsid w:val="008433AC"/>
    <w:rsid w:val="0085158E"/>
    <w:rsid w:val="0088277F"/>
    <w:rsid w:val="008B0605"/>
    <w:rsid w:val="009000FA"/>
    <w:rsid w:val="00901448"/>
    <w:rsid w:val="009243A6"/>
    <w:rsid w:val="00935A40"/>
    <w:rsid w:val="00943107"/>
    <w:rsid w:val="00973DA9"/>
    <w:rsid w:val="00974722"/>
    <w:rsid w:val="009751D4"/>
    <w:rsid w:val="009A1D21"/>
    <w:rsid w:val="009A77E5"/>
    <w:rsid w:val="009E2DAA"/>
    <w:rsid w:val="00A311FD"/>
    <w:rsid w:val="00A467C1"/>
    <w:rsid w:val="00A46E79"/>
    <w:rsid w:val="00A65FBE"/>
    <w:rsid w:val="00A859D0"/>
    <w:rsid w:val="00A862A0"/>
    <w:rsid w:val="00A8650F"/>
    <w:rsid w:val="00A939CA"/>
    <w:rsid w:val="00AF10DE"/>
    <w:rsid w:val="00B04755"/>
    <w:rsid w:val="00B25A8D"/>
    <w:rsid w:val="00B311D8"/>
    <w:rsid w:val="00B53AB5"/>
    <w:rsid w:val="00B573B2"/>
    <w:rsid w:val="00B61199"/>
    <w:rsid w:val="00BC54DD"/>
    <w:rsid w:val="00BE30F1"/>
    <w:rsid w:val="00C072E5"/>
    <w:rsid w:val="00C311C5"/>
    <w:rsid w:val="00C41E10"/>
    <w:rsid w:val="00C776B8"/>
    <w:rsid w:val="00C83738"/>
    <w:rsid w:val="00CD3EF9"/>
    <w:rsid w:val="00CF1868"/>
    <w:rsid w:val="00CF190C"/>
    <w:rsid w:val="00D11F6D"/>
    <w:rsid w:val="00D14E32"/>
    <w:rsid w:val="00D155F1"/>
    <w:rsid w:val="00D214F3"/>
    <w:rsid w:val="00D44AD4"/>
    <w:rsid w:val="00D51FF6"/>
    <w:rsid w:val="00D94F19"/>
    <w:rsid w:val="00DC7023"/>
    <w:rsid w:val="00DD2CE5"/>
    <w:rsid w:val="00DD796F"/>
    <w:rsid w:val="00DE2EF3"/>
    <w:rsid w:val="00E743C3"/>
    <w:rsid w:val="00E75917"/>
    <w:rsid w:val="00E815BA"/>
    <w:rsid w:val="00E83B05"/>
    <w:rsid w:val="00E86B71"/>
    <w:rsid w:val="00E95835"/>
    <w:rsid w:val="00E96EBA"/>
    <w:rsid w:val="00EA56C8"/>
    <w:rsid w:val="00EB1E22"/>
    <w:rsid w:val="00EE10A9"/>
    <w:rsid w:val="00EF499C"/>
    <w:rsid w:val="00F0443D"/>
    <w:rsid w:val="00F10117"/>
    <w:rsid w:val="00F208FF"/>
    <w:rsid w:val="00F52897"/>
    <w:rsid w:val="00F675C6"/>
    <w:rsid w:val="00F866A2"/>
    <w:rsid w:val="00F95E28"/>
    <w:rsid w:val="00FD7D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3FD2"/>
  <w15:chartTrackingRefBased/>
  <w15:docId w15:val="{0B3AC103-0DE7-4A78-A7D2-70E05040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EEA"/>
    <w:pPr>
      <w:ind w:left="720"/>
      <w:contextualSpacing/>
    </w:pPr>
  </w:style>
  <w:style w:type="paragraph" w:customStyle="1" w:styleId="Default">
    <w:name w:val="Default"/>
    <w:rsid w:val="007E1C57"/>
    <w:pPr>
      <w:autoSpaceDE w:val="0"/>
      <w:autoSpaceDN w:val="0"/>
      <w:adjustRightInd w:val="0"/>
      <w:spacing w:after="0" w:line="240" w:lineRule="auto"/>
    </w:pPr>
    <w:rPr>
      <w:rFonts w:ascii="Calibri" w:hAnsi="Calibri" w:cs="Calibri"/>
      <w:color w:val="000000"/>
      <w:kern w:val="0"/>
      <w:sz w:val="24"/>
      <w:szCs w:val="24"/>
    </w:rPr>
  </w:style>
  <w:style w:type="table" w:styleId="Tablaconcuadrcula">
    <w:name w:val="Table Grid"/>
    <w:basedOn w:val="Tablanormal"/>
    <w:uiPriority w:val="39"/>
    <w:rsid w:val="007E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E75917"/>
    <w:rPr>
      <w:color w:val="0000FF"/>
      <w:u w:val="single"/>
    </w:rPr>
  </w:style>
  <w:style w:type="paragraph" w:styleId="Textodeglobo">
    <w:name w:val="Balloon Text"/>
    <w:basedOn w:val="Normal"/>
    <w:link w:val="TextodegloboCar"/>
    <w:uiPriority w:val="99"/>
    <w:semiHidden/>
    <w:unhideWhenUsed/>
    <w:rsid w:val="00C837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37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19188">
      <w:bodyDiv w:val="1"/>
      <w:marLeft w:val="0"/>
      <w:marRight w:val="0"/>
      <w:marTop w:val="0"/>
      <w:marBottom w:val="0"/>
      <w:divBdr>
        <w:top w:val="none" w:sz="0" w:space="0" w:color="auto"/>
        <w:left w:val="none" w:sz="0" w:space="0" w:color="auto"/>
        <w:bottom w:val="none" w:sz="0" w:space="0" w:color="auto"/>
        <w:right w:val="none" w:sz="0" w:space="0" w:color="auto"/>
      </w:divBdr>
    </w:div>
    <w:div w:id="292250302">
      <w:bodyDiv w:val="1"/>
      <w:marLeft w:val="0"/>
      <w:marRight w:val="0"/>
      <w:marTop w:val="0"/>
      <w:marBottom w:val="0"/>
      <w:divBdr>
        <w:top w:val="none" w:sz="0" w:space="0" w:color="auto"/>
        <w:left w:val="none" w:sz="0" w:space="0" w:color="auto"/>
        <w:bottom w:val="none" w:sz="0" w:space="0" w:color="auto"/>
        <w:right w:val="none" w:sz="0" w:space="0" w:color="auto"/>
      </w:divBdr>
    </w:div>
    <w:div w:id="359625816">
      <w:bodyDiv w:val="1"/>
      <w:marLeft w:val="0"/>
      <w:marRight w:val="0"/>
      <w:marTop w:val="0"/>
      <w:marBottom w:val="0"/>
      <w:divBdr>
        <w:top w:val="none" w:sz="0" w:space="0" w:color="auto"/>
        <w:left w:val="none" w:sz="0" w:space="0" w:color="auto"/>
        <w:bottom w:val="none" w:sz="0" w:space="0" w:color="auto"/>
        <w:right w:val="none" w:sz="0" w:space="0" w:color="auto"/>
      </w:divBdr>
    </w:div>
    <w:div w:id="428626878">
      <w:bodyDiv w:val="1"/>
      <w:marLeft w:val="0"/>
      <w:marRight w:val="0"/>
      <w:marTop w:val="0"/>
      <w:marBottom w:val="0"/>
      <w:divBdr>
        <w:top w:val="none" w:sz="0" w:space="0" w:color="auto"/>
        <w:left w:val="none" w:sz="0" w:space="0" w:color="auto"/>
        <w:bottom w:val="none" w:sz="0" w:space="0" w:color="auto"/>
        <w:right w:val="none" w:sz="0" w:space="0" w:color="auto"/>
      </w:divBdr>
    </w:div>
    <w:div w:id="687145986">
      <w:bodyDiv w:val="1"/>
      <w:marLeft w:val="0"/>
      <w:marRight w:val="0"/>
      <w:marTop w:val="0"/>
      <w:marBottom w:val="0"/>
      <w:divBdr>
        <w:top w:val="none" w:sz="0" w:space="0" w:color="auto"/>
        <w:left w:val="none" w:sz="0" w:space="0" w:color="auto"/>
        <w:bottom w:val="none" w:sz="0" w:space="0" w:color="auto"/>
        <w:right w:val="none" w:sz="0" w:space="0" w:color="auto"/>
      </w:divBdr>
    </w:div>
    <w:div w:id="1338969283">
      <w:bodyDiv w:val="1"/>
      <w:marLeft w:val="0"/>
      <w:marRight w:val="0"/>
      <w:marTop w:val="0"/>
      <w:marBottom w:val="0"/>
      <w:divBdr>
        <w:top w:val="none" w:sz="0" w:space="0" w:color="auto"/>
        <w:left w:val="none" w:sz="0" w:space="0" w:color="auto"/>
        <w:bottom w:val="none" w:sz="0" w:space="0" w:color="auto"/>
        <w:right w:val="none" w:sz="0" w:space="0" w:color="auto"/>
      </w:divBdr>
    </w:div>
    <w:div w:id="1773015027">
      <w:bodyDiv w:val="1"/>
      <w:marLeft w:val="0"/>
      <w:marRight w:val="0"/>
      <w:marTop w:val="0"/>
      <w:marBottom w:val="0"/>
      <w:divBdr>
        <w:top w:val="none" w:sz="0" w:space="0" w:color="auto"/>
        <w:left w:val="none" w:sz="0" w:space="0" w:color="auto"/>
        <w:bottom w:val="none" w:sz="0" w:space="0" w:color="auto"/>
        <w:right w:val="none" w:sz="0" w:space="0" w:color="auto"/>
      </w:divBdr>
    </w:div>
    <w:div w:id="201795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9640D-F597-4D0F-810D-AD3D54B2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9919</TotalTime>
  <Pages>5</Pages>
  <Words>1786</Words>
  <Characters>9825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Francisco</cp:lastModifiedBy>
  <cp:revision>9</cp:revision>
  <cp:lastPrinted>2025-01-02T20:00:00Z</cp:lastPrinted>
  <dcterms:created xsi:type="dcterms:W3CDTF">2024-03-06T12:04:00Z</dcterms:created>
  <dcterms:modified xsi:type="dcterms:W3CDTF">2025-01-03T11:20:00Z</dcterms:modified>
</cp:coreProperties>
</file>