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35CF" w14:textId="77777777" w:rsidR="00997845" w:rsidRDefault="00997845" w:rsidP="00997845">
      <w:pPr>
        <w:pStyle w:val="Ttulo2"/>
      </w:pPr>
      <w:r>
        <w:t>VISTOS</w:t>
      </w:r>
    </w:p>
    <w:p w14:paraId="11AF6647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Visto: La Ley N° 19.880, de 2003, que establece normas sobre los actos administrativos...</w:t>
      </w:r>
    </w:p>
    <w:p w14:paraId="10F37070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el Hospital de San José de Melipilla perteneciente a la red de salud...</w:t>
      </w:r>
    </w:p>
    <w:p w14:paraId="662D2677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dada la naturaleza del Establecimiento...</w:t>
      </w:r>
    </w:p>
    <w:p w14:paraId="6D29A2C2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 xml:space="preserve">Que, existe la necesidad </w:t>
      </w:r>
      <w:r w:rsidRPr="0087027F">
        <w:rPr>
          <w:b/>
          <w:lang w:val="es-CL"/>
        </w:rPr>
        <w:t>suministro de insumos y accesorios para terapia de presión negativa con equipos en comodato</w:t>
      </w:r>
      <w:r w:rsidRPr="0087027F">
        <w:rPr>
          <w:lang w:val="es-CL"/>
        </w:rPr>
        <w:t>, a fin de entregar una prestación de salud integral y oportuna...</w:t>
      </w:r>
    </w:p>
    <w:p w14:paraId="7155CC28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 corresponde asegurar la transparencia en este proceso...</w:t>
      </w:r>
    </w:p>
    <w:p w14:paraId="03861917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considerando los montos de la contratación...</w:t>
      </w:r>
    </w:p>
    <w:p w14:paraId="4A7D32E3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 revisado el catálogo de bienes y servicios...</w:t>
      </w:r>
    </w:p>
    <w:p w14:paraId="40161CC2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en consecuencia y en mérito de lo expuesto...</w:t>
      </w:r>
    </w:p>
    <w:p w14:paraId="2B5A26B4" w14:textId="77777777" w:rsidR="00997845" w:rsidRPr="0087027F" w:rsidRDefault="00997845" w:rsidP="00997845">
      <w:pPr>
        <w:pStyle w:val="Listaconnmeros"/>
        <w:numPr>
          <w:ilvl w:val="0"/>
          <w:numId w:val="2"/>
        </w:numPr>
        <w:ind w:hanging="360"/>
        <w:rPr>
          <w:lang w:val="es-CL"/>
        </w:rPr>
      </w:pPr>
      <w:r w:rsidRPr="0087027F">
        <w:rPr>
          <w:lang w:val="es-CL"/>
        </w:rPr>
        <w:t>Que, en razón de lo expuesto y la normativa vigente;</w:t>
      </w:r>
    </w:p>
    <w:p w14:paraId="3FE014EF" w14:textId="77777777" w:rsidR="00997845" w:rsidRPr="0087027F" w:rsidRDefault="00997845" w:rsidP="00997845">
      <w:pPr>
        <w:pStyle w:val="Ttulo2"/>
      </w:pPr>
      <w:r w:rsidRPr="0087027F">
        <w:t>CONSIDERANDO</w:t>
      </w:r>
    </w:p>
    <w:p w14:paraId="487BC122" w14:textId="77777777" w:rsidR="00997845" w:rsidRPr="0087027F" w:rsidRDefault="00997845" w:rsidP="00997845">
      <w:r w:rsidRPr="0087027F">
        <w:t>Que dada la alta complejidad que caracteriza al Hospital San José de Melipilla...</w:t>
      </w:r>
    </w:p>
    <w:p w14:paraId="54F46E3B" w14:textId="77777777" w:rsidR="00997845" w:rsidRDefault="00997845" w:rsidP="00997845">
      <w:pPr>
        <w:pStyle w:val="Ttulo2"/>
      </w:pPr>
      <w:r>
        <w:t>RESOLUCIÓN</w:t>
      </w:r>
    </w:p>
    <w:p w14:paraId="6A27BA19" w14:textId="77777777" w:rsidR="00997845" w:rsidRPr="0087027F" w:rsidRDefault="00997845" w:rsidP="0099784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 xml:space="preserve">LLÁMASE </w:t>
      </w:r>
      <w:r w:rsidRPr="0087027F">
        <w:rPr>
          <w:lang w:val="es-CL"/>
        </w:rPr>
        <w:t xml:space="preserve">a Licitación Pública Nacional a través del Portal Mercado Público, para la compra de </w:t>
      </w:r>
      <w:r w:rsidRPr="0087027F">
        <w:rPr>
          <w:b/>
          <w:lang w:val="es-CL"/>
        </w:rPr>
        <w:t xml:space="preserve">Suministro de Insumos y Accesorios para Terapia de Presión Negativa con Equipos en Comodato </w:t>
      </w:r>
      <w:r w:rsidRPr="0087027F">
        <w:rPr>
          <w:lang w:val="es-CL"/>
        </w:rPr>
        <w:t>para el Hospital San José de Melipilla.</w:t>
      </w:r>
    </w:p>
    <w:p w14:paraId="111B47B2" w14:textId="77777777" w:rsidR="00997845" w:rsidRPr="0087027F" w:rsidRDefault="00997845" w:rsidP="0099784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 xml:space="preserve">ACOGIENDOSE </w:t>
      </w:r>
      <w:r w:rsidRPr="0087027F">
        <w:rPr>
          <w:lang w:val="es-CL"/>
        </w:rPr>
        <w:t>al Art.º 25 del decreto 250 que aprueba el reglamento de la ley Nº 19.886...</w:t>
      </w:r>
    </w:p>
    <w:p w14:paraId="5E9A3FBE" w14:textId="77777777" w:rsidR="00997845" w:rsidRPr="0087027F" w:rsidRDefault="00997845" w:rsidP="0099784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 xml:space="preserve">APRUÉBENSE las bases administrativas, técnicas y anexos N.º 1, 2, 3, 4, 5, 6, 7, 8 y 9 </w:t>
      </w:r>
      <w:r w:rsidRPr="0087027F">
        <w:rPr>
          <w:lang w:val="es-CL"/>
        </w:rPr>
        <w:t>desarrollados para efectuar el llamado a licitación, que se transcriben a continuación:</w:t>
      </w:r>
    </w:p>
    <w:p w14:paraId="5E8C522F" w14:textId="77777777" w:rsidR="00997845" w:rsidRPr="0087027F" w:rsidRDefault="00997845" w:rsidP="00997845">
      <w:pPr>
        <w:sectPr w:rsidR="00997845" w:rsidRPr="0087027F" w:rsidSect="0099784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2766C2" w14:textId="77777777" w:rsidR="00997845" w:rsidRPr="0087027F" w:rsidRDefault="00997845" w:rsidP="00997845">
      <w:pPr>
        <w:pStyle w:val="Ttulo2"/>
      </w:pPr>
      <w:r w:rsidRPr="0087027F">
        <w:lastRenderedPageBreak/>
        <w:t>REQUISITOS</w:t>
      </w:r>
    </w:p>
    <w:p w14:paraId="48AF2B27" w14:textId="77777777" w:rsidR="00997845" w:rsidRPr="0087027F" w:rsidRDefault="00997845" w:rsidP="00997845">
      <w:r w:rsidRPr="0087027F">
        <w:t>En Santiago, a 1 de enero de 2023, se resuelve lo siguiente:</w:t>
      </w:r>
    </w:p>
    <w:p w14:paraId="0317543C" w14:textId="77777777" w:rsidR="00997845" w:rsidRPr="0087027F" w:rsidRDefault="00997845" w:rsidP="00997845">
      <w:pPr>
        <w:pStyle w:val="Listaconnmeros"/>
        <w:numPr>
          <w:ilvl w:val="0"/>
          <w:numId w:val="3"/>
        </w:numPr>
        <w:ind w:hanging="360"/>
        <w:rPr>
          <w:lang w:val="es-CL"/>
        </w:rPr>
      </w:pPr>
      <w:r w:rsidRPr="0087027F">
        <w:rPr>
          <w:b/>
          <w:lang w:val="es-CL"/>
        </w:rPr>
        <w:t>Antecedentes Básicos de la ENTIDAD 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4"/>
        <w:gridCol w:w="4759"/>
      </w:tblGrid>
      <w:tr w:rsidR="00997845" w:rsidRPr="0087027F" w14:paraId="0762F05D" w14:textId="77777777" w:rsidTr="00FC3DFA">
        <w:tc>
          <w:tcPr>
            <w:tcW w:w="0" w:type="auto"/>
            <w:vAlign w:val="center"/>
          </w:tcPr>
          <w:p w14:paraId="310725D7" w14:textId="77777777" w:rsidR="00997845" w:rsidRDefault="00997845" w:rsidP="00FC3DFA">
            <w:r>
              <w:t>Razón Social del organismo</w:t>
            </w:r>
          </w:p>
        </w:tc>
        <w:tc>
          <w:tcPr>
            <w:tcW w:w="0" w:type="auto"/>
            <w:vAlign w:val="center"/>
          </w:tcPr>
          <w:p w14:paraId="7A436ABE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Hospital San José de Melipilla</w:t>
            </w:r>
          </w:p>
        </w:tc>
      </w:tr>
      <w:tr w:rsidR="00997845" w:rsidRPr="0087027F" w14:paraId="1682DA44" w14:textId="77777777" w:rsidTr="00FC3DFA">
        <w:tc>
          <w:tcPr>
            <w:tcW w:w="0" w:type="auto"/>
            <w:vAlign w:val="center"/>
          </w:tcPr>
          <w:p w14:paraId="79ABE4A4" w14:textId="77777777" w:rsidR="00997845" w:rsidRDefault="00997845" w:rsidP="00FC3DFA">
            <w:r>
              <w:t>Unidad de Compra</w:t>
            </w:r>
          </w:p>
        </w:tc>
        <w:tc>
          <w:tcPr>
            <w:tcW w:w="0" w:type="auto"/>
            <w:vAlign w:val="center"/>
          </w:tcPr>
          <w:p w14:paraId="526F6502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Unidad de Abastecimiento de Bienes y Servicios</w:t>
            </w:r>
          </w:p>
        </w:tc>
      </w:tr>
      <w:tr w:rsidR="00997845" w14:paraId="6E6300BB" w14:textId="77777777" w:rsidTr="00FC3DFA">
        <w:tc>
          <w:tcPr>
            <w:tcW w:w="0" w:type="auto"/>
            <w:vAlign w:val="center"/>
          </w:tcPr>
          <w:p w14:paraId="34FC22B1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R.U.T. del organismo</w:t>
            </w:r>
          </w:p>
        </w:tc>
        <w:tc>
          <w:tcPr>
            <w:tcW w:w="0" w:type="auto"/>
            <w:vAlign w:val="center"/>
          </w:tcPr>
          <w:p w14:paraId="47CBBEC9" w14:textId="77777777" w:rsidR="00997845" w:rsidRDefault="00997845" w:rsidP="00FC3DFA">
            <w:r>
              <w:t>61.602.123-0</w:t>
            </w:r>
          </w:p>
        </w:tc>
      </w:tr>
      <w:tr w:rsidR="00997845" w14:paraId="0702CAD7" w14:textId="77777777" w:rsidTr="00FC3DFA">
        <w:tc>
          <w:tcPr>
            <w:tcW w:w="0" w:type="auto"/>
            <w:vAlign w:val="center"/>
          </w:tcPr>
          <w:p w14:paraId="671FEC5C" w14:textId="77777777" w:rsidR="00997845" w:rsidRDefault="00997845" w:rsidP="00FC3DFA">
            <w:r>
              <w:t>Dirección</w:t>
            </w:r>
          </w:p>
        </w:tc>
        <w:tc>
          <w:tcPr>
            <w:tcW w:w="0" w:type="auto"/>
            <w:vAlign w:val="center"/>
          </w:tcPr>
          <w:p w14:paraId="4EBB6AF3" w14:textId="77777777" w:rsidR="00997845" w:rsidRDefault="00997845" w:rsidP="00FC3DFA">
            <w:r>
              <w:t>O'Higgins #551</w:t>
            </w:r>
          </w:p>
        </w:tc>
      </w:tr>
      <w:tr w:rsidR="00997845" w14:paraId="268446F6" w14:textId="77777777" w:rsidTr="00FC3DFA">
        <w:tc>
          <w:tcPr>
            <w:tcW w:w="0" w:type="auto"/>
            <w:vAlign w:val="center"/>
          </w:tcPr>
          <w:p w14:paraId="112C566D" w14:textId="77777777" w:rsidR="00997845" w:rsidRDefault="00997845" w:rsidP="00FC3DFA">
            <w:r>
              <w:t>Comuna</w:t>
            </w:r>
          </w:p>
        </w:tc>
        <w:tc>
          <w:tcPr>
            <w:tcW w:w="0" w:type="auto"/>
            <w:vAlign w:val="center"/>
          </w:tcPr>
          <w:p w14:paraId="6CFC4F8A" w14:textId="77777777" w:rsidR="00997845" w:rsidRDefault="00997845" w:rsidP="00FC3DFA">
            <w:r>
              <w:t>Melipilla</w:t>
            </w:r>
          </w:p>
        </w:tc>
      </w:tr>
      <w:tr w:rsidR="00997845" w14:paraId="2A0874CC" w14:textId="77777777" w:rsidTr="00FC3DFA">
        <w:tc>
          <w:tcPr>
            <w:tcW w:w="0" w:type="auto"/>
            <w:vAlign w:val="center"/>
          </w:tcPr>
          <w:p w14:paraId="3BA31F83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Región en que se genera la Adquisición</w:t>
            </w:r>
          </w:p>
        </w:tc>
        <w:tc>
          <w:tcPr>
            <w:tcW w:w="0" w:type="auto"/>
            <w:vAlign w:val="center"/>
          </w:tcPr>
          <w:p w14:paraId="7BFCBDC0" w14:textId="77777777" w:rsidR="00997845" w:rsidRDefault="00997845" w:rsidP="00FC3DFA">
            <w:r>
              <w:t>Región Metropolitana</w:t>
            </w:r>
          </w:p>
        </w:tc>
      </w:tr>
    </w:tbl>
    <w:p w14:paraId="21758E4D" w14:textId="77777777" w:rsidR="00997845" w:rsidRDefault="00997845" w:rsidP="00997845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>Antecedentes Administrativos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9"/>
        <w:gridCol w:w="6969"/>
      </w:tblGrid>
      <w:tr w:rsidR="00997845" w:rsidRPr="0087027F" w14:paraId="16A8FEE3" w14:textId="77777777" w:rsidTr="00FC3DFA">
        <w:tc>
          <w:tcPr>
            <w:tcW w:w="0" w:type="auto"/>
            <w:vAlign w:val="center"/>
          </w:tcPr>
          <w:p w14:paraId="35E0F1CC" w14:textId="77777777" w:rsidR="00997845" w:rsidRDefault="00997845" w:rsidP="00FC3DFA">
            <w:r>
              <w:t>Nombre Adquisición</w:t>
            </w:r>
          </w:p>
        </w:tc>
        <w:tc>
          <w:tcPr>
            <w:tcW w:w="0" w:type="auto"/>
            <w:vAlign w:val="center"/>
          </w:tcPr>
          <w:p w14:paraId="11A8E013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Suministro de Insumos y Accesorios para Terapia de Presión Negativa con Equipos en Comodato</w:t>
            </w:r>
          </w:p>
        </w:tc>
      </w:tr>
      <w:tr w:rsidR="00997845" w14:paraId="4EBA0394" w14:textId="77777777" w:rsidTr="00FC3DFA">
        <w:tc>
          <w:tcPr>
            <w:tcW w:w="0" w:type="auto"/>
            <w:vAlign w:val="center"/>
          </w:tcPr>
          <w:p w14:paraId="6C4716F7" w14:textId="77777777" w:rsidR="00997845" w:rsidRDefault="00997845" w:rsidP="00FC3DFA">
            <w:r>
              <w:t>Descripción</w:t>
            </w:r>
          </w:p>
        </w:tc>
        <w:tc>
          <w:tcPr>
            <w:tcW w:w="0" w:type="auto"/>
            <w:vAlign w:val="center"/>
          </w:tcPr>
          <w:p w14:paraId="7E48ED06" w14:textId="77777777" w:rsidR="00997845" w:rsidRDefault="00997845" w:rsidP="00FC3DFA">
            <w:r w:rsidRPr="0087027F">
              <w:rPr>
                <w:lang w:val="es-CL"/>
              </w:rPr>
              <w:t xml:space="preserve">El Hospital requiere generar un convenio por el SUMINISTRO DE INSUMOS Y ACCESORIOS PARA TERAPIA DE PRESIÓN NEGATIVA CON EQUIPOS EN COMODATO PARA EL HOSPITAL SAN JOSÉ DE MELIPILLA, en adelante “EL HOSPITAL”. </w:t>
            </w:r>
            <w:r>
              <w:t>El convenio tendrá una vigencia de 36 meses.</w:t>
            </w:r>
          </w:p>
        </w:tc>
      </w:tr>
      <w:tr w:rsidR="00997845" w14:paraId="6C11BDC2" w14:textId="77777777" w:rsidTr="00FC3DFA">
        <w:tc>
          <w:tcPr>
            <w:tcW w:w="0" w:type="auto"/>
            <w:vAlign w:val="center"/>
          </w:tcPr>
          <w:p w14:paraId="51281D1B" w14:textId="77777777" w:rsidR="00997845" w:rsidRDefault="00997845" w:rsidP="00FC3DFA">
            <w:r>
              <w:t>Tipo de Convocatoria</w:t>
            </w:r>
          </w:p>
        </w:tc>
        <w:tc>
          <w:tcPr>
            <w:tcW w:w="0" w:type="auto"/>
            <w:vAlign w:val="center"/>
          </w:tcPr>
          <w:p w14:paraId="0AF17492" w14:textId="77777777" w:rsidR="00997845" w:rsidRDefault="00997845" w:rsidP="00FC3DFA">
            <w:r>
              <w:t>Abierta</w:t>
            </w:r>
          </w:p>
        </w:tc>
      </w:tr>
      <w:tr w:rsidR="00997845" w14:paraId="7656E472" w14:textId="77777777" w:rsidTr="00FC3DFA">
        <w:tc>
          <w:tcPr>
            <w:tcW w:w="0" w:type="auto"/>
            <w:vAlign w:val="center"/>
          </w:tcPr>
          <w:p w14:paraId="7FA9A892" w14:textId="77777777" w:rsidR="00997845" w:rsidRDefault="00997845" w:rsidP="00FC3DFA">
            <w:r>
              <w:t>Moneda o Unidad reajustable</w:t>
            </w:r>
          </w:p>
        </w:tc>
        <w:tc>
          <w:tcPr>
            <w:tcW w:w="0" w:type="auto"/>
            <w:vAlign w:val="center"/>
          </w:tcPr>
          <w:p w14:paraId="2AB4D4DD" w14:textId="77777777" w:rsidR="00997845" w:rsidRDefault="00997845" w:rsidP="00FC3DFA">
            <w:r>
              <w:t>Pesos Chilenos</w:t>
            </w:r>
          </w:p>
        </w:tc>
      </w:tr>
      <w:tr w:rsidR="00997845" w14:paraId="570BE7F7" w14:textId="77777777" w:rsidTr="00FC3DFA">
        <w:tc>
          <w:tcPr>
            <w:tcW w:w="0" w:type="auto"/>
            <w:vAlign w:val="center"/>
          </w:tcPr>
          <w:p w14:paraId="7E86D229" w14:textId="77777777" w:rsidR="00997845" w:rsidRDefault="00997845" w:rsidP="00FC3DFA">
            <w:r>
              <w:t>Presupuesto Referencial</w:t>
            </w:r>
          </w:p>
        </w:tc>
        <w:tc>
          <w:tcPr>
            <w:tcW w:w="0" w:type="auto"/>
            <w:vAlign w:val="center"/>
          </w:tcPr>
          <w:p w14:paraId="15396CB4" w14:textId="77777777" w:rsidR="00997845" w:rsidRDefault="00997845" w:rsidP="00FC3DFA">
            <w:r>
              <w:t>$350.000.000.- (Impuestos incluidos)</w:t>
            </w:r>
          </w:p>
        </w:tc>
      </w:tr>
      <w:tr w:rsidR="00997845" w:rsidRPr="0087027F" w14:paraId="06BC7595" w14:textId="77777777" w:rsidTr="00FC3DFA">
        <w:tc>
          <w:tcPr>
            <w:tcW w:w="0" w:type="auto"/>
            <w:vAlign w:val="center"/>
          </w:tcPr>
          <w:p w14:paraId="7ECEDFDE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Etapas del Proceso de Apertura</w:t>
            </w:r>
          </w:p>
        </w:tc>
        <w:tc>
          <w:tcPr>
            <w:tcW w:w="0" w:type="auto"/>
            <w:vAlign w:val="center"/>
          </w:tcPr>
          <w:p w14:paraId="616F527D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Una Etapa (Etapa de Apertura Técnica y Etapa de Apertura Económica en una misma instancia).</w:t>
            </w:r>
          </w:p>
        </w:tc>
      </w:tr>
      <w:tr w:rsidR="00997845" w14:paraId="7ADA7445" w14:textId="77777777" w:rsidTr="00FC3DFA">
        <w:tc>
          <w:tcPr>
            <w:tcW w:w="0" w:type="auto"/>
            <w:vAlign w:val="center"/>
          </w:tcPr>
          <w:p w14:paraId="06F78563" w14:textId="77777777" w:rsidR="00997845" w:rsidRDefault="00997845" w:rsidP="00FC3DFA">
            <w:r>
              <w:t>Opciones de pago</w:t>
            </w:r>
          </w:p>
        </w:tc>
        <w:tc>
          <w:tcPr>
            <w:tcW w:w="0" w:type="auto"/>
            <w:vAlign w:val="center"/>
          </w:tcPr>
          <w:p w14:paraId="60C4D98A" w14:textId="77777777" w:rsidR="00997845" w:rsidRDefault="00997845" w:rsidP="00FC3DFA">
            <w:r>
              <w:t>Transferencia Electrónica</w:t>
            </w:r>
          </w:p>
        </w:tc>
      </w:tr>
      <w:tr w:rsidR="00997845" w14:paraId="2406E365" w14:textId="77777777" w:rsidTr="00FC3DFA">
        <w:tc>
          <w:tcPr>
            <w:tcW w:w="0" w:type="auto"/>
            <w:vAlign w:val="center"/>
          </w:tcPr>
          <w:p w14:paraId="29AB85E9" w14:textId="77777777" w:rsidR="00997845" w:rsidRDefault="00997845" w:rsidP="00FC3DFA">
            <w:r>
              <w:t>Tipo de Adjudicación</w:t>
            </w:r>
          </w:p>
        </w:tc>
        <w:tc>
          <w:tcPr>
            <w:tcW w:w="0" w:type="auto"/>
            <w:vAlign w:val="center"/>
          </w:tcPr>
          <w:p w14:paraId="343D0573" w14:textId="77777777" w:rsidR="00997845" w:rsidRDefault="00997845" w:rsidP="00FC3DFA">
            <w:r>
              <w:t>Adjudicación por la totalidad</w:t>
            </w:r>
          </w:p>
        </w:tc>
      </w:tr>
    </w:tbl>
    <w:p w14:paraId="374E72A2" w14:textId="77777777" w:rsidR="00997845" w:rsidRPr="0087027F" w:rsidRDefault="00997845" w:rsidP="00997845">
      <w:r w:rsidRPr="0087027F">
        <w:rPr>
          <w:u w:val="single"/>
        </w:rPr>
        <w:t>* Presupuesto referencial:</w:t>
      </w:r>
      <w:r w:rsidRPr="0087027F">
        <w:t xml:space="preserve"> El Hospital se reserva el derecho de aumentar, previo acuerdo entre las partes, hasta un 30% el presupuesto referencial estipulado en las presentes bases de licitación.</w:t>
      </w:r>
      <w:r w:rsidRPr="0087027F">
        <w:rPr>
          <w:b/>
        </w:rPr>
        <w:t>Definiciones</w:t>
      </w:r>
    </w:p>
    <w:p w14:paraId="57907BA1" w14:textId="77777777" w:rsidR="00997845" w:rsidRPr="0087027F" w:rsidRDefault="00997845" w:rsidP="009978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2753"/>
        <w:gridCol w:w="4235"/>
      </w:tblGrid>
      <w:tr w:rsidR="00997845" w:rsidRPr="0087027F" w14:paraId="5779A708" w14:textId="77777777" w:rsidTr="00FC3DFA">
        <w:tc>
          <w:tcPr>
            <w:tcW w:w="0" w:type="auto"/>
            <w:vAlign w:val="center"/>
          </w:tcPr>
          <w:p w14:paraId="5CE3B3F7" w14:textId="77777777" w:rsidR="00997845" w:rsidRDefault="00997845" w:rsidP="00FC3DFA">
            <w:r>
              <w:t>RANGO (en UTM)</w:t>
            </w:r>
          </w:p>
        </w:tc>
        <w:tc>
          <w:tcPr>
            <w:tcW w:w="0" w:type="auto"/>
            <w:vAlign w:val="center"/>
          </w:tcPr>
          <w:p w14:paraId="267BFAD3" w14:textId="77777777" w:rsidR="00997845" w:rsidRDefault="00997845" w:rsidP="00FC3DFA">
            <w:r>
              <w:t>TIPO LICITACION PUBLICA</w:t>
            </w:r>
          </w:p>
        </w:tc>
        <w:tc>
          <w:tcPr>
            <w:tcW w:w="0" w:type="auto"/>
            <w:vAlign w:val="center"/>
          </w:tcPr>
          <w:p w14:paraId="7D52404C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PLAZO PUBLICACION EN DIAS CORRIDOS</w:t>
            </w:r>
          </w:p>
        </w:tc>
      </w:tr>
      <w:tr w:rsidR="00997845" w14:paraId="012E4887" w14:textId="77777777" w:rsidTr="00FC3DFA">
        <w:tc>
          <w:tcPr>
            <w:tcW w:w="0" w:type="auto"/>
            <w:vAlign w:val="center"/>
          </w:tcPr>
          <w:p w14:paraId="7109CED2" w14:textId="77777777" w:rsidR="00997845" w:rsidRDefault="00997845" w:rsidP="00FC3DFA">
            <w:r>
              <w:t>&lt;100</w:t>
            </w:r>
          </w:p>
        </w:tc>
        <w:tc>
          <w:tcPr>
            <w:tcW w:w="0" w:type="auto"/>
            <w:vAlign w:val="center"/>
          </w:tcPr>
          <w:p w14:paraId="2050443A" w14:textId="77777777" w:rsidR="00997845" w:rsidRDefault="00997845" w:rsidP="00FC3DFA">
            <w:r>
              <w:t>L1</w:t>
            </w:r>
          </w:p>
        </w:tc>
        <w:tc>
          <w:tcPr>
            <w:tcW w:w="0" w:type="auto"/>
            <w:vAlign w:val="center"/>
          </w:tcPr>
          <w:p w14:paraId="42563B50" w14:textId="77777777" w:rsidR="00997845" w:rsidRDefault="00997845" w:rsidP="00FC3DFA">
            <w:r>
              <w:t>5</w:t>
            </w:r>
          </w:p>
        </w:tc>
      </w:tr>
      <w:tr w:rsidR="00997845" w14:paraId="77508F6A" w14:textId="77777777" w:rsidTr="00FC3DFA">
        <w:tc>
          <w:tcPr>
            <w:tcW w:w="0" w:type="auto"/>
            <w:vAlign w:val="center"/>
          </w:tcPr>
          <w:p w14:paraId="67A11C10" w14:textId="77777777" w:rsidR="00997845" w:rsidRDefault="00997845" w:rsidP="00FC3DFA">
            <w:r>
              <w:t>&lt;=100 y &lt;1000</w:t>
            </w:r>
          </w:p>
        </w:tc>
        <w:tc>
          <w:tcPr>
            <w:tcW w:w="0" w:type="auto"/>
            <w:vAlign w:val="center"/>
          </w:tcPr>
          <w:p w14:paraId="2ABE746C" w14:textId="77777777" w:rsidR="00997845" w:rsidRDefault="00997845" w:rsidP="00FC3DFA">
            <w:r>
              <w:t>LE</w:t>
            </w:r>
          </w:p>
        </w:tc>
        <w:tc>
          <w:tcPr>
            <w:tcW w:w="0" w:type="auto"/>
            <w:vAlign w:val="center"/>
          </w:tcPr>
          <w:p w14:paraId="678513AC" w14:textId="77777777" w:rsidR="00997845" w:rsidRDefault="00997845" w:rsidP="00FC3DFA">
            <w:r>
              <w:t>10, rebajable a 5</w:t>
            </w:r>
          </w:p>
        </w:tc>
      </w:tr>
      <w:tr w:rsidR="00997845" w14:paraId="73CCDE17" w14:textId="77777777" w:rsidTr="00FC3DFA">
        <w:tc>
          <w:tcPr>
            <w:tcW w:w="0" w:type="auto"/>
            <w:vAlign w:val="center"/>
          </w:tcPr>
          <w:p w14:paraId="689ABEDB" w14:textId="77777777" w:rsidR="00997845" w:rsidRDefault="00997845" w:rsidP="00FC3DFA">
            <w:r>
              <w:t>&lt;=1000 y &lt;2000</w:t>
            </w:r>
          </w:p>
        </w:tc>
        <w:tc>
          <w:tcPr>
            <w:tcW w:w="0" w:type="auto"/>
            <w:vAlign w:val="center"/>
          </w:tcPr>
          <w:p w14:paraId="1398C063" w14:textId="77777777" w:rsidR="00997845" w:rsidRDefault="00997845" w:rsidP="00FC3DFA">
            <w:r>
              <w:t>LP</w:t>
            </w:r>
          </w:p>
        </w:tc>
        <w:tc>
          <w:tcPr>
            <w:tcW w:w="0" w:type="auto"/>
            <w:vAlign w:val="center"/>
          </w:tcPr>
          <w:p w14:paraId="66194DDC" w14:textId="77777777" w:rsidR="00997845" w:rsidRDefault="00997845" w:rsidP="00FC3DFA">
            <w:r>
              <w:t>20, rebajable a 10</w:t>
            </w:r>
          </w:p>
        </w:tc>
      </w:tr>
      <w:tr w:rsidR="00997845" w14:paraId="40135A19" w14:textId="77777777" w:rsidTr="00FC3DFA">
        <w:tc>
          <w:tcPr>
            <w:tcW w:w="0" w:type="auto"/>
            <w:vAlign w:val="center"/>
          </w:tcPr>
          <w:p w14:paraId="15710B26" w14:textId="77777777" w:rsidR="00997845" w:rsidRDefault="00997845" w:rsidP="00FC3DFA">
            <w:r>
              <w:t>&lt;=2000 y &lt;5000</w:t>
            </w:r>
          </w:p>
        </w:tc>
        <w:tc>
          <w:tcPr>
            <w:tcW w:w="0" w:type="auto"/>
            <w:vAlign w:val="center"/>
          </w:tcPr>
          <w:p w14:paraId="2CC56EC6" w14:textId="77777777" w:rsidR="00997845" w:rsidRDefault="00997845" w:rsidP="00FC3DFA">
            <w:r>
              <w:t>LQ</w:t>
            </w:r>
          </w:p>
        </w:tc>
        <w:tc>
          <w:tcPr>
            <w:tcW w:w="0" w:type="auto"/>
            <w:vAlign w:val="center"/>
          </w:tcPr>
          <w:p w14:paraId="2D375DB9" w14:textId="77777777" w:rsidR="00997845" w:rsidRDefault="00997845" w:rsidP="00FC3DFA">
            <w:r>
              <w:t>20, rebajable a 10</w:t>
            </w:r>
          </w:p>
        </w:tc>
      </w:tr>
      <w:tr w:rsidR="00997845" w14:paraId="355568E7" w14:textId="77777777" w:rsidTr="00FC3DFA">
        <w:tc>
          <w:tcPr>
            <w:tcW w:w="0" w:type="auto"/>
            <w:vAlign w:val="center"/>
          </w:tcPr>
          <w:p w14:paraId="41744D65" w14:textId="77777777" w:rsidR="00997845" w:rsidRDefault="00997845" w:rsidP="00FC3DFA">
            <w:r>
              <w:t>&lt;=5000</w:t>
            </w:r>
          </w:p>
        </w:tc>
        <w:tc>
          <w:tcPr>
            <w:tcW w:w="0" w:type="auto"/>
            <w:vAlign w:val="center"/>
          </w:tcPr>
          <w:p w14:paraId="25C9ED24" w14:textId="77777777" w:rsidR="00997845" w:rsidRDefault="00997845" w:rsidP="00FC3DFA">
            <w:r>
              <w:t>LR</w:t>
            </w:r>
          </w:p>
        </w:tc>
        <w:tc>
          <w:tcPr>
            <w:tcW w:w="0" w:type="auto"/>
            <w:vAlign w:val="center"/>
          </w:tcPr>
          <w:p w14:paraId="4E9B4290" w14:textId="77777777" w:rsidR="00997845" w:rsidRDefault="00997845" w:rsidP="00FC3DFA">
            <w:r>
              <w:t>30</w:t>
            </w:r>
          </w:p>
        </w:tc>
      </w:tr>
    </w:tbl>
    <w:p w14:paraId="28A6308C" w14:textId="77777777" w:rsidR="00997845" w:rsidRDefault="00997845" w:rsidP="00997845">
      <w:pPr>
        <w:pStyle w:val="Listaconnmeros"/>
        <w:numPr>
          <w:ilvl w:val="0"/>
          <w:numId w:val="3"/>
        </w:numPr>
        <w:ind w:hanging="360"/>
      </w:pPr>
      <w:r>
        <w:rPr>
          <w:b/>
        </w:rPr>
        <w:lastRenderedPageBreak/>
        <w:t>Etapas y plazos: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0"/>
        <w:gridCol w:w="4198"/>
        <w:gridCol w:w="2850"/>
      </w:tblGrid>
      <w:tr w:rsidR="00997845" w:rsidRPr="0087027F" w14:paraId="6756DE63" w14:textId="77777777" w:rsidTr="00FC3DFA">
        <w:tc>
          <w:tcPr>
            <w:tcW w:w="0" w:type="auto"/>
            <w:gridSpan w:val="3"/>
            <w:vAlign w:val="center"/>
          </w:tcPr>
          <w:p w14:paraId="0AA14168" w14:textId="77777777" w:rsidR="00997845" w:rsidRPr="0087027F" w:rsidRDefault="00997845" w:rsidP="00FC3DFA">
            <w:pPr>
              <w:jc w:val="center"/>
              <w:rPr>
                <w:lang w:val="es-CL"/>
              </w:rPr>
            </w:pPr>
            <w:r w:rsidRPr="0087027F">
              <w:rPr>
                <w:b/>
                <w:lang w:val="es-CL"/>
              </w:rPr>
              <w:t>VIGENCIA DE LA PUBLICACION 10 DIAS CORRIDOS</w:t>
            </w:r>
          </w:p>
        </w:tc>
      </w:tr>
      <w:tr w:rsidR="00997845" w:rsidRPr="0087027F" w14:paraId="563282E9" w14:textId="77777777" w:rsidTr="00FC3DFA">
        <w:tc>
          <w:tcPr>
            <w:tcW w:w="0" w:type="auto"/>
            <w:vAlign w:val="center"/>
          </w:tcPr>
          <w:p w14:paraId="0A9E713B" w14:textId="77777777" w:rsidR="00997845" w:rsidRDefault="00997845" w:rsidP="00FC3DFA">
            <w:r>
              <w:t>Consultas</w:t>
            </w:r>
          </w:p>
        </w:tc>
        <w:tc>
          <w:tcPr>
            <w:tcW w:w="0" w:type="auto"/>
            <w:vAlign w:val="center"/>
          </w:tcPr>
          <w:p w14:paraId="7B6AA22C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las 15:00 Horas de 4º (cuarto) día corrido de publicada la Licitación.</w:t>
            </w:r>
          </w:p>
        </w:tc>
        <w:tc>
          <w:tcPr>
            <w:tcW w:w="0" w:type="auto"/>
            <w:vAlign w:val="center"/>
          </w:tcPr>
          <w:p w14:paraId="44DC6599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997845" w:rsidRPr="0087027F" w14:paraId="5174BA66" w14:textId="77777777" w:rsidTr="00FC3DFA">
        <w:tc>
          <w:tcPr>
            <w:tcW w:w="0" w:type="auto"/>
            <w:vAlign w:val="center"/>
          </w:tcPr>
          <w:p w14:paraId="6AD506CC" w14:textId="77777777" w:rsidR="00997845" w:rsidRDefault="00997845" w:rsidP="00FC3DFA">
            <w:r>
              <w:t>Respuestas a Consultas</w:t>
            </w:r>
          </w:p>
        </w:tc>
        <w:tc>
          <w:tcPr>
            <w:tcW w:w="0" w:type="auto"/>
            <w:vAlign w:val="center"/>
          </w:tcPr>
          <w:p w14:paraId="0972BE5E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las 17:00 Horas de 7º (séptimo) día corrido de publicada la Licitación.</w:t>
            </w:r>
          </w:p>
        </w:tc>
        <w:tc>
          <w:tcPr>
            <w:tcW w:w="0" w:type="auto"/>
            <w:vAlign w:val="center"/>
          </w:tcPr>
          <w:p w14:paraId="11FDD22D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997845" w:rsidRPr="0087027F" w14:paraId="46238EF3" w14:textId="77777777" w:rsidTr="00FC3DFA">
        <w:tc>
          <w:tcPr>
            <w:tcW w:w="0" w:type="auto"/>
            <w:vAlign w:val="center"/>
          </w:tcPr>
          <w:p w14:paraId="061FC1C9" w14:textId="77777777" w:rsidR="00997845" w:rsidRDefault="00997845" w:rsidP="00FC3DFA">
            <w:r>
              <w:t>Aclaratorias</w:t>
            </w:r>
          </w:p>
        </w:tc>
        <w:tc>
          <w:tcPr>
            <w:tcW w:w="0" w:type="auto"/>
            <w:vAlign w:val="center"/>
          </w:tcPr>
          <w:p w14:paraId="0B59F09F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1 días corrido antes del cierre de recepción de ofertas.</w:t>
            </w:r>
          </w:p>
        </w:tc>
        <w:tc>
          <w:tcPr>
            <w:tcW w:w="0" w:type="auto"/>
            <w:vAlign w:val="center"/>
          </w:tcPr>
          <w:p w14:paraId="1470CADF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997845" w:rsidRPr="0087027F" w14:paraId="3164DDF7" w14:textId="77777777" w:rsidTr="00FC3DFA">
        <w:tc>
          <w:tcPr>
            <w:tcW w:w="0" w:type="auto"/>
            <w:vAlign w:val="center"/>
          </w:tcPr>
          <w:p w14:paraId="5D2FD41F" w14:textId="77777777" w:rsidR="00997845" w:rsidRDefault="00997845" w:rsidP="00FC3DFA">
            <w:r>
              <w:t>Recepción de ofertas</w:t>
            </w:r>
          </w:p>
        </w:tc>
        <w:tc>
          <w:tcPr>
            <w:tcW w:w="0" w:type="auto"/>
            <w:vAlign w:val="center"/>
          </w:tcPr>
          <w:p w14:paraId="0EE98CEB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Hasta las 17:00 Horas de 10º (décimo) día corrido de publicada la Licitación.</w:t>
            </w:r>
          </w:p>
        </w:tc>
        <w:tc>
          <w:tcPr>
            <w:tcW w:w="0" w:type="auto"/>
            <w:vAlign w:val="center"/>
          </w:tcPr>
          <w:p w14:paraId="30CFDD2D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Deben ser ingresadas al portal www.mercadopublico.cl</w:t>
            </w:r>
          </w:p>
        </w:tc>
      </w:tr>
      <w:tr w:rsidR="00997845" w:rsidRPr="0087027F" w14:paraId="2B464A05" w14:textId="77777777" w:rsidTr="00FC3DFA">
        <w:tc>
          <w:tcPr>
            <w:tcW w:w="0" w:type="auto"/>
            <w:vAlign w:val="center"/>
          </w:tcPr>
          <w:p w14:paraId="05A425AD" w14:textId="77777777" w:rsidR="00997845" w:rsidRDefault="00997845" w:rsidP="00FC3DFA">
            <w:r>
              <w:t>Evaluación de las Ofertas</w:t>
            </w:r>
          </w:p>
        </w:tc>
        <w:tc>
          <w:tcPr>
            <w:tcW w:w="0" w:type="auto"/>
            <w:vAlign w:val="center"/>
          </w:tcPr>
          <w:p w14:paraId="05460244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Máximo 40 días corridos a partir del cierre de la Licitación.</w:t>
            </w:r>
          </w:p>
        </w:tc>
        <w:tc>
          <w:tcPr>
            <w:tcW w:w="0" w:type="auto"/>
            <w:vAlign w:val="center"/>
          </w:tcPr>
          <w:p w14:paraId="69D1A8D1" w14:textId="77777777" w:rsidR="00997845" w:rsidRPr="0087027F" w:rsidRDefault="00997845" w:rsidP="00FC3DFA">
            <w:pPr>
              <w:rPr>
                <w:lang w:val="es-CL"/>
              </w:rPr>
            </w:pPr>
          </w:p>
        </w:tc>
      </w:tr>
      <w:tr w:rsidR="00997845" w:rsidRPr="0087027F" w14:paraId="1E924A4F" w14:textId="77777777" w:rsidTr="00FC3DFA">
        <w:tc>
          <w:tcPr>
            <w:tcW w:w="0" w:type="auto"/>
            <w:vAlign w:val="center"/>
          </w:tcPr>
          <w:p w14:paraId="42927177" w14:textId="77777777" w:rsidR="00997845" w:rsidRDefault="00997845" w:rsidP="00FC3DFA">
            <w:r>
              <w:t>Plazo Adjudicaciones</w:t>
            </w:r>
          </w:p>
        </w:tc>
        <w:tc>
          <w:tcPr>
            <w:tcW w:w="0" w:type="auto"/>
            <w:vAlign w:val="center"/>
          </w:tcPr>
          <w:p w14:paraId="0717BF4C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Máximo 20 días corridos a partir de la fecha del acta de evaluación de las ofertas.</w:t>
            </w:r>
          </w:p>
        </w:tc>
        <w:tc>
          <w:tcPr>
            <w:tcW w:w="0" w:type="auto"/>
            <w:vAlign w:val="center"/>
          </w:tcPr>
          <w:p w14:paraId="35126AA7" w14:textId="77777777" w:rsidR="00997845" w:rsidRPr="0087027F" w:rsidRDefault="00997845" w:rsidP="00FC3DFA">
            <w:pPr>
              <w:rPr>
                <w:lang w:val="es-CL"/>
              </w:rPr>
            </w:pPr>
          </w:p>
        </w:tc>
      </w:tr>
      <w:tr w:rsidR="00997845" w:rsidRPr="0087027F" w14:paraId="5FCF0C63" w14:textId="77777777" w:rsidTr="00FC3DFA">
        <w:tc>
          <w:tcPr>
            <w:tcW w:w="0" w:type="auto"/>
            <w:vAlign w:val="center"/>
          </w:tcPr>
          <w:p w14:paraId="6D3970AB" w14:textId="77777777" w:rsidR="00997845" w:rsidRDefault="00997845" w:rsidP="00FC3DFA">
            <w:r>
              <w:t>Suscripción de Contrato</w:t>
            </w:r>
          </w:p>
        </w:tc>
        <w:tc>
          <w:tcPr>
            <w:tcW w:w="0" w:type="auto"/>
            <w:vAlign w:val="center"/>
          </w:tcPr>
          <w:p w14:paraId="4FA44442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Máximo de 20 días hábiles desde la Adjudicación de la Licitación.</w:t>
            </w:r>
          </w:p>
        </w:tc>
        <w:tc>
          <w:tcPr>
            <w:tcW w:w="0" w:type="auto"/>
            <w:vAlign w:val="center"/>
          </w:tcPr>
          <w:p w14:paraId="6BDB86CB" w14:textId="77777777" w:rsidR="00997845" w:rsidRPr="0087027F" w:rsidRDefault="00997845" w:rsidP="00FC3DFA">
            <w:pPr>
              <w:rPr>
                <w:lang w:val="es-CL"/>
              </w:rPr>
            </w:pPr>
          </w:p>
        </w:tc>
      </w:tr>
      <w:tr w:rsidR="00997845" w:rsidRPr="0087027F" w14:paraId="02999DB5" w14:textId="77777777" w:rsidTr="00FC3DFA">
        <w:tc>
          <w:tcPr>
            <w:tcW w:w="0" w:type="auto"/>
            <w:vAlign w:val="center"/>
          </w:tcPr>
          <w:p w14:paraId="251B0882" w14:textId="77777777" w:rsidR="00997845" w:rsidRDefault="00997845" w:rsidP="00FC3DFA">
            <w:r>
              <w:t>Consideración</w:t>
            </w:r>
          </w:p>
        </w:tc>
        <w:tc>
          <w:tcPr>
            <w:tcW w:w="0" w:type="auto"/>
            <w:vAlign w:val="center"/>
          </w:tcPr>
          <w:p w14:paraId="19223533" w14:textId="77777777" w:rsidR="00997845" w:rsidRPr="0087027F" w:rsidRDefault="00997845" w:rsidP="00FC3DFA">
            <w:pPr>
              <w:rPr>
                <w:lang w:val="es-CL"/>
              </w:rPr>
            </w:pPr>
            <w:r w:rsidRPr="0087027F">
              <w:rPr>
                <w:lang w:val="es-CL"/>
              </w:rPr>
              <w:t>Los plazos de días establecidos en la cláusula 3, Etapas y Plazos, son de días corridos, excepto el plazo para emitir la orden de compra, el que se considerará en días hábiles, entendiéndose que son inhábiles los sábados, domingos y festivos en Chile, sin considerar los feriados regionales.</w:t>
            </w:r>
          </w:p>
        </w:tc>
        <w:tc>
          <w:tcPr>
            <w:tcW w:w="0" w:type="auto"/>
            <w:vAlign w:val="center"/>
          </w:tcPr>
          <w:p w14:paraId="505FB46D" w14:textId="77777777" w:rsidR="00997845" w:rsidRPr="0087027F" w:rsidRDefault="00997845" w:rsidP="00FC3DFA">
            <w:pPr>
              <w:rPr>
                <w:lang w:val="es-CL"/>
              </w:rPr>
            </w:pPr>
          </w:p>
        </w:tc>
      </w:tr>
    </w:tbl>
    <w:p w14:paraId="5A43CFA4" w14:textId="77777777" w:rsidR="00997845" w:rsidRPr="0087027F" w:rsidRDefault="00997845" w:rsidP="00997845"/>
    <w:p w14:paraId="32424533" w14:textId="77777777" w:rsidR="000122C5" w:rsidRDefault="000122C5"/>
    <w:sectPr w:rsidR="0001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0AA8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ACC32F2"/>
    <w:multiLevelType w:val="multilevel"/>
    <w:tmpl w:val="3390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7245783">
    <w:abstractNumId w:val="0"/>
  </w:num>
  <w:num w:numId="2" w16cid:durableId="1674261683">
    <w:abstractNumId w:val="1"/>
  </w:num>
  <w:num w:numId="3" w16cid:durableId="2113091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45"/>
    <w:rsid w:val="000122C5"/>
    <w:rsid w:val="002468F8"/>
    <w:rsid w:val="002668FF"/>
    <w:rsid w:val="009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EC66"/>
  <w15:chartTrackingRefBased/>
  <w15:docId w15:val="{3DF3842C-2CB8-4F8D-89A6-C9869C60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8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8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8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8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8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8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8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8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8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8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845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997845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table" w:styleId="Tablaconcuadrcula">
    <w:name w:val="Table Grid"/>
    <w:basedOn w:val="Tablanormal"/>
    <w:uiPriority w:val="59"/>
    <w:rsid w:val="0099784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Eduardo Contreras Contreras</dc:creator>
  <cp:keywords/>
  <dc:description/>
  <cp:lastModifiedBy>Sergio Eduardo Contreras Contreras</cp:lastModifiedBy>
  <cp:revision>1</cp:revision>
  <dcterms:created xsi:type="dcterms:W3CDTF">2025-04-26T23:24:00Z</dcterms:created>
  <dcterms:modified xsi:type="dcterms:W3CDTF">2025-04-26T23:28:00Z</dcterms:modified>
</cp:coreProperties>
</file>