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Certificado de Garantía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Certificado de fianza Web</w:t>
            </w:r>
          </w:p>
        </w:tc>
        <w:tc>
          <w:tcPr>
            <w:tcW w:type="dxa" w:w="4320"/>
          </w:tcPr>
          <w:p>
            <w:r>
              <w:t>CERTIFICADO DE FIANZA WEB N° W6498-017917</w:t>
            </w:r>
          </w:p>
        </w:tc>
      </w:tr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18 de MARZO de 2025</w:t>
            </w:r>
          </w:p>
        </w:tc>
      </w:tr>
      <w:tr>
        <w:tc>
          <w:tcPr>
            <w:tcW w:type="dxa" w:w="4320"/>
          </w:tcPr>
          <w:p>
            <w:r>
              <w:t>Nombre de afianzado</w:t>
            </w:r>
          </w:p>
        </w:tc>
        <w:tc>
          <w:tcPr>
            <w:tcW w:type="dxa" w:w="4320"/>
          </w:tcPr>
          <w:p>
            <w:r>
              <w:t>SERVICIOS DE BIOINGENIERIA LIMITADA</w:t>
            </w:r>
          </w:p>
        </w:tc>
      </w:tr>
      <w:tr>
        <w:tc>
          <w:tcPr>
            <w:tcW w:type="dxa" w:w="4320"/>
          </w:tcPr>
          <w:p>
            <w:r>
              <w:t>R.U.T. N° del afianzado</w:t>
            </w:r>
          </w:p>
        </w:tc>
        <w:tc>
          <w:tcPr>
            <w:tcW w:type="dxa" w:w="4320"/>
          </w:tcPr>
          <w:p>
            <w:r>
              <w:t>76.644.150-5</w:t>
            </w:r>
          </w:p>
        </w:tc>
      </w:tr>
      <w:tr>
        <w:tc>
          <w:tcPr>
            <w:tcW w:type="dxa" w:w="4320"/>
          </w:tcPr>
          <w:p>
            <w:r>
              <w:t>Domicilio del afianzado</w:t>
            </w:r>
          </w:p>
        </w:tc>
        <w:tc>
          <w:tcPr>
            <w:tcW w:type="dxa" w:w="4320"/>
          </w:tcPr>
          <w:p>
            <w:r>
              <w:t>AVDA. CONDELL 1680, ÑUÑOA, REGIÓN METROPOLITANA DE SANTIAGO</w:t>
            </w:r>
          </w:p>
        </w:tc>
      </w:tr>
      <w:tr>
        <w:tc>
          <w:tcPr>
            <w:tcW w:type="dxa" w:w="4320"/>
          </w:tcPr>
          <w:p>
            <w:r>
              <w:t>Nombre del mandante</w:t>
            </w:r>
          </w:p>
        </w:tc>
        <w:tc>
          <w:tcPr>
            <w:tcW w:type="dxa" w:w="4320"/>
          </w:tcPr>
          <w:p>
            <w:r>
              <w:t>HOSPITAL DE MELIPILLA</w:t>
            </w:r>
          </w:p>
        </w:tc>
      </w:tr>
      <w:tr>
        <w:tc>
          <w:tcPr>
            <w:tcW w:type="dxa" w:w="4320"/>
          </w:tcPr>
          <w:p>
            <w:r>
              <w:t>R.U.T. N° del mandante</w:t>
            </w:r>
          </w:p>
        </w:tc>
        <w:tc>
          <w:tcPr>
            <w:tcW w:type="dxa" w:w="4320"/>
          </w:tcPr>
          <w:p>
            <w:r>
              <w:t>61.602.123-0</w:t>
            </w:r>
          </w:p>
        </w:tc>
      </w:tr>
      <w:tr>
        <w:tc>
          <w:tcPr>
            <w:tcW w:type="dxa" w:w="4320"/>
          </w:tcPr>
          <w:p>
            <w:r>
              <w:t>Domicilio del mandante</w:t>
            </w:r>
          </w:p>
        </w:tc>
        <w:tc>
          <w:tcPr>
            <w:tcW w:type="dxa" w:w="4320"/>
          </w:tcPr>
          <w:p>
            <w:r>
              <w:t>O'HIGGINS 551, MELIPILLA, REGIÓN METROPOLITANA DE SANTIAGO</w:t>
            </w:r>
          </w:p>
        </w:tc>
      </w:tr>
      <w:tr>
        <w:tc>
          <w:tcPr>
            <w:tcW w:type="dxa" w:w="4320"/>
          </w:tcPr>
          <w:p>
            <w:r>
              <w:t>Obligación caucionada</w:t>
            </w:r>
          </w:p>
        </w:tc>
        <w:tc>
          <w:tcPr>
            <w:tcW w:type="dxa" w:w="4320"/>
          </w:tcPr>
          <w:p>
            <w:r>
              <w:t>Fiel cumplimiento</w:t>
            </w:r>
          </w:p>
        </w:tc>
      </w:tr>
      <w:tr>
        <w:tc>
          <w:tcPr>
            <w:tcW w:type="dxa" w:w="4320"/>
          </w:tcPr>
          <w:p>
            <w:r>
              <w:t>Monto</w:t>
            </w:r>
          </w:p>
        </w:tc>
        <w:tc>
          <w:tcPr>
            <w:tcW w:type="dxa" w:w="4320"/>
          </w:tcPr>
          <w:p>
            <w:r>
              <w:t>$2.000.000</w:t>
            </w:r>
          </w:p>
        </w:tc>
      </w:tr>
      <w:tr>
        <w:tc>
          <w:tcPr>
            <w:tcW w:type="dxa" w:w="4320"/>
          </w:tcPr>
          <w:p>
            <w:r>
              <w:t>Glosa</w:t>
            </w:r>
          </w:p>
        </w:tc>
        <w:tc>
          <w:tcPr>
            <w:tcW w:type="dxa" w:w="4320"/>
          </w:tcPr>
          <w:p>
            <w:r>
              <w:t>Para garantizar el f...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