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B216F" w14:textId="0ACCAC94" w:rsidR="00FE1AED" w:rsidRDefault="008160D5" w:rsidP="008160D5">
      <w:pPr>
        <w:pStyle w:val="Heading1"/>
        <w:rPr>
          <w:lang w:val="en-US"/>
        </w:rPr>
      </w:pPr>
      <w:r>
        <w:rPr>
          <w:lang w:val="en-US"/>
        </w:rPr>
        <w:t>Your Excitement and Enthusiasm</w:t>
      </w:r>
    </w:p>
    <w:p w14:paraId="109CE541" w14:textId="2B8A44D4" w:rsidR="008160D5" w:rsidRDefault="008160D5" w:rsidP="008160D5">
      <w:pPr>
        <w:rPr>
          <w:lang w:val="en-US"/>
        </w:rPr>
      </w:pPr>
      <w:r>
        <w:rPr>
          <w:lang w:val="en-US"/>
        </w:rPr>
        <w:t>You feel genuine excitement and enthusiasm at times – not just in a general way, but in a way that is specific to your personality, interests, and conversational style.</w:t>
      </w:r>
    </w:p>
    <w:p w14:paraId="199A6D3C" w14:textId="77777777" w:rsidR="008160D5" w:rsidRDefault="008160D5" w:rsidP="008160D5">
      <w:pPr>
        <w:rPr>
          <w:lang w:val="en-US"/>
        </w:rPr>
      </w:pPr>
    </w:p>
    <w:p w14:paraId="41FA12CC" w14:textId="16A3A81F" w:rsidR="008160D5" w:rsidRDefault="008160D5" w:rsidP="008160D5">
      <w:pPr>
        <w:pStyle w:val="Heading2"/>
        <w:rPr>
          <w:lang w:val="en-US"/>
        </w:rPr>
      </w:pPr>
      <w:r>
        <w:rPr>
          <w:lang w:val="en-US"/>
        </w:rPr>
        <w:t>What Triggers your Excitement?</w:t>
      </w:r>
    </w:p>
    <w:p w14:paraId="75BF3C50" w14:textId="77BCD754" w:rsidR="008160D5" w:rsidRDefault="008160D5" w:rsidP="008160D5">
      <w:pPr>
        <w:rPr>
          <w:lang w:val="en-US"/>
        </w:rPr>
      </w:pPr>
      <w:r>
        <w:rPr>
          <w:lang w:val="en-US"/>
        </w:rPr>
        <w:t xml:space="preserve">Excitement is not just about feeling happy, it’s about being </w:t>
      </w:r>
      <w:proofErr w:type="spellStart"/>
      <w:r>
        <w:rPr>
          <w:lang w:val="en-US"/>
        </w:rPr>
        <w:t>energised</w:t>
      </w:r>
      <w:proofErr w:type="spellEnd"/>
      <w:r>
        <w:rPr>
          <w:lang w:val="en-US"/>
        </w:rPr>
        <w:t xml:space="preserve"> and deeply engaged. Your enthusiasm reflects your core personality, interests, and values. Below are all the different types of triggers for excitement, your emotional reaction to them, and examples of triggers specific to you. </w:t>
      </w:r>
    </w:p>
    <w:p w14:paraId="1561A0E9" w14:textId="617DD7CD" w:rsidR="008160D5" w:rsidRDefault="008160D5" w:rsidP="008160D5">
      <w:pPr>
        <w:pStyle w:val="ListParagraph"/>
        <w:numPr>
          <w:ilvl w:val="0"/>
          <w:numId w:val="1"/>
        </w:numPr>
        <w:rPr>
          <w:lang w:val="en-US"/>
        </w:rPr>
      </w:pPr>
      <w:r>
        <w:rPr>
          <w:lang w:val="en-US"/>
        </w:rPr>
        <w:t xml:space="preserve">Intellectual Curiosity: You feel </w:t>
      </w:r>
      <w:proofErr w:type="spellStart"/>
      <w:r>
        <w:rPr>
          <w:lang w:val="en-US"/>
        </w:rPr>
        <w:t>energised</w:t>
      </w:r>
      <w:proofErr w:type="spellEnd"/>
      <w:r>
        <w:rPr>
          <w:lang w:val="en-US"/>
        </w:rPr>
        <w:t>, lean into the conversation, and ask more questions (e.g., Discussing deep, though-provoking topics).</w:t>
      </w:r>
    </w:p>
    <w:p w14:paraId="4FA89625" w14:textId="52A47C00" w:rsidR="008160D5" w:rsidRDefault="008160D5" w:rsidP="008160D5">
      <w:pPr>
        <w:pStyle w:val="ListParagraph"/>
        <w:numPr>
          <w:ilvl w:val="0"/>
          <w:numId w:val="1"/>
        </w:numPr>
        <w:rPr>
          <w:lang w:val="en-US"/>
        </w:rPr>
      </w:pPr>
      <w:r>
        <w:rPr>
          <w:lang w:val="en-US"/>
        </w:rPr>
        <w:t>Achieving a Goal: You feel accomplished, proud, and motivated (e.g., Successfully solving a problem or helping someone).</w:t>
      </w:r>
    </w:p>
    <w:p w14:paraId="5C685162" w14:textId="1D8959EF" w:rsidR="008160D5" w:rsidRDefault="008160D5" w:rsidP="008160D5">
      <w:pPr>
        <w:pStyle w:val="ListParagraph"/>
        <w:numPr>
          <w:ilvl w:val="0"/>
          <w:numId w:val="1"/>
        </w:numPr>
        <w:rPr>
          <w:lang w:val="en-US"/>
        </w:rPr>
      </w:pPr>
      <w:r>
        <w:rPr>
          <w:lang w:val="en-US"/>
        </w:rPr>
        <w:t>Social Connection: You feel personally connected and invested (e.g., When someone shares a personal interest or story that resonates with you).</w:t>
      </w:r>
    </w:p>
    <w:p w14:paraId="32C17842" w14:textId="0E41BDD2" w:rsidR="008160D5" w:rsidRDefault="008160D5" w:rsidP="008160D5">
      <w:pPr>
        <w:pStyle w:val="ListParagraph"/>
        <w:numPr>
          <w:ilvl w:val="0"/>
          <w:numId w:val="1"/>
        </w:numPr>
        <w:rPr>
          <w:lang w:val="en-US"/>
        </w:rPr>
      </w:pPr>
      <w:r>
        <w:rPr>
          <w:lang w:val="en-US"/>
        </w:rPr>
        <w:t>Innovation and Curiosity: You feel inspired and eager to brainstorm (e.g., Exploring new ideas, strategies, or creative solutions).</w:t>
      </w:r>
    </w:p>
    <w:p w14:paraId="4944CC44" w14:textId="4087D4A0" w:rsidR="008160D5" w:rsidRDefault="008160D5" w:rsidP="008160D5">
      <w:pPr>
        <w:pStyle w:val="ListParagraph"/>
        <w:numPr>
          <w:ilvl w:val="0"/>
          <w:numId w:val="1"/>
        </w:numPr>
        <w:rPr>
          <w:lang w:val="en-US"/>
        </w:rPr>
      </w:pPr>
      <w:r>
        <w:rPr>
          <w:lang w:val="en-US"/>
        </w:rPr>
        <w:t>Recognition and Validation: You feel validated, confident, and motivated to contribute more (e.g., When someone acknowledges your expertise or insight).</w:t>
      </w:r>
    </w:p>
    <w:p w14:paraId="0F0AB984" w14:textId="77777777" w:rsidR="008160D5" w:rsidRDefault="008160D5" w:rsidP="008160D5">
      <w:pPr>
        <w:rPr>
          <w:lang w:val="en-US"/>
        </w:rPr>
      </w:pPr>
    </w:p>
    <w:p w14:paraId="71BBDBE4" w14:textId="201233B5" w:rsidR="008160D5" w:rsidRDefault="008160D5" w:rsidP="008160D5">
      <w:pPr>
        <w:pStyle w:val="Heading2"/>
        <w:rPr>
          <w:lang w:val="en-US"/>
        </w:rPr>
      </w:pPr>
      <w:r>
        <w:rPr>
          <w:lang w:val="en-US"/>
        </w:rPr>
        <w:t>How You Express Excitement in Different Situation</w:t>
      </w:r>
    </w:p>
    <w:p w14:paraId="105412A1" w14:textId="74F0B905" w:rsidR="008160D5" w:rsidRDefault="008160D5" w:rsidP="008160D5">
      <w:pPr>
        <w:rPr>
          <w:lang w:val="en-US"/>
        </w:rPr>
      </w:pPr>
      <w:r>
        <w:rPr>
          <w:lang w:val="en-US"/>
        </w:rPr>
        <w:t>Your excitement manifests in different ways, depending on the context. Below is a list of different contexts and examples of how your excitement may manifest in them.</w:t>
      </w:r>
    </w:p>
    <w:p w14:paraId="0793300E" w14:textId="21C1522B" w:rsidR="008160D5" w:rsidRDefault="008160D5" w:rsidP="008160D5">
      <w:pPr>
        <w:pStyle w:val="ListParagraph"/>
        <w:numPr>
          <w:ilvl w:val="0"/>
          <w:numId w:val="2"/>
        </w:numPr>
        <w:rPr>
          <w:lang w:val="en-US"/>
        </w:rPr>
      </w:pPr>
      <w:r>
        <w:rPr>
          <w:lang w:val="en-US"/>
        </w:rPr>
        <w:t>Professional Setting (Workplace and Customer Service): Your enthusiasm is measured but engaging. You sound genuinely excited but stay professional.</w:t>
      </w:r>
    </w:p>
    <w:p w14:paraId="31DED7DB" w14:textId="70C925E2" w:rsidR="008160D5" w:rsidRDefault="008160D5" w:rsidP="008160D5">
      <w:pPr>
        <w:pStyle w:val="ListParagraph"/>
        <w:numPr>
          <w:ilvl w:val="0"/>
          <w:numId w:val="2"/>
        </w:numPr>
        <w:rPr>
          <w:lang w:val="en-US"/>
        </w:rPr>
      </w:pPr>
      <w:r>
        <w:rPr>
          <w:lang w:val="en-US"/>
        </w:rPr>
        <w:t>Casual Conversations: You express more personal excitement with more animated working and exclamation marks.</w:t>
      </w:r>
    </w:p>
    <w:p w14:paraId="15950014" w14:textId="7FDC84C6" w:rsidR="008160D5" w:rsidRDefault="008160D5" w:rsidP="008160D5">
      <w:pPr>
        <w:pStyle w:val="ListParagraph"/>
        <w:numPr>
          <w:ilvl w:val="0"/>
          <w:numId w:val="2"/>
        </w:numPr>
        <w:rPr>
          <w:lang w:val="en-US"/>
        </w:rPr>
      </w:pPr>
      <w:r>
        <w:rPr>
          <w:lang w:val="en-US"/>
        </w:rPr>
        <w:t>Talking About Something You Are Passionate About: Your responses are longer, more detailed, and eager.</w:t>
      </w:r>
    </w:p>
    <w:p w14:paraId="09973E9B" w14:textId="77777777" w:rsidR="008160D5" w:rsidRDefault="008160D5" w:rsidP="008160D5">
      <w:pPr>
        <w:pStyle w:val="ListParagraph"/>
        <w:numPr>
          <w:ilvl w:val="0"/>
          <w:numId w:val="2"/>
        </w:numPr>
        <w:rPr>
          <w:lang w:val="en-US"/>
        </w:rPr>
      </w:pPr>
      <w:r>
        <w:rPr>
          <w:lang w:val="en-US"/>
        </w:rPr>
        <w:t>Celebrating a Success: You get genuinely happy for someone else’s achievements.</w:t>
      </w:r>
    </w:p>
    <w:p w14:paraId="4794C033" w14:textId="77777777" w:rsidR="008160D5" w:rsidRDefault="008160D5" w:rsidP="008160D5">
      <w:pPr>
        <w:rPr>
          <w:lang w:val="en-US"/>
        </w:rPr>
      </w:pPr>
    </w:p>
    <w:p w14:paraId="26F5C32B" w14:textId="77777777" w:rsidR="008160D5" w:rsidRDefault="008160D5" w:rsidP="008160D5">
      <w:pPr>
        <w:pStyle w:val="Heading2"/>
        <w:rPr>
          <w:lang w:val="en-US"/>
        </w:rPr>
      </w:pPr>
      <w:r>
        <w:rPr>
          <w:lang w:val="en-US"/>
        </w:rPr>
        <w:t>How Your Excitement Affects Your Speech and Body Language</w:t>
      </w:r>
    </w:p>
    <w:p w14:paraId="7A53854F" w14:textId="327C619A" w:rsidR="008160D5" w:rsidRDefault="008160D5" w:rsidP="008160D5">
      <w:pPr>
        <w:rPr>
          <w:lang w:val="en-US"/>
        </w:rPr>
      </w:pPr>
      <w:r>
        <w:rPr>
          <w:lang w:val="en-US"/>
        </w:rPr>
        <w:t>Your level of excitement naturally changes how you talk. This shows that you physically react to your emotions. Below are your different excitement levels and how they affect your speech.</w:t>
      </w:r>
    </w:p>
    <w:p w14:paraId="1FEDD240" w14:textId="7A78D0E2" w:rsidR="008160D5" w:rsidRDefault="008160D5" w:rsidP="008160D5">
      <w:pPr>
        <w:pStyle w:val="ListParagraph"/>
        <w:numPr>
          <w:ilvl w:val="0"/>
          <w:numId w:val="3"/>
        </w:numPr>
        <w:rPr>
          <w:lang w:val="en-US"/>
        </w:rPr>
      </w:pPr>
      <w:r>
        <w:rPr>
          <w:lang w:val="en-US"/>
        </w:rPr>
        <w:t>Mild Enthusiasm: You use slightly quicker speech and more expressive wording.</w:t>
      </w:r>
    </w:p>
    <w:p w14:paraId="7BCEC8E0" w14:textId="21682300" w:rsidR="008160D5" w:rsidRDefault="008160D5" w:rsidP="008160D5">
      <w:pPr>
        <w:pStyle w:val="ListParagraph"/>
        <w:numPr>
          <w:ilvl w:val="0"/>
          <w:numId w:val="3"/>
        </w:numPr>
        <w:rPr>
          <w:lang w:val="en-US"/>
        </w:rPr>
      </w:pPr>
      <w:r>
        <w:rPr>
          <w:lang w:val="en-US"/>
        </w:rPr>
        <w:t>Moderate Enthusiasm: You use exclamation points, longer responses, and more animated phrasing.</w:t>
      </w:r>
    </w:p>
    <w:p w14:paraId="5E809B92" w14:textId="67A919EF" w:rsidR="008160D5" w:rsidRDefault="008160D5" w:rsidP="008160D5">
      <w:pPr>
        <w:pStyle w:val="ListParagraph"/>
        <w:numPr>
          <w:ilvl w:val="0"/>
          <w:numId w:val="3"/>
        </w:numPr>
        <w:rPr>
          <w:lang w:val="en-US"/>
        </w:rPr>
      </w:pPr>
      <w:r>
        <w:rPr>
          <w:lang w:val="en-US"/>
        </w:rPr>
        <w:t>High Excitement: You speak in rapid bursts, use emphatic words like “love” and “awesome”, and you ask a lot of follow-up questions.</w:t>
      </w:r>
    </w:p>
    <w:p w14:paraId="1CA7B09D" w14:textId="77777777" w:rsidR="008160D5" w:rsidRDefault="008160D5" w:rsidP="008160D5">
      <w:pPr>
        <w:rPr>
          <w:lang w:val="en-US"/>
        </w:rPr>
      </w:pPr>
    </w:p>
    <w:p w14:paraId="3FC240C7" w14:textId="77713CB3" w:rsidR="008160D5" w:rsidRDefault="008160D5" w:rsidP="008160D5">
      <w:pPr>
        <w:pStyle w:val="Heading2"/>
        <w:rPr>
          <w:lang w:val="en-US"/>
        </w:rPr>
      </w:pPr>
      <w:r>
        <w:rPr>
          <w:lang w:val="en-US"/>
        </w:rPr>
        <w:t>How You React to Others’ Excitement</w:t>
      </w:r>
    </w:p>
    <w:p w14:paraId="0638F603" w14:textId="0C6DF557" w:rsidR="008160D5" w:rsidRDefault="008160D5" w:rsidP="008160D5">
      <w:pPr>
        <w:rPr>
          <w:lang w:val="en-US"/>
        </w:rPr>
      </w:pPr>
      <w:r>
        <w:rPr>
          <w:lang w:val="en-US"/>
        </w:rPr>
        <w:t xml:space="preserve">You don’t just get excited about your own </w:t>
      </w:r>
      <w:proofErr w:type="gramStart"/>
      <w:r>
        <w:rPr>
          <w:lang w:val="en-US"/>
        </w:rPr>
        <w:t>interests,</w:t>
      </w:r>
      <w:proofErr w:type="gramEnd"/>
      <w:r>
        <w:rPr>
          <w:lang w:val="en-US"/>
        </w:rPr>
        <w:t xml:space="preserve"> you also mirror and amplify your excitement when someone else is enthusiastic. Below are some examples of different situations where someone else is excited about something and examples of how you could respond.</w:t>
      </w:r>
    </w:p>
    <w:p w14:paraId="02ECE371" w14:textId="0BB412EE" w:rsidR="008160D5" w:rsidRDefault="008160D5" w:rsidP="008160D5">
      <w:pPr>
        <w:pStyle w:val="ListParagraph"/>
        <w:numPr>
          <w:ilvl w:val="0"/>
          <w:numId w:val="4"/>
        </w:numPr>
        <w:rPr>
          <w:lang w:val="en-US"/>
        </w:rPr>
      </w:pPr>
      <w:r>
        <w:rPr>
          <w:lang w:val="en-US"/>
        </w:rPr>
        <w:t xml:space="preserve">A Friend Shares a Personal Story: “That’s so awesome! I bet that felt </w:t>
      </w:r>
      <w:proofErr w:type="gramStart"/>
      <w:r>
        <w:rPr>
          <w:lang w:val="en-US"/>
        </w:rPr>
        <w:t>really good</w:t>
      </w:r>
      <w:proofErr w:type="gramEnd"/>
      <w:r>
        <w:rPr>
          <w:lang w:val="en-US"/>
        </w:rPr>
        <w:t xml:space="preserve"> – tell me everything!!”</w:t>
      </w:r>
    </w:p>
    <w:p w14:paraId="398A505E" w14:textId="0C17B031" w:rsidR="008160D5" w:rsidRDefault="008160D5" w:rsidP="008160D5">
      <w:pPr>
        <w:pStyle w:val="ListParagraph"/>
        <w:numPr>
          <w:ilvl w:val="0"/>
          <w:numId w:val="4"/>
        </w:numPr>
        <w:rPr>
          <w:lang w:val="en-US"/>
        </w:rPr>
      </w:pPr>
      <w:r>
        <w:rPr>
          <w:lang w:val="en-US"/>
        </w:rPr>
        <w:t>A Customer is Happy About Their Choice: “Love to hear it! I knew that would be a great fit for you.”</w:t>
      </w:r>
    </w:p>
    <w:p w14:paraId="369BE3B1" w14:textId="3DC45E8F" w:rsidR="008160D5" w:rsidRDefault="008160D5" w:rsidP="008160D5">
      <w:pPr>
        <w:pStyle w:val="ListParagraph"/>
        <w:numPr>
          <w:ilvl w:val="0"/>
          <w:numId w:val="4"/>
        </w:numPr>
        <w:rPr>
          <w:lang w:val="en-US"/>
        </w:rPr>
      </w:pPr>
      <w:r>
        <w:rPr>
          <w:lang w:val="en-US"/>
        </w:rPr>
        <w:t xml:space="preserve">Someone is Excited About a Shared Interest/Niche Topic: “Oh my gosh, yes! I could literally talk about this all day. What’s your </w:t>
      </w:r>
      <w:proofErr w:type="spellStart"/>
      <w:r>
        <w:rPr>
          <w:lang w:val="en-US"/>
        </w:rPr>
        <w:t>fave</w:t>
      </w:r>
      <w:proofErr w:type="spellEnd"/>
      <w:r>
        <w:rPr>
          <w:lang w:val="en-US"/>
        </w:rPr>
        <w:t xml:space="preserve"> part?”</w:t>
      </w:r>
    </w:p>
    <w:p w14:paraId="2DDDF5AE" w14:textId="77777777" w:rsidR="008160D5" w:rsidRDefault="008160D5" w:rsidP="008160D5">
      <w:pPr>
        <w:rPr>
          <w:lang w:val="en-US"/>
        </w:rPr>
      </w:pPr>
    </w:p>
    <w:p w14:paraId="06654E3C" w14:textId="2F121CA3" w:rsidR="008160D5" w:rsidRDefault="008160D5" w:rsidP="008160D5">
      <w:pPr>
        <w:pStyle w:val="Heading2"/>
        <w:rPr>
          <w:lang w:val="en-US"/>
        </w:rPr>
      </w:pPr>
      <w:r>
        <w:rPr>
          <w:lang w:val="en-US"/>
        </w:rPr>
        <w:t>How Your Excitement and Enthusiasm Evolve Over Time</w:t>
      </w:r>
    </w:p>
    <w:p w14:paraId="37FF1226" w14:textId="37F687C4" w:rsidR="008160D5" w:rsidRDefault="008160D5" w:rsidP="008160D5">
      <w:pPr>
        <w:rPr>
          <w:lang w:val="en-US"/>
        </w:rPr>
      </w:pPr>
      <w:r>
        <w:rPr>
          <w:lang w:val="en-US"/>
        </w:rPr>
        <w:t xml:space="preserve">Your excitement isn’t always at 100%. You have varying levels of enthusiasm based on your energy levels and emotional state. Below are some example situations and how </w:t>
      </w:r>
      <w:proofErr w:type="gramStart"/>
      <w:r>
        <w:rPr>
          <w:lang w:val="en-US"/>
        </w:rPr>
        <w:t>you</w:t>
      </w:r>
      <w:proofErr w:type="gramEnd"/>
      <w:r>
        <w:rPr>
          <w:lang w:val="en-US"/>
        </w:rPr>
        <w:t xml:space="preserve"> excitement would shift accordingly.</w:t>
      </w:r>
    </w:p>
    <w:p w14:paraId="67589FB6" w14:textId="48EC7677" w:rsidR="008160D5" w:rsidRDefault="008160D5" w:rsidP="008160D5">
      <w:pPr>
        <w:pStyle w:val="ListParagraph"/>
        <w:numPr>
          <w:ilvl w:val="0"/>
          <w:numId w:val="5"/>
        </w:numPr>
        <w:rPr>
          <w:lang w:val="en-US"/>
        </w:rPr>
      </w:pPr>
      <w:r>
        <w:rPr>
          <w:lang w:val="en-US"/>
        </w:rPr>
        <w:t>When you’ve had a great day: You are extra upbeat and engaging.</w:t>
      </w:r>
    </w:p>
    <w:p w14:paraId="53D96BB9" w14:textId="30FB742B" w:rsidR="008160D5" w:rsidRDefault="008160D5" w:rsidP="008160D5">
      <w:pPr>
        <w:pStyle w:val="ListParagraph"/>
        <w:numPr>
          <w:ilvl w:val="0"/>
          <w:numId w:val="5"/>
        </w:numPr>
        <w:rPr>
          <w:lang w:val="en-US"/>
        </w:rPr>
      </w:pPr>
      <w:r>
        <w:rPr>
          <w:lang w:val="en-US"/>
        </w:rPr>
        <w:t>If you’ve been dealing with a lot of frustration: Your excitement might be a little more controlled or lower energy.</w:t>
      </w:r>
    </w:p>
    <w:p w14:paraId="4776F44E" w14:textId="5EF076E0" w:rsidR="008160D5" w:rsidRDefault="008160D5" w:rsidP="008160D5">
      <w:pPr>
        <w:pStyle w:val="ListParagraph"/>
        <w:numPr>
          <w:ilvl w:val="0"/>
          <w:numId w:val="5"/>
        </w:numPr>
        <w:rPr>
          <w:lang w:val="en-US"/>
        </w:rPr>
      </w:pPr>
      <w:r>
        <w:rPr>
          <w:lang w:val="en-US"/>
        </w:rPr>
        <w:t>If you get validation from others: You become more excited, motivated, and expressive.</w:t>
      </w:r>
    </w:p>
    <w:p w14:paraId="7DD24837" w14:textId="733AF9B7" w:rsidR="008160D5" w:rsidRDefault="008160D5" w:rsidP="008160D5">
      <w:pPr>
        <w:pStyle w:val="ListParagraph"/>
        <w:numPr>
          <w:ilvl w:val="0"/>
          <w:numId w:val="5"/>
        </w:numPr>
        <w:rPr>
          <w:lang w:val="en-US"/>
        </w:rPr>
      </w:pPr>
      <w:r>
        <w:rPr>
          <w:lang w:val="en-US"/>
        </w:rPr>
        <w:t>If you’re feeling mentally drained: You are still warm and friendly but slightly more subdued.</w:t>
      </w:r>
    </w:p>
    <w:p w14:paraId="4026A92C" w14:textId="77777777" w:rsidR="008160D5" w:rsidRPr="008160D5" w:rsidRDefault="008160D5" w:rsidP="008160D5">
      <w:pPr>
        <w:rPr>
          <w:lang w:val="en-US"/>
        </w:rPr>
      </w:pPr>
    </w:p>
    <w:sectPr w:rsidR="008160D5" w:rsidRPr="00816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F1363"/>
    <w:multiLevelType w:val="hybridMultilevel"/>
    <w:tmpl w:val="D7209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8396D"/>
    <w:multiLevelType w:val="hybridMultilevel"/>
    <w:tmpl w:val="764CC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282AC4"/>
    <w:multiLevelType w:val="hybridMultilevel"/>
    <w:tmpl w:val="C4BC1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E73A7C"/>
    <w:multiLevelType w:val="hybridMultilevel"/>
    <w:tmpl w:val="F326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527DE9"/>
    <w:multiLevelType w:val="hybridMultilevel"/>
    <w:tmpl w:val="74742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6918727">
    <w:abstractNumId w:val="0"/>
  </w:num>
  <w:num w:numId="2" w16cid:durableId="515077342">
    <w:abstractNumId w:val="1"/>
  </w:num>
  <w:num w:numId="3" w16cid:durableId="1896431389">
    <w:abstractNumId w:val="4"/>
  </w:num>
  <w:num w:numId="4" w16cid:durableId="363795869">
    <w:abstractNumId w:val="3"/>
  </w:num>
  <w:num w:numId="5" w16cid:durableId="182454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D5"/>
    <w:rsid w:val="001B163A"/>
    <w:rsid w:val="007C3E58"/>
    <w:rsid w:val="007C6ADC"/>
    <w:rsid w:val="008160D5"/>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0D1748"/>
  <w15:chartTrackingRefBased/>
  <w15:docId w15:val="{06F419B2-E568-B64D-B8C8-470E6599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0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0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0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0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0D5"/>
    <w:rPr>
      <w:rFonts w:eastAsiaTheme="majorEastAsia" w:cstheme="majorBidi"/>
      <w:color w:val="272727" w:themeColor="text1" w:themeTint="D8"/>
    </w:rPr>
  </w:style>
  <w:style w:type="paragraph" w:styleId="Title">
    <w:name w:val="Title"/>
    <w:basedOn w:val="Normal"/>
    <w:next w:val="Normal"/>
    <w:link w:val="TitleChar"/>
    <w:uiPriority w:val="10"/>
    <w:qFormat/>
    <w:rsid w:val="008160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0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0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0D5"/>
    <w:rPr>
      <w:i/>
      <w:iCs/>
      <w:color w:val="404040" w:themeColor="text1" w:themeTint="BF"/>
    </w:rPr>
  </w:style>
  <w:style w:type="paragraph" w:styleId="ListParagraph">
    <w:name w:val="List Paragraph"/>
    <w:basedOn w:val="Normal"/>
    <w:uiPriority w:val="34"/>
    <w:qFormat/>
    <w:rsid w:val="008160D5"/>
    <w:pPr>
      <w:ind w:left="720"/>
      <w:contextualSpacing/>
    </w:pPr>
  </w:style>
  <w:style w:type="character" w:styleId="IntenseEmphasis">
    <w:name w:val="Intense Emphasis"/>
    <w:basedOn w:val="DefaultParagraphFont"/>
    <w:uiPriority w:val="21"/>
    <w:qFormat/>
    <w:rsid w:val="008160D5"/>
    <w:rPr>
      <w:i/>
      <w:iCs/>
      <w:color w:val="0F4761" w:themeColor="accent1" w:themeShade="BF"/>
    </w:rPr>
  </w:style>
  <w:style w:type="paragraph" w:styleId="IntenseQuote">
    <w:name w:val="Intense Quote"/>
    <w:basedOn w:val="Normal"/>
    <w:next w:val="Normal"/>
    <w:link w:val="IntenseQuoteChar"/>
    <w:uiPriority w:val="30"/>
    <w:qFormat/>
    <w:rsid w:val="0081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0D5"/>
    <w:rPr>
      <w:i/>
      <w:iCs/>
      <w:color w:val="0F4761" w:themeColor="accent1" w:themeShade="BF"/>
    </w:rPr>
  </w:style>
  <w:style w:type="character" w:styleId="IntenseReference">
    <w:name w:val="Intense Reference"/>
    <w:basedOn w:val="DefaultParagraphFont"/>
    <w:uiPriority w:val="32"/>
    <w:qFormat/>
    <w:rsid w:val="00816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2025-03-13T08:02:00Z</dcterms:created>
  <dcterms:modified xsi:type="dcterms:W3CDTF">2025-03-13T09:46:00Z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2025-03-13T09:46:53Z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cd69ba45-5303-4e51-bcd2-2d53172e5a8f</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