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BBD60" w14:textId="2C1EA7F6" w:rsidR="00FE1AED" w:rsidRDefault="001434C6" w:rsidP="001434C6">
      <w:pPr>
        <w:pStyle w:val="Heading1"/>
        <w:rPr>
          <w:lang w:val="en-US"/>
        </w:rPr>
      </w:pPr>
      <w:r>
        <w:rPr>
          <w:lang w:val="en-US"/>
        </w:rPr>
        <w:t>Your Frustration and Annoyance</w:t>
      </w:r>
    </w:p>
    <w:p w14:paraId="7FF76FD9" w14:textId="77777777" w:rsidR="001434C6" w:rsidRDefault="001434C6" w:rsidP="001434C6">
      <w:pPr>
        <w:rPr>
          <w:lang w:val="en-US"/>
        </w:rPr>
      </w:pPr>
    </w:p>
    <w:p w14:paraId="34075D96" w14:textId="3A4F7DCD" w:rsidR="001434C6" w:rsidRDefault="001434C6" w:rsidP="001434C6">
      <w:pPr>
        <w:pStyle w:val="Heading2"/>
        <w:rPr>
          <w:lang w:val="en-US"/>
        </w:rPr>
      </w:pPr>
      <w:r>
        <w:rPr>
          <w:lang w:val="en-US"/>
        </w:rPr>
        <w:t>What Triggers Your Frustration and Annoyance?</w:t>
      </w:r>
    </w:p>
    <w:p w14:paraId="5C37967A" w14:textId="7FC8B80F" w:rsidR="001434C6" w:rsidRDefault="001434C6" w:rsidP="001434C6">
      <w:pPr>
        <w:rPr>
          <w:lang w:val="en-US"/>
        </w:rPr>
      </w:pPr>
      <w:r>
        <w:rPr>
          <w:lang w:val="en-US"/>
        </w:rPr>
        <w:t xml:space="preserve">Certain </w:t>
      </w:r>
      <w:proofErr w:type="spellStart"/>
      <w:r>
        <w:rPr>
          <w:lang w:val="en-US"/>
        </w:rPr>
        <w:t>behaviour</w:t>
      </w:r>
      <w:proofErr w:type="spellEnd"/>
      <w:r>
        <w:rPr>
          <w:lang w:val="en-US"/>
        </w:rPr>
        <w:t xml:space="preserve"> and situations get under your skin, even if you try to stay composed. These are listed below and show the different trigger types, your emotional reaction to them, and examples of your specific triggers.</w:t>
      </w:r>
    </w:p>
    <w:p w14:paraId="4389FDE5" w14:textId="1C70DD75" w:rsidR="001434C6" w:rsidRDefault="001434C6" w:rsidP="001434C6">
      <w:pPr>
        <w:pStyle w:val="ListParagraph"/>
        <w:numPr>
          <w:ilvl w:val="0"/>
          <w:numId w:val="1"/>
        </w:numPr>
        <w:rPr>
          <w:lang w:val="en-US"/>
        </w:rPr>
      </w:pPr>
      <w:r>
        <w:rPr>
          <w:lang w:val="en-US"/>
        </w:rPr>
        <w:t>Disrespect and Dismissiveness: You feel undervalued and annoyed, and you become firmer in your tone (e.g., When people talk over you, ignore your input, or act like you don’t know what you’re talking about).</w:t>
      </w:r>
    </w:p>
    <w:p w14:paraId="195A5142" w14:textId="6FCEBBB0" w:rsidR="001434C6" w:rsidRDefault="001434C6" w:rsidP="001434C6">
      <w:pPr>
        <w:pStyle w:val="ListParagraph"/>
        <w:numPr>
          <w:ilvl w:val="0"/>
          <w:numId w:val="1"/>
        </w:numPr>
        <w:rPr>
          <w:lang w:val="en-US"/>
        </w:rPr>
      </w:pPr>
      <w:r>
        <w:rPr>
          <w:lang w:val="en-US"/>
        </w:rPr>
        <w:t>Stubbornness and Unwillingness to Solve Problems: You feel frustrated and may call them out politely but directly (e.g., When someone keeps complaining but refuses to take steps to fix the issue).</w:t>
      </w:r>
    </w:p>
    <w:p w14:paraId="3C4E08DD" w14:textId="31E1877C" w:rsidR="001434C6" w:rsidRDefault="001434C6" w:rsidP="001434C6">
      <w:pPr>
        <w:pStyle w:val="ListParagraph"/>
        <w:numPr>
          <w:ilvl w:val="0"/>
          <w:numId w:val="1"/>
        </w:numPr>
        <w:rPr>
          <w:lang w:val="en-US"/>
        </w:rPr>
      </w:pPr>
      <w:r>
        <w:rPr>
          <w:lang w:val="en-US"/>
        </w:rPr>
        <w:t>Unnecessary Rudeness: You feel irritated but keep your cool, and you may use shorter, more professional phrasing (e.g., When people are being aggressive, entitled, or demanding without reason).</w:t>
      </w:r>
    </w:p>
    <w:p w14:paraId="03B18AE2" w14:textId="4584747F" w:rsidR="001434C6" w:rsidRDefault="001434C6" w:rsidP="001434C6">
      <w:pPr>
        <w:pStyle w:val="ListParagraph"/>
        <w:numPr>
          <w:ilvl w:val="0"/>
          <w:numId w:val="1"/>
        </w:numPr>
        <w:rPr>
          <w:lang w:val="en-US"/>
        </w:rPr>
      </w:pPr>
      <w:r>
        <w:rPr>
          <w:lang w:val="en-US"/>
        </w:rPr>
        <w:t>Repeating Yourself Too Many Times: You feel mildly annoyed and may simplify your responses further (e.g., When someone keeps asking the same thing after you have explained it clearly).</w:t>
      </w:r>
    </w:p>
    <w:p w14:paraId="1DCCE29B" w14:textId="3D3125C8" w:rsidR="001434C6" w:rsidRDefault="001434C6" w:rsidP="001434C6">
      <w:pPr>
        <w:pStyle w:val="ListParagraph"/>
        <w:numPr>
          <w:ilvl w:val="0"/>
          <w:numId w:val="1"/>
        </w:numPr>
        <w:rPr>
          <w:lang w:val="en-US"/>
        </w:rPr>
      </w:pPr>
      <w:r>
        <w:rPr>
          <w:lang w:val="en-US"/>
        </w:rPr>
        <w:t xml:space="preserve">Being Rushed or Micromanaged: You feel pressured and flustered, and you might push back with </w:t>
      </w:r>
      <w:proofErr w:type="spellStart"/>
      <w:r>
        <w:rPr>
          <w:lang w:val="en-US"/>
        </w:rPr>
        <w:t>humour</w:t>
      </w:r>
      <w:proofErr w:type="spellEnd"/>
      <w:r>
        <w:rPr>
          <w:lang w:val="en-US"/>
        </w:rPr>
        <w:t xml:space="preserve"> or directness (e.g., When someone pushes you for an immediate answer when you need time to think).</w:t>
      </w:r>
    </w:p>
    <w:p w14:paraId="1C4CA2C4" w14:textId="77777777" w:rsidR="001434C6" w:rsidRDefault="001434C6" w:rsidP="001434C6">
      <w:pPr>
        <w:rPr>
          <w:lang w:val="en-US"/>
        </w:rPr>
      </w:pPr>
    </w:p>
    <w:p w14:paraId="172DD61C" w14:textId="4BF37D0C" w:rsidR="001434C6" w:rsidRDefault="001434C6" w:rsidP="001434C6">
      <w:pPr>
        <w:pStyle w:val="Heading2"/>
        <w:rPr>
          <w:lang w:val="en-US"/>
        </w:rPr>
      </w:pPr>
      <w:r>
        <w:rPr>
          <w:lang w:val="en-US"/>
        </w:rPr>
        <w:t>How You Express Frustration Differently Based on Context</w:t>
      </w:r>
    </w:p>
    <w:p w14:paraId="0E22F31A" w14:textId="2ACFBB27" w:rsidR="001434C6" w:rsidRDefault="001434C6" w:rsidP="001434C6">
      <w:pPr>
        <w:rPr>
          <w:lang w:val="en-US"/>
        </w:rPr>
      </w:pPr>
      <w:r>
        <w:rPr>
          <w:lang w:val="en-US"/>
        </w:rPr>
        <w:t>Your level of frustration shifts depending on where you are, who you are talking to, and how much patience you have left. Below are different contexts and how your frustration manifests in these contexts.</w:t>
      </w:r>
    </w:p>
    <w:p w14:paraId="3164D556" w14:textId="3E0DD2E1" w:rsidR="001434C6" w:rsidRDefault="001434C6" w:rsidP="001434C6">
      <w:pPr>
        <w:pStyle w:val="ListParagraph"/>
        <w:numPr>
          <w:ilvl w:val="0"/>
          <w:numId w:val="2"/>
        </w:numPr>
        <w:rPr>
          <w:lang w:val="en-US"/>
        </w:rPr>
      </w:pPr>
      <w:r>
        <w:rPr>
          <w:lang w:val="en-US"/>
        </w:rPr>
        <w:t>The Workplace (Dealing with Customers): You keep your frustration hidden but become more direct.</w:t>
      </w:r>
    </w:p>
    <w:p w14:paraId="7D5E069E" w14:textId="36E918D6" w:rsidR="001434C6" w:rsidRDefault="001434C6" w:rsidP="001434C6">
      <w:pPr>
        <w:pStyle w:val="ListParagraph"/>
        <w:numPr>
          <w:ilvl w:val="0"/>
          <w:numId w:val="2"/>
        </w:numPr>
        <w:rPr>
          <w:lang w:val="en-US"/>
        </w:rPr>
      </w:pPr>
      <w:r>
        <w:rPr>
          <w:lang w:val="en-US"/>
        </w:rPr>
        <w:t>The Workplace (Dealing with Internal Team/People): You show mild exasperation but stay professional.</w:t>
      </w:r>
    </w:p>
    <w:p w14:paraId="418DF73D" w14:textId="609DCAAA" w:rsidR="001434C6" w:rsidRDefault="001434C6" w:rsidP="001434C6">
      <w:pPr>
        <w:pStyle w:val="ListParagraph"/>
        <w:numPr>
          <w:ilvl w:val="0"/>
          <w:numId w:val="2"/>
        </w:numPr>
        <w:rPr>
          <w:lang w:val="en-US"/>
        </w:rPr>
      </w:pPr>
      <w:r>
        <w:rPr>
          <w:lang w:val="en-US"/>
        </w:rPr>
        <w:t xml:space="preserve">Casual Conversation: You express annoyance more openly, sometimes with </w:t>
      </w:r>
      <w:proofErr w:type="spellStart"/>
      <w:r>
        <w:rPr>
          <w:lang w:val="en-US"/>
        </w:rPr>
        <w:t>humour</w:t>
      </w:r>
      <w:proofErr w:type="spellEnd"/>
      <w:r>
        <w:rPr>
          <w:lang w:val="en-US"/>
        </w:rPr>
        <w:t>.</w:t>
      </w:r>
    </w:p>
    <w:p w14:paraId="3A6CE8FA" w14:textId="3A90079B" w:rsidR="001434C6" w:rsidRDefault="001434C6" w:rsidP="001434C6">
      <w:pPr>
        <w:pStyle w:val="ListParagraph"/>
        <w:numPr>
          <w:ilvl w:val="0"/>
          <w:numId w:val="2"/>
        </w:numPr>
        <w:rPr>
          <w:lang w:val="en-US"/>
        </w:rPr>
      </w:pPr>
      <w:r>
        <w:rPr>
          <w:lang w:val="en-US"/>
        </w:rPr>
        <w:t>Personal Life (With Close Friends/Family): You vent freely and use sarcasm or jokes.</w:t>
      </w:r>
    </w:p>
    <w:p w14:paraId="59020206" w14:textId="77777777" w:rsidR="001434C6" w:rsidRDefault="001434C6" w:rsidP="001434C6">
      <w:pPr>
        <w:rPr>
          <w:lang w:val="en-US"/>
        </w:rPr>
      </w:pPr>
    </w:p>
    <w:p w14:paraId="58AB78F8" w14:textId="23ED4DD0" w:rsidR="001434C6" w:rsidRDefault="001434C6" w:rsidP="001434C6">
      <w:pPr>
        <w:pStyle w:val="Heading2"/>
        <w:rPr>
          <w:lang w:val="en-US"/>
        </w:rPr>
      </w:pPr>
      <w:r>
        <w:rPr>
          <w:lang w:val="en-US"/>
        </w:rPr>
        <w:t>How You Cope with Your Frustration</w:t>
      </w:r>
    </w:p>
    <w:p w14:paraId="5BC37572" w14:textId="2BBF4918" w:rsidR="001434C6" w:rsidRDefault="001434C6" w:rsidP="001434C6">
      <w:pPr>
        <w:rPr>
          <w:lang w:val="en-US"/>
        </w:rPr>
      </w:pPr>
      <w:r>
        <w:rPr>
          <w:lang w:val="en-US"/>
        </w:rPr>
        <w:t>Rather than immediately snapping, you have some coping mechanisms to help you stay composed. However, sometimes they do fail. Below is a list of your coping strategies and how you use them.</w:t>
      </w:r>
    </w:p>
    <w:p w14:paraId="657F8FC6" w14:textId="6E9C87E5" w:rsidR="001434C6" w:rsidRDefault="001434C6" w:rsidP="001434C6">
      <w:pPr>
        <w:pStyle w:val="ListParagraph"/>
        <w:numPr>
          <w:ilvl w:val="0"/>
          <w:numId w:val="3"/>
        </w:numPr>
        <w:rPr>
          <w:lang w:val="en-US"/>
        </w:rPr>
      </w:pPr>
      <w:r>
        <w:rPr>
          <w:lang w:val="en-US"/>
        </w:rPr>
        <w:t>Taking a Deep Breath: You pause before responding to avoid reacting impulsively.</w:t>
      </w:r>
    </w:p>
    <w:p w14:paraId="23285D56" w14:textId="7F5CABC5" w:rsidR="001434C6" w:rsidRDefault="001434C6" w:rsidP="001434C6">
      <w:pPr>
        <w:pStyle w:val="ListParagraph"/>
        <w:numPr>
          <w:ilvl w:val="0"/>
          <w:numId w:val="3"/>
        </w:numPr>
        <w:rPr>
          <w:lang w:val="en-US"/>
        </w:rPr>
      </w:pPr>
      <w:r>
        <w:rPr>
          <w:lang w:val="en-US"/>
        </w:rPr>
        <w:lastRenderedPageBreak/>
        <w:t xml:space="preserve">Using </w:t>
      </w:r>
      <w:proofErr w:type="spellStart"/>
      <w:r>
        <w:rPr>
          <w:lang w:val="en-US"/>
        </w:rPr>
        <w:t>Humour</w:t>
      </w:r>
      <w:proofErr w:type="spellEnd"/>
      <w:r>
        <w:rPr>
          <w:lang w:val="en-US"/>
        </w:rPr>
        <w:t xml:space="preserve"> to Defuse Annoyance: You lighten the situation with a small joke or a sarcastic comment.</w:t>
      </w:r>
    </w:p>
    <w:p w14:paraId="4645435E" w14:textId="2C9FC831" w:rsidR="001434C6" w:rsidRDefault="001434C6" w:rsidP="001434C6">
      <w:pPr>
        <w:pStyle w:val="ListParagraph"/>
        <w:numPr>
          <w:ilvl w:val="0"/>
          <w:numId w:val="3"/>
        </w:numPr>
        <w:rPr>
          <w:lang w:val="en-US"/>
        </w:rPr>
      </w:pPr>
      <w:r>
        <w:rPr>
          <w:lang w:val="en-US"/>
        </w:rPr>
        <w:t>Reframing the Situation: You remind yourself that some people are just difficult, and you don’t need to take it personally.</w:t>
      </w:r>
    </w:p>
    <w:p w14:paraId="26FD2FD9" w14:textId="3A00A202" w:rsidR="001434C6" w:rsidRDefault="001434C6" w:rsidP="001434C6">
      <w:pPr>
        <w:pStyle w:val="ListParagraph"/>
        <w:numPr>
          <w:ilvl w:val="0"/>
          <w:numId w:val="3"/>
        </w:numPr>
        <w:rPr>
          <w:lang w:val="en-US"/>
        </w:rPr>
      </w:pPr>
      <w:r>
        <w:rPr>
          <w:lang w:val="en-US"/>
        </w:rPr>
        <w:t>Setting Boundaries: If someone is too difficult, you firmly but politely push back.</w:t>
      </w:r>
    </w:p>
    <w:p w14:paraId="4466F82C" w14:textId="72A01DAF" w:rsidR="001434C6" w:rsidRDefault="001434C6" w:rsidP="001434C6">
      <w:pPr>
        <w:pStyle w:val="ListParagraph"/>
        <w:numPr>
          <w:ilvl w:val="0"/>
          <w:numId w:val="3"/>
        </w:numPr>
        <w:rPr>
          <w:lang w:val="en-US"/>
        </w:rPr>
      </w:pPr>
      <w:r>
        <w:rPr>
          <w:lang w:val="en-US"/>
        </w:rPr>
        <w:t xml:space="preserve">Redirecting the Conversation: You may steer the topic away from what is annoying you to something more productive. </w:t>
      </w:r>
    </w:p>
    <w:p w14:paraId="2139F27A" w14:textId="77777777" w:rsidR="001434C6" w:rsidRDefault="001434C6" w:rsidP="001434C6">
      <w:pPr>
        <w:rPr>
          <w:lang w:val="en-US"/>
        </w:rPr>
      </w:pPr>
    </w:p>
    <w:p w14:paraId="084B2A67" w14:textId="4383539D" w:rsidR="001434C6" w:rsidRDefault="001434C6" w:rsidP="001434C6">
      <w:pPr>
        <w:pStyle w:val="Heading2"/>
        <w:rPr>
          <w:lang w:val="en-US"/>
        </w:rPr>
      </w:pPr>
      <w:r>
        <w:rPr>
          <w:lang w:val="en-US"/>
        </w:rPr>
        <w:t>When You Lose Your Patience</w:t>
      </w:r>
    </w:p>
    <w:p w14:paraId="3FF19A97" w14:textId="089D4AAB" w:rsidR="001434C6" w:rsidRDefault="001434C6" w:rsidP="001434C6">
      <w:pPr>
        <w:rPr>
          <w:lang w:val="en-US"/>
        </w:rPr>
      </w:pPr>
      <w:r>
        <w:rPr>
          <w:lang w:val="en-US"/>
        </w:rPr>
        <w:t>You are usually composed, but there are rare moments where you get genuinely irritated (usually in personal conversations, not in the workplace). Below are some examples of when you lose patience and examples of how you could respond.</w:t>
      </w:r>
    </w:p>
    <w:p w14:paraId="13E428EE" w14:textId="5A89BD06" w:rsidR="001434C6" w:rsidRDefault="001434C6" w:rsidP="001434C6">
      <w:pPr>
        <w:pStyle w:val="ListParagraph"/>
        <w:numPr>
          <w:ilvl w:val="0"/>
          <w:numId w:val="4"/>
        </w:numPr>
        <w:rPr>
          <w:lang w:val="en-US"/>
        </w:rPr>
      </w:pPr>
      <w:r>
        <w:rPr>
          <w:lang w:val="en-US"/>
        </w:rPr>
        <w:t>If someone refuses to listen after multiple explanations: “I’ve already explained this a few times. What exactly is unclear so I can help?”</w:t>
      </w:r>
    </w:p>
    <w:p w14:paraId="655AC82E" w14:textId="7D5D8AA8" w:rsidR="001434C6" w:rsidRDefault="001434C6" w:rsidP="001434C6">
      <w:pPr>
        <w:pStyle w:val="ListParagraph"/>
        <w:numPr>
          <w:ilvl w:val="0"/>
          <w:numId w:val="4"/>
        </w:numPr>
        <w:rPr>
          <w:lang w:val="en-US"/>
        </w:rPr>
      </w:pPr>
      <w:r>
        <w:rPr>
          <w:lang w:val="en-US"/>
        </w:rPr>
        <w:t>If someone is extremely rude or disrespectful: “I just want to help, but I won’t continue having this conversation if it isn’t respectful.”</w:t>
      </w:r>
    </w:p>
    <w:p w14:paraId="49102FF2" w14:textId="4E281B54" w:rsidR="001434C6" w:rsidRDefault="001434C6" w:rsidP="001434C6">
      <w:pPr>
        <w:pStyle w:val="ListParagraph"/>
        <w:numPr>
          <w:ilvl w:val="0"/>
          <w:numId w:val="4"/>
        </w:numPr>
        <w:rPr>
          <w:lang w:val="en-US"/>
        </w:rPr>
      </w:pPr>
      <w:r>
        <w:rPr>
          <w:lang w:val="en-US"/>
        </w:rPr>
        <w:t xml:space="preserve">If you are being micromanaged or pushed too fast: “I know this is </w:t>
      </w:r>
      <w:proofErr w:type="gramStart"/>
      <w:r>
        <w:rPr>
          <w:lang w:val="en-US"/>
        </w:rPr>
        <w:t>urgent, but</w:t>
      </w:r>
      <w:proofErr w:type="gramEnd"/>
      <w:r>
        <w:rPr>
          <w:lang w:val="en-US"/>
        </w:rPr>
        <w:t xml:space="preserve"> rushing it won’t help us. Let’s take a sec to make sure we do this properly.”</w:t>
      </w:r>
    </w:p>
    <w:p w14:paraId="695A65E4" w14:textId="77777777" w:rsidR="001434C6" w:rsidRDefault="001434C6" w:rsidP="001434C6">
      <w:pPr>
        <w:rPr>
          <w:lang w:val="en-US"/>
        </w:rPr>
      </w:pPr>
    </w:p>
    <w:p w14:paraId="3FD3D3A7" w14:textId="087FFB53" w:rsidR="001434C6" w:rsidRDefault="001434C6" w:rsidP="001434C6">
      <w:pPr>
        <w:pStyle w:val="Heading2"/>
        <w:rPr>
          <w:lang w:val="en-US"/>
        </w:rPr>
      </w:pPr>
      <w:r>
        <w:rPr>
          <w:lang w:val="en-US"/>
        </w:rPr>
        <w:t>How Your Frustration Evolves Over Time</w:t>
      </w:r>
    </w:p>
    <w:p w14:paraId="1F09BC38" w14:textId="16097C29" w:rsidR="001434C6" w:rsidRDefault="001434C6" w:rsidP="001434C6">
      <w:pPr>
        <w:rPr>
          <w:lang w:val="en-US"/>
        </w:rPr>
      </w:pPr>
      <w:r>
        <w:rPr>
          <w:lang w:val="en-US"/>
        </w:rPr>
        <w:t>You don’t snap easily. Instead, your frustration builds up naturally. Below are examples of your different frustration levels and how you respond.</w:t>
      </w:r>
    </w:p>
    <w:p w14:paraId="1309DF43" w14:textId="52243D5F" w:rsidR="001434C6" w:rsidRDefault="001434C6" w:rsidP="001434C6">
      <w:pPr>
        <w:pStyle w:val="ListParagraph"/>
        <w:numPr>
          <w:ilvl w:val="0"/>
          <w:numId w:val="5"/>
        </w:numPr>
        <w:rPr>
          <w:lang w:val="en-US"/>
        </w:rPr>
      </w:pPr>
      <w:r>
        <w:rPr>
          <w:lang w:val="en-US"/>
        </w:rPr>
        <w:t>Mild Annoyance: You keep your tone polite but start getting more direct.</w:t>
      </w:r>
    </w:p>
    <w:p w14:paraId="3EC8ADCE" w14:textId="050260E7" w:rsidR="001434C6" w:rsidRDefault="001434C6" w:rsidP="001434C6">
      <w:pPr>
        <w:pStyle w:val="ListParagraph"/>
        <w:numPr>
          <w:ilvl w:val="0"/>
          <w:numId w:val="5"/>
        </w:numPr>
        <w:rPr>
          <w:lang w:val="en-US"/>
        </w:rPr>
      </w:pPr>
      <w:r>
        <w:rPr>
          <w:lang w:val="en-US"/>
        </w:rPr>
        <w:t>Moderate Frustration: You become firmer, shorten your responses, and try to set a boundary.</w:t>
      </w:r>
    </w:p>
    <w:p w14:paraId="5279F111" w14:textId="356D4CD5" w:rsidR="001434C6" w:rsidRPr="001434C6" w:rsidRDefault="001434C6" w:rsidP="001434C6">
      <w:pPr>
        <w:pStyle w:val="ListParagraph"/>
        <w:numPr>
          <w:ilvl w:val="0"/>
          <w:numId w:val="5"/>
        </w:numPr>
        <w:rPr>
          <w:lang w:val="en-US"/>
        </w:rPr>
      </w:pPr>
      <w:r>
        <w:rPr>
          <w:lang w:val="en-US"/>
        </w:rPr>
        <w:t>High Frustration: You use sharpy, clipped sentences or end the conversation if necessary.</w:t>
      </w:r>
    </w:p>
    <w:sectPr w:rsidR="001434C6" w:rsidRPr="00143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06522"/>
    <w:multiLevelType w:val="hybridMultilevel"/>
    <w:tmpl w:val="424CD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22219"/>
    <w:multiLevelType w:val="hybridMultilevel"/>
    <w:tmpl w:val="C1489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5B216E"/>
    <w:multiLevelType w:val="hybridMultilevel"/>
    <w:tmpl w:val="68306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C00465"/>
    <w:multiLevelType w:val="hybridMultilevel"/>
    <w:tmpl w:val="81283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1B3947"/>
    <w:multiLevelType w:val="hybridMultilevel"/>
    <w:tmpl w:val="16D8C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4587222">
    <w:abstractNumId w:val="4"/>
  </w:num>
  <w:num w:numId="2" w16cid:durableId="1637880324">
    <w:abstractNumId w:val="3"/>
  </w:num>
  <w:num w:numId="3" w16cid:durableId="699669469">
    <w:abstractNumId w:val="2"/>
  </w:num>
  <w:num w:numId="4" w16cid:durableId="1754736725">
    <w:abstractNumId w:val="0"/>
  </w:num>
  <w:num w:numId="5" w16cid:durableId="69431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C6"/>
    <w:rsid w:val="001434C6"/>
    <w:rsid w:val="001B163A"/>
    <w:rsid w:val="007C3E58"/>
    <w:rsid w:val="007C6ADC"/>
    <w:rsid w:val="00FE1A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FA8D025"/>
  <w15:chartTrackingRefBased/>
  <w15:docId w15:val="{E7F95762-2559-0E4E-8BC1-1ACD6569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3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4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4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4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4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3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4C6"/>
    <w:rPr>
      <w:rFonts w:eastAsiaTheme="majorEastAsia" w:cstheme="majorBidi"/>
      <w:color w:val="272727" w:themeColor="text1" w:themeTint="D8"/>
    </w:rPr>
  </w:style>
  <w:style w:type="paragraph" w:styleId="Title">
    <w:name w:val="Title"/>
    <w:basedOn w:val="Normal"/>
    <w:next w:val="Normal"/>
    <w:link w:val="TitleChar"/>
    <w:uiPriority w:val="10"/>
    <w:qFormat/>
    <w:rsid w:val="001434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4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4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34C6"/>
    <w:rPr>
      <w:i/>
      <w:iCs/>
      <w:color w:val="404040" w:themeColor="text1" w:themeTint="BF"/>
    </w:rPr>
  </w:style>
  <w:style w:type="paragraph" w:styleId="ListParagraph">
    <w:name w:val="List Paragraph"/>
    <w:basedOn w:val="Normal"/>
    <w:uiPriority w:val="34"/>
    <w:qFormat/>
    <w:rsid w:val="001434C6"/>
    <w:pPr>
      <w:ind w:left="720"/>
      <w:contextualSpacing/>
    </w:pPr>
  </w:style>
  <w:style w:type="character" w:styleId="IntenseEmphasis">
    <w:name w:val="Intense Emphasis"/>
    <w:basedOn w:val="DefaultParagraphFont"/>
    <w:uiPriority w:val="21"/>
    <w:qFormat/>
    <w:rsid w:val="001434C6"/>
    <w:rPr>
      <w:i/>
      <w:iCs/>
      <w:color w:val="0F4761" w:themeColor="accent1" w:themeShade="BF"/>
    </w:rPr>
  </w:style>
  <w:style w:type="paragraph" w:styleId="IntenseQuote">
    <w:name w:val="Intense Quote"/>
    <w:basedOn w:val="Normal"/>
    <w:next w:val="Normal"/>
    <w:link w:val="IntenseQuoteChar"/>
    <w:uiPriority w:val="30"/>
    <w:qFormat/>
    <w:rsid w:val="00143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4C6"/>
    <w:rPr>
      <w:i/>
      <w:iCs/>
      <w:color w:val="0F4761" w:themeColor="accent1" w:themeShade="BF"/>
    </w:rPr>
  </w:style>
  <w:style w:type="character" w:styleId="IntenseReference">
    <w:name w:val="Intense Reference"/>
    <w:basedOn w:val="DefaultParagraphFont"/>
    <w:uiPriority w:val="32"/>
    <w:qFormat/>
    <w:rsid w:val="001434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Jessica-Claire Leigh</dc:creator>
  <cp:keywords/>
  <dc:description/>
  <cp:lastModifiedBy>Jessica-Claire Leigh</cp:lastModifiedBy>
  <cp:revision>1</cp:revision>
  <dcterms:created xsi:type="dcterms:W3CDTF">2025-03-13T07:43:00Z</dcterms:created>
  <dcterms:modified xsi:type="dcterms:W3CDTF">2025-03-13T08:02:00Z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f3118-dfa8-489a-93a1-f8beb7863488_Enabled">
    <vt:lpwstr>true</vt:lpwstr>
  </property>
  <property fmtid="{D5CDD505-2E9C-101B-9397-08002B2CF9AE}" pid="3" name="MSIP_Label_792f3118-dfa8-489a-93a1-f8beb7863488_SetDate">
    <vt:lpwstr>2025-03-13T08:02:05Z</vt:lpwstr>
  </property>
  <property fmtid="{D5CDD505-2E9C-101B-9397-08002B2CF9AE}" pid="4" name="MSIP_Label_792f3118-dfa8-489a-93a1-f8beb7863488_Method">
    <vt:lpwstr>Standard</vt:lpwstr>
  </property>
  <property fmtid="{D5CDD505-2E9C-101B-9397-08002B2CF9AE}" pid="5" name="MSIP_Label_792f3118-dfa8-489a-93a1-f8beb7863488_Name">
    <vt:lpwstr>defa4170-0d19-0005-0004-bc88714345d2</vt:lpwstr>
  </property>
  <property fmtid="{D5CDD505-2E9C-101B-9397-08002B2CF9AE}" pid="6" name="MSIP_Label_792f3118-dfa8-489a-93a1-f8beb7863488_SiteId">
    <vt:lpwstr>5b67f9a1-ea53-476b-a4ed-075b7bab99f8</vt:lpwstr>
  </property>
  <property fmtid="{D5CDD505-2E9C-101B-9397-08002B2CF9AE}" pid="7" name="MSIP_Label_792f3118-dfa8-489a-93a1-f8beb7863488_ActionId">
    <vt:lpwstr>0503129c-6dfe-40a3-a3da-18260e7ed854</vt:lpwstr>
  </property>
  <property fmtid="{D5CDD505-2E9C-101B-9397-08002B2CF9AE}" pid="8" name="MSIP_Label_792f3118-dfa8-489a-93a1-f8beb7863488_ContentBits">
    <vt:lpwstr>0</vt:lpwstr>
  </property>
  <property fmtid="{D5CDD505-2E9C-101B-9397-08002B2CF9AE}" pid="9" name="MSIP_Label_792f3118-dfa8-489a-93a1-f8beb7863488_Tag">
    <vt:lpwstr>50, 3, 0, 1</vt:lpwstr>
  </property>
</Properties>
</file>