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757A" w14:textId="150DD393" w:rsidR="00A62277" w:rsidRDefault="00FB03AF" w:rsidP="00FB03AF">
      <w:pPr>
        <w:pStyle w:val="ListParagraph"/>
        <w:numPr>
          <w:ilvl w:val="0"/>
          <w:numId w:val="1"/>
        </w:numPr>
        <w:rPr>
          <w:b/>
          <w:bCs/>
        </w:rPr>
      </w:pPr>
      <w:r w:rsidRPr="00FB03AF">
        <w:rPr>
          <w:b/>
          <w:bCs/>
        </w:rPr>
        <w:t xml:space="preserve">Produce a complete CONCEPTUAL ERD for </w:t>
      </w:r>
      <w:proofErr w:type="spellStart"/>
      <w:r w:rsidRPr="00FB03AF">
        <w:rPr>
          <w:b/>
          <w:bCs/>
        </w:rPr>
        <w:t>ArchipelagoCrazy</w:t>
      </w:r>
      <w:proofErr w:type="spellEnd"/>
      <w:r w:rsidRPr="00FB03AF">
        <w:rPr>
          <w:b/>
          <w:bCs/>
        </w:rPr>
        <w:t xml:space="preserve">. This CONCEPTUAL ERD needs to include all the entities, relationships, multiplicities, </w:t>
      </w:r>
      <w:proofErr w:type="gramStart"/>
      <w:r w:rsidRPr="00FB03AF">
        <w:rPr>
          <w:b/>
          <w:bCs/>
        </w:rPr>
        <w:t>attributes</w:t>
      </w:r>
      <w:proofErr w:type="gramEnd"/>
      <w:r w:rsidRPr="00FB03AF">
        <w:rPr>
          <w:b/>
          <w:bCs/>
        </w:rPr>
        <w:t xml:space="preserve"> and primary keys that you have identified. It should be easy to read and needs to fit on one page of the report.</w:t>
      </w:r>
    </w:p>
    <w:p w14:paraId="4E7A5FEE" w14:textId="5861D455" w:rsidR="00FB03AF" w:rsidRDefault="00FB03AF" w:rsidP="00FB03AF">
      <w:pPr>
        <w:rPr>
          <w:b/>
          <w:bCs/>
        </w:rPr>
      </w:pPr>
    </w:p>
    <w:p w14:paraId="3C1BB2EC" w14:textId="77777777" w:rsidR="00FB03AF" w:rsidRDefault="00FB03A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81713DC" w14:textId="6682F484" w:rsidR="00FB03AF" w:rsidRPr="00FB03AF" w:rsidRDefault="00FB03AF" w:rsidP="00FB03AF">
      <w:pPr>
        <w:pStyle w:val="ListParagraph"/>
        <w:numPr>
          <w:ilvl w:val="0"/>
          <w:numId w:val="1"/>
        </w:numPr>
        <w:rPr>
          <w:b/>
          <w:bCs/>
        </w:rPr>
      </w:pPr>
      <w:r w:rsidRPr="00FB03AF">
        <w:rPr>
          <w:b/>
          <w:bCs/>
        </w:rPr>
        <w:lastRenderedPageBreak/>
        <w:t xml:space="preserve">Create a data dictionary to document how you identified the entities for </w:t>
      </w:r>
      <w:proofErr w:type="spellStart"/>
      <w:r w:rsidRPr="00FB03AF">
        <w:rPr>
          <w:b/>
          <w:bCs/>
        </w:rPr>
        <w:t>ArchipelagoCrazy</w:t>
      </w:r>
      <w:proofErr w:type="spellEnd"/>
      <w:r w:rsidRPr="00FB03AF">
        <w:rPr>
          <w:b/>
          <w:bCs/>
        </w:rPr>
        <w:t>. To achieve this, fill in the 2 tables below to summarise and briefly explain the meaning of each entity.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B03AF" w14:paraId="00D5CFF7" w14:textId="77777777" w:rsidTr="00FB03AF">
        <w:tc>
          <w:tcPr>
            <w:tcW w:w="3397" w:type="dxa"/>
          </w:tcPr>
          <w:p w14:paraId="70662597" w14:textId="016F878A" w:rsidR="00FB03AF" w:rsidRPr="00FB03AF" w:rsidRDefault="00FB03AF">
            <w:pPr>
              <w:spacing w:line="259" w:lineRule="auto"/>
              <w:jc w:val="left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Entity name</w:t>
            </w:r>
          </w:p>
        </w:tc>
        <w:tc>
          <w:tcPr>
            <w:tcW w:w="5619" w:type="dxa"/>
          </w:tcPr>
          <w:p w14:paraId="19BCF37D" w14:textId="70792D40" w:rsidR="00FB03AF" w:rsidRPr="00FB03AF" w:rsidRDefault="00FB03AF">
            <w:pPr>
              <w:spacing w:line="259" w:lineRule="auto"/>
              <w:jc w:val="left"/>
              <w:rPr>
                <w:b/>
                <w:bCs/>
                <w:i/>
                <w:iCs/>
              </w:rPr>
            </w:pPr>
            <w:r w:rsidRPr="00FB03AF">
              <w:rPr>
                <w:i/>
                <w:iCs/>
              </w:rPr>
              <w:t>Brief Description</w:t>
            </w:r>
          </w:p>
        </w:tc>
      </w:tr>
      <w:tr w:rsidR="00FB03AF" w14:paraId="5A493319" w14:textId="77777777" w:rsidTr="00FB03AF">
        <w:tc>
          <w:tcPr>
            <w:tcW w:w="3397" w:type="dxa"/>
          </w:tcPr>
          <w:p w14:paraId="2597EA22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5619" w:type="dxa"/>
          </w:tcPr>
          <w:p w14:paraId="4FFDE50E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1ABD5359" w14:textId="77777777" w:rsidTr="00FB03AF">
        <w:tc>
          <w:tcPr>
            <w:tcW w:w="3397" w:type="dxa"/>
          </w:tcPr>
          <w:p w14:paraId="453A228B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5619" w:type="dxa"/>
          </w:tcPr>
          <w:p w14:paraId="624C0DE1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27FFF85E" w14:textId="77777777" w:rsidTr="00FB03AF">
        <w:tc>
          <w:tcPr>
            <w:tcW w:w="3397" w:type="dxa"/>
          </w:tcPr>
          <w:p w14:paraId="6C33324E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5619" w:type="dxa"/>
          </w:tcPr>
          <w:p w14:paraId="031DC44A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0E527B7A" w14:textId="77777777" w:rsidTr="00FB03AF">
        <w:tc>
          <w:tcPr>
            <w:tcW w:w="3397" w:type="dxa"/>
          </w:tcPr>
          <w:p w14:paraId="21E7EB72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5619" w:type="dxa"/>
          </w:tcPr>
          <w:p w14:paraId="59402EDB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04AFD929" w14:textId="77777777" w:rsidTr="00FB03AF">
        <w:tc>
          <w:tcPr>
            <w:tcW w:w="3397" w:type="dxa"/>
          </w:tcPr>
          <w:p w14:paraId="0D57AAB9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5619" w:type="dxa"/>
          </w:tcPr>
          <w:p w14:paraId="773D45E8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</w:tbl>
    <w:p w14:paraId="54480720" w14:textId="77777777" w:rsidR="00FB03AF" w:rsidRDefault="00FB03A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3AF" w14:paraId="3E04AEBF" w14:textId="77777777" w:rsidTr="00FB03AF">
        <w:tc>
          <w:tcPr>
            <w:tcW w:w="3005" w:type="dxa"/>
          </w:tcPr>
          <w:p w14:paraId="6CF3BAF2" w14:textId="136A02A8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General entity</w:t>
            </w:r>
          </w:p>
        </w:tc>
        <w:tc>
          <w:tcPr>
            <w:tcW w:w="3005" w:type="dxa"/>
          </w:tcPr>
          <w:p w14:paraId="5D57C2B5" w14:textId="65205637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Specialised entity</w:t>
            </w:r>
          </w:p>
        </w:tc>
        <w:tc>
          <w:tcPr>
            <w:tcW w:w="3006" w:type="dxa"/>
          </w:tcPr>
          <w:p w14:paraId="0AD59012" w14:textId="0E8A4746" w:rsidR="00FB03AF" w:rsidRDefault="0089584F">
            <w:pPr>
              <w:spacing w:line="259" w:lineRule="auto"/>
              <w:jc w:val="left"/>
              <w:rPr>
                <w:b/>
                <w:bCs/>
              </w:rPr>
            </w:pPr>
            <w:r>
              <w:t>Brief Explanation</w:t>
            </w:r>
          </w:p>
        </w:tc>
      </w:tr>
      <w:tr w:rsidR="00FB03AF" w14:paraId="46F6E92C" w14:textId="77777777" w:rsidTr="00FB03AF">
        <w:tc>
          <w:tcPr>
            <w:tcW w:w="3005" w:type="dxa"/>
          </w:tcPr>
          <w:p w14:paraId="54B0B5AB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1A364A9F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2FD98603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70C58A8C" w14:textId="77777777" w:rsidTr="00FB03AF">
        <w:tc>
          <w:tcPr>
            <w:tcW w:w="3005" w:type="dxa"/>
          </w:tcPr>
          <w:p w14:paraId="095C0CC9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2B633FA8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198DD232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621B0FE8" w14:textId="77777777" w:rsidTr="00FB03AF">
        <w:tc>
          <w:tcPr>
            <w:tcW w:w="3005" w:type="dxa"/>
          </w:tcPr>
          <w:p w14:paraId="65611A83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594304F5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7B21FE05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412B98B1" w14:textId="77777777" w:rsidTr="00FB03AF">
        <w:tc>
          <w:tcPr>
            <w:tcW w:w="3005" w:type="dxa"/>
          </w:tcPr>
          <w:p w14:paraId="433E2E7E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438A713D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3127065B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7BD0EFCD" w14:textId="77777777" w:rsidTr="00FB03AF">
        <w:tc>
          <w:tcPr>
            <w:tcW w:w="3005" w:type="dxa"/>
          </w:tcPr>
          <w:p w14:paraId="408D8AA7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110D0608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3BAD20D2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  <w:tr w:rsidR="00FB03AF" w14:paraId="54C19817" w14:textId="77777777" w:rsidTr="00FB03AF">
        <w:tc>
          <w:tcPr>
            <w:tcW w:w="3005" w:type="dxa"/>
          </w:tcPr>
          <w:p w14:paraId="198C91AC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5" w:type="dxa"/>
          </w:tcPr>
          <w:p w14:paraId="40BD3340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  <w:tc>
          <w:tcPr>
            <w:tcW w:w="3006" w:type="dxa"/>
          </w:tcPr>
          <w:p w14:paraId="3563E7D5" w14:textId="77777777" w:rsidR="00FB03AF" w:rsidRDefault="00FB03AF">
            <w:pPr>
              <w:spacing w:line="259" w:lineRule="auto"/>
              <w:jc w:val="left"/>
              <w:rPr>
                <w:b/>
                <w:bCs/>
              </w:rPr>
            </w:pPr>
          </w:p>
        </w:tc>
      </w:tr>
    </w:tbl>
    <w:p w14:paraId="0C8C2780" w14:textId="072A0B3F" w:rsidR="0089584F" w:rsidRDefault="00FB03AF" w:rsidP="0089584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2FE23CF" w14:textId="086FB15E" w:rsidR="0089584F" w:rsidRPr="0089584F" w:rsidRDefault="0089584F" w:rsidP="0089584F">
      <w:pPr>
        <w:pStyle w:val="ListParagraph"/>
        <w:numPr>
          <w:ilvl w:val="0"/>
          <w:numId w:val="1"/>
        </w:numPr>
        <w:spacing w:line="259" w:lineRule="auto"/>
        <w:jc w:val="left"/>
        <w:rPr>
          <w:b/>
          <w:bCs/>
        </w:rPr>
      </w:pPr>
      <w:r w:rsidRPr="0089584F">
        <w:rPr>
          <w:b/>
          <w:bCs/>
        </w:rPr>
        <w:lastRenderedPageBreak/>
        <w:t xml:space="preserve">Create a data dictionary to document how you identified the relationships and multiplicities for </w:t>
      </w:r>
      <w:proofErr w:type="spellStart"/>
      <w:r w:rsidRPr="0089584F">
        <w:rPr>
          <w:b/>
          <w:bCs/>
        </w:rPr>
        <w:t>ArchipelagoCrazy</w:t>
      </w:r>
      <w:proofErr w:type="spellEnd"/>
      <w:r w:rsidRPr="0089584F">
        <w:rPr>
          <w:b/>
          <w:bCs/>
        </w:rPr>
        <w:t>. To achieve this, fill in the table below to summarise and justify the multiplicities for each relationship.</w:t>
      </w:r>
    </w:p>
    <w:p w14:paraId="58182282" w14:textId="6B924E8A" w:rsidR="00FB03AF" w:rsidRDefault="00FB03A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409"/>
        <w:gridCol w:w="1417"/>
        <w:gridCol w:w="1430"/>
        <w:gridCol w:w="1409"/>
        <w:gridCol w:w="1418"/>
        <w:gridCol w:w="2835"/>
      </w:tblGrid>
      <w:tr w:rsidR="0089584F" w14:paraId="31A69CD6" w14:textId="77777777" w:rsidTr="0089584F">
        <w:tc>
          <w:tcPr>
            <w:tcW w:w="1409" w:type="dxa"/>
          </w:tcPr>
          <w:p w14:paraId="7C70B36B" w14:textId="19A3374D" w:rsidR="0089584F" w:rsidRDefault="0089584F" w:rsidP="008958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1417" w:type="dxa"/>
          </w:tcPr>
          <w:p w14:paraId="0AA019AB" w14:textId="57316555" w:rsidR="0089584F" w:rsidRDefault="0089584F" w:rsidP="008958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1430" w:type="dxa"/>
          </w:tcPr>
          <w:p w14:paraId="3B05787B" w14:textId="3E5FAF0D" w:rsidR="0089584F" w:rsidRDefault="0089584F" w:rsidP="0089584F">
            <w:pPr>
              <w:rPr>
                <w:b/>
                <w:bCs/>
              </w:rPr>
            </w:pPr>
            <w:r>
              <w:t>Relationship</w:t>
            </w:r>
          </w:p>
        </w:tc>
        <w:tc>
          <w:tcPr>
            <w:tcW w:w="1409" w:type="dxa"/>
          </w:tcPr>
          <w:p w14:paraId="5BEBEBD6" w14:textId="3F6A8735" w:rsidR="0089584F" w:rsidRDefault="0089584F" w:rsidP="0089584F">
            <w:pPr>
              <w:rPr>
                <w:b/>
                <w:bCs/>
              </w:rPr>
            </w:pPr>
            <w:r>
              <w:t>Multiplicity</w:t>
            </w:r>
          </w:p>
        </w:tc>
        <w:tc>
          <w:tcPr>
            <w:tcW w:w="1418" w:type="dxa"/>
          </w:tcPr>
          <w:p w14:paraId="04C352D4" w14:textId="47338D5D" w:rsidR="0089584F" w:rsidRDefault="0089584F" w:rsidP="0089584F">
            <w:pPr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2835" w:type="dxa"/>
          </w:tcPr>
          <w:p w14:paraId="544D3993" w14:textId="06E81E6B" w:rsidR="0089584F" w:rsidRDefault="0089584F" w:rsidP="0089584F">
            <w:pPr>
              <w:rPr>
                <w:b/>
                <w:bCs/>
              </w:rPr>
            </w:pPr>
            <w:r>
              <w:t>Brief justifications for the multiplicity (4 statements for each relationship)</w:t>
            </w:r>
          </w:p>
        </w:tc>
      </w:tr>
      <w:tr w:rsidR="0089584F" w14:paraId="2F5B13BA" w14:textId="77777777" w:rsidTr="0089584F">
        <w:tc>
          <w:tcPr>
            <w:tcW w:w="1409" w:type="dxa"/>
          </w:tcPr>
          <w:p w14:paraId="5FDB8ED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0502AFF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53242CA7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9" w:type="dxa"/>
          </w:tcPr>
          <w:p w14:paraId="2DD1F1CA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6A35942B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48221E5" w14:textId="77777777" w:rsidR="0089584F" w:rsidRDefault="0089584F" w:rsidP="00FB03AF">
            <w:pPr>
              <w:rPr>
                <w:b/>
                <w:bCs/>
              </w:rPr>
            </w:pPr>
          </w:p>
        </w:tc>
      </w:tr>
      <w:tr w:rsidR="0089584F" w14:paraId="342CDFE7" w14:textId="77777777" w:rsidTr="0089584F">
        <w:tc>
          <w:tcPr>
            <w:tcW w:w="1409" w:type="dxa"/>
          </w:tcPr>
          <w:p w14:paraId="54108FA0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A62CACA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5B0A5CC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9" w:type="dxa"/>
          </w:tcPr>
          <w:p w14:paraId="3797383B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3F5510C4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3D71072B" w14:textId="77777777" w:rsidR="0089584F" w:rsidRDefault="0089584F" w:rsidP="00FB03AF">
            <w:pPr>
              <w:rPr>
                <w:b/>
                <w:bCs/>
              </w:rPr>
            </w:pPr>
          </w:p>
        </w:tc>
      </w:tr>
      <w:tr w:rsidR="0089584F" w14:paraId="111BEBE1" w14:textId="77777777" w:rsidTr="0089584F">
        <w:tc>
          <w:tcPr>
            <w:tcW w:w="1409" w:type="dxa"/>
          </w:tcPr>
          <w:p w14:paraId="38966E3F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7E102BB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30" w:type="dxa"/>
          </w:tcPr>
          <w:p w14:paraId="4D6B1574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09" w:type="dxa"/>
          </w:tcPr>
          <w:p w14:paraId="2022DFAE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1418" w:type="dxa"/>
          </w:tcPr>
          <w:p w14:paraId="74EBD632" w14:textId="77777777" w:rsidR="0089584F" w:rsidRDefault="0089584F" w:rsidP="00FB03AF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16854104" w14:textId="77777777" w:rsidR="0089584F" w:rsidRDefault="0089584F" w:rsidP="00FB03AF">
            <w:pPr>
              <w:rPr>
                <w:b/>
                <w:bCs/>
              </w:rPr>
            </w:pPr>
          </w:p>
        </w:tc>
      </w:tr>
    </w:tbl>
    <w:p w14:paraId="12DA7A08" w14:textId="52071E75" w:rsidR="0089584F" w:rsidRDefault="0089584F" w:rsidP="00FB03AF">
      <w:pPr>
        <w:rPr>
          <w:b/>
          <w:bCs/>
        </w:rPr>
      </w:pPr>
    </w:p>
    <w:p w14:paraId="7628560D" w14:textId="77777777" w:rsidR="0089584F" w:rsidRDefault="0089584F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F74E1CC" w14:textId="539E7495" w:rsidR="00FB03AF" w:rsidRDefault="0089584F" w:rsidP="0089584F">
      <w:pPr>
        <w:pStyle w:val="ListParagraph"/>
        <w:numPr>
          <w:ilvl w:val="0"/>
          <w:numId w:val="1"/>
        </w:numPr>
        <w:rPr>
          <w:b/>
          <w:bCs/>
        </w:rPr>
      </w:pPr>
      <w:r w:rsidRPr="0089584F">
        <w:rPr>
          <w:b/>
          <w:bCs/>
        </w:rPr>
        <w:lastRenderedPageBreak/>
        <w:t xml:space="preserve">Create a data dictionary to document how you identified the attributes and primary keys for each entity for </w:t>
      </w:r>
      <w:proofErr w:type="spellStart"/>
      <w:r w:rsidRPr="0089584F">
        <w:rPr>
          <w:b/>
          <w:bCs/>
        </w:rPr>
        <w:t>ArchipelagoCrazy</w:t>
      </w:r>
      <w:proofErr w:type="spellEnd"/>
      <w:r w:rsidRPr="0089584F">
        <w:rPr>
          <w:b/>
          <w:bCs/>
        </w:rPr>
        <w:t>. To achieve this, fill in the table below to summarise and explain the meaning of each attribute and primary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89584F" w14:paraId="2F2FD06B" w14:textId="77777777" w:rsidTr="0089584F">
        <w:tc>
          <w:tcPr>
            <w:tcW w:w="1980" w:type="dxa"/>
          </w:tcPr>
          <w:p w14:paraId="52D61537" w14:textId="4C99E996" w:rsidR="0089584F" w:rsidRDefault="0089584F" w:rsidP="0089584F">
            <w:pPr>
              <w:jc w:val="left"/>
              <w:rPr>
                <w:b/>
                <w:bCs/>
              </w:rPr>
            </w:pPr>
            <w:r>
              <w:t>Entity name</w:t>
            </w:r>
          </w:p>
        </w:tc>
        <w:tc>
          <w:tcPr>
            <w:tcW w:w="3402" w:type="dxa"/>
          </w:tcPr>
          <w:p w14:paraId="79F8B73E" w14:textId="1A522B9A" w:rsidR="0089584F" w:rsidRDefault="0089584F" w:rsidP="0089584F">
            <w:pPr>
              <w:jc w:val="left"/>
              <w:rPr>
                <w:b/>
                <w:bCs/>
              </w:rPr>
            </w:pPr>
            <w:r>
              <w:t>Attributes for this entity (include PK)</w:t>
            </w:r>
          </w:p>
        </w:tc>
        <w:tc>
          <w:tcPr>
            <w:tcW w:w="3634" w:type="dxa"/>
          </w:tcPr>
          <w:p w14:paraId="559AD024" w14:textId="221E0451" w:rsidR="0089584F" w:rsidRDefault="0089584F" w:rsidP="0089584F">
            <w:pPr>
              <w:jc w:val="left"/>
              <w:rPr>
                <w:b/>
                <w:bCs/>
              </w:rPr>
            </w:pPr>
            <w:r>
              <w:t>Justification</w:t>
            </w:r>
          </w:p>
        </w:tc>
      </w:tr>
      <w:tr w:rsidR="0089584F" w14:paraId="420D9CEF" w14:textId="77777777" w:rsidTr="0089584F">
        <w:tc>
          <w:tcPr>
            <w:tcW w:w="1980" w:type="dxa"/>
          </w:tcPr>
          <w:p w14:paraId="585B5C75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43F6C833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6D6B223E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40F37261" w14:textId="77777777" w:rsidTr="0089584F">
        <w:tc>
          <w:tcPr>
            <w:tcW w:w="1980" w:type="dxa"/>
          </w:tcPr>
          <w:p w14:paraId="1F4A52C5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01561029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5DB69809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24348E60" w14:textId="77777777" w:rsidTr="0089584F">
        <w:tc>
          <w:tcPr>
            <w:tcW w:w="1980" w:type="dxa"/>
          </w:tcPr>
          <w:p w14:paraId="5677C1C3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4B513D77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06AFE017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61CE2CA8" w14:textId="77777777" w:rsidTr="0089584F">
        <w:tc>
          <w:tcPr>
            <w:tcW w:w="1980" w:type="dxa"/>
          </w:tcPr>
          <w:p w14:paraId="0F46BF50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282609A6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564CF7E0" w14:textId="77777777" w:rsidR="0089584F" w:rsidRDefault="0089584F" w:rsidP="0089584F">
            <w:pPr>
              <w:rPr>
                <w:b/>
                <w:bCs/>
              </w:rPr>
            </w:pPr>
          </w:p>
        </w:tc>
      </w:tr>
      <w:tr w:rsidR="0089584F" w14:paraId="2F69FC7C" w14:textId="77777777" w:rsidTr="0089584F">
        <w:tc>
          <w:tcPr>
            <w:tcW w:w="1980" w:type="dxa"/>
          </w:tcPr>
          <w:p w14:paraId="3D941288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7497BBA7" w14:textId="77777777" w:rsidR="0089584F" w:rsidRDefault="0089584F" w:rsidP="0089584F">
            <w:pPr>
              <w:rPr>
                <w:b/>
                <w:bCs/>
              </w:rPr>
            </w:pPr>
          </w:p>
        </w:tc>
        <w:tc>
          <w:tcPr>
            <w:tcW w:w="3634" w:type="dxa"/>
          </w:tcPr>
          <w:p w14:paraId="7C06E41C" w14:textId="77777777" w:rsidR="0089584F" w:rsidRDefault="0089584F" w:rsidP="0089584F">
            <w:pPr>
              <w:rPr>
                <w:b/>
                <w:bCs/>
              </w:rPr>
            </w:pPr>
          </w:p>
        </w:tc>
      </w:tr>
    </w:tbl>
    <w:p w14:paraId="00EB6036" w14:textId="77777777" w:rsidR="0089584F" w:rsidRPr="0089584F" w:rsidRDefault="0089584F" w:rsidP="0089584F">
      <w:pPr>
        <w:rPr>
          <w:b/>
          <w:bCs/>
        </w:rPr>
      </w:pPr>
    </w:p>
    <w:sectPr w:rsidR="0089584F" w:rsidRPr="00895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A0A"/>
    <w:multiLevelType w:val="hybridMultilevel"/>
    <w:tmpl w:val="08F4BDB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581E"/>
    <w:multiLevelType w:val="hybridMultilevel"/>
    <w:tmpl w:val="9370BC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045B0"/>
    <w:multiLevelType w:val="hybridMultilevel"/>
    <w:tmpl w:val="58422E6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jY0MDcyNzE1tbBU0lEKTi0uzszPAykwqgUAJp/yrSwAAAA="/>
  </w:docVars>
  <w:rsids>
    <w:rsidRoot w:val="00491F66"/>
    <w:rsid w:val="003119CC"/>
    <w:rsid w:val="00317311"/>
    <w:rsid w:val="00491F66"/>
    <w:rsid w:val="0089584F"/>
    <w:rsid w:val="00A62277"/>
    <w:rsid w:val="00F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F6AC"/>
  <w15:chartTrackingRefBased/>
  <w15:docId w15:val="{2F168E19-BF71-4892-9E05-84635000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A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AF"/>
    <w:pPr>
      <w:ind w:left="720"/>
      <w:contextualSpacing/>
    </w:pPr>
  </w:style>
  <w:style w:type="table" w:styleId="TableGrid">
    <w:name w:val="Table Grid"/>
    <w:basedOn w:val="TableNormal"/>
    <w:uiPriority w:val="39"/>
    <w:rsid w:val="00FB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EACC0-1D51-4173-A59C-152B688A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Chithara Karunasekera</dc:creator>
  <cp:keywords/>
  <dc:description/>
  <cp:lastModifiedBy>Chithara Karunasekera</cp:lastModifiedBy>
  <cp:revision>3</cp:revision>
  <dcterms:created xsi:type="dcterms:W3CDTF">2021-11-02T10:38:00Z</dcterms:created>
  <dcterms:modified xsi:type="dcterms:W3CDTF">2021-11-02T10:51:00Z</dcterms:modified>
</cp:coreProperties>
</file>