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E61" w:rsidRPr="00063E61" w:rsidRDefault="00063E61" w:rsidP="00624F06">
      <w:pPr>
        <w:tabs>
          <w:tab w:val="left" w:pos="0"/>
        </w:tabs>
        <w:jc w:val="both"/>
        <w:rPr>
          <w:rFonts w:ascii="Liberation Serif" w:eastAsia="Liberation Serif" w:hAnsi="Liberation Serif" w:cs="Liberation Serif"/>
          <w:b/>
          <w:color w:val="303030"/>
          <w:sz w:val="28"/>
          <w:szCs w:val="28"/>
        </w:rPr>
      </w:pPr>
      <w:r w:rsidRPr="00063E61">
        <w:rPr>
          <w:rFonts w:ascii="Liberation Serif" w:eastAsia="Liberation Serif" w:hAnsi="Liberation Serif" w:cs="Liberation Serif"/>
          <w:b/>
          <w:color w:val="303030"/>
          <w:sz w:val="28"/>
          <w:szCs w:val="28"/>
        </w:rPr>
        <w:t xml:space="preserve">                        3118- ENVIRONMENTAL MONITORING</w:t>
      </w:r>
    </w:p>
    <w:p w:rsidR="00063E61" w:rsidRPr="00063E61" w:rsidRDefault="00063E61" w:rsidP="00063E61">
      <w:pPr>
        <w:jc w:val="both"/>
        <w:rPr>
          <w:rFonts w:ascii="Liberation Serif" w:eastAsia="Liberation Serif" w:hAnsi="Liberation Serif" w:cs="Liberation Serif"/>
          <w:b/>
          <w:color w:val="303030"/>
          <w:sz w:val="28"/>
          <w:szCs w:val="28"/>
        </w:rPr>
      </w:pPr>
    </w:p>
    <w:p w:rsidR="00063E61" w:rsidRPr="00A94C68" w:rsidRDefault="00063E61" w:rsidP="00063E61">
      <w:pPr>
        <w:jc w:val="both"/>
        <w:rPr>
          <w:color w:val="303030"/>
        </w:rPr>
      </w:pPr>
    </w:p>
    <w:p w:rsidR="00063E61" w:rsidRPr="00B264F2" w:rsidRDefault="00063E61" w:rsidP="00063E61">
      <w:pPr>
        <w:pStyle w:val="Heading1"/>
        <w:numPr>
          <w:ilvl w:val="0"/>
          <w:numId w:val="4"/>
        </w:numPr>
        <w:spacing w:before="32"/>
        <w:rPr>
          <w:rFonts w:ascii="Liberation Serif" w:eastAsia="Liberation Serif" w:hAnsi="Liberation Serif" w:cs="Liberation Serif"/>
          <w:color w:val="303030"/>
        </w:rPr>
      </w:pPr>
      <w:r w:rsidRPr="00B264F2">
        <w:rPr>
          <w:rFonts w:ascii="Liberation Serif" w:eastAsia="Liberation Serif" w:hAnsi="Liberation Serif" w:cs="Liberation Serif"/>
          <w:color w:val="303030"/>
        </w:rPr>
        <w:t>INNOVATION AND CIRCUIT DESIGN</w:t>
      </w:r>
    </w:p>
    <w:p w:rsidR="00063E61" w:rsidRDefault="00063E61" w:rsidP="00063E61">
      <w:pPr>
        <w:pStyle w:val="Heading1"/>
        <w:spacing w:before="32"/>
        <w:rPr>
          <w:rFonts w:ascii="Liberation Serif" w:eastAsia="Liberation Serif" w:hAnsi="Liberation Serif" w:cs="Liberation Serif"/>
          <w:color w:val="303030"/>
        </w:rPr>
      </w:pPr>
    </w:p>
    <w:p w:rsidR="00063E61" w:rsidRDefault="00063E61" w:rsidP="00063E61">
      <w:pPr>
        <w:pStyle w:val="Heading1"/>
        <w:spacing w:before="32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  <w:color w:val="303030"/>
        </w:rPr>
        <w:t>Phase 2: Innovation</w:t>
      </w: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303030"/>
          <w:sz w:val="24"/>
          <w:szCs w:val="24"/>
        </w:rPr>
        <w:t>After thorough research and analysis, we arrived at an innovative solution to solve the above problem as detailed in phase 1 of our project.</w:t>
      </w: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Calibri" w:eastAsia="Calibri" w:hAnsi="Calibri"/>
          <w:color w:val="303030"/>
          <w:sz w:val="24"/>
          <w:szCs w:val="24"/>
        </w:rPr>
      </w:pP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ind w:left="820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303030"/>
          <w:sz w:val="24"/>
          <w:szCs w:val="24"/>
        </w:rPr>
        <w:t xml:space="preserve">We will be using the </w:t>
      </w:r>
      <w:r w:rsidRPr="00B264F2"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>ESP32 micro controller</w:t>
      </w:r>
      <w:r>
        <w:rPr>
          <w:rFonts w:ascii="Liberation Serif" w:eastAsia="Liberation Serif" w:hAnsi="Liberation Serif" w:cs="Liberation Serif"/>
          <w:color w:val="303030"/>
          <w:sz w:val="24"/>
          <w:szCs w:val="24"/>
        </w:rPr>
        <w:t xml:space="preserve"> these suit the best for our project.</w:t>
      </w: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ind w:left="820"/>
        <w:rPr>
          <w:rFonts w:ascii="Liberation Serif" w:eastAsia="Liberation Serif" w:hAnsi="Liberation Serif" w:cs="Liberation Serif"/>
          <w:color w:val="303030"/>
          <w:sz w:val="24"/>
          <w:szCs w:val="24"/>
        </w:rPr>
      </w:pPr>
    </w:p>
    <w:p w:rsidR="00624F06" w:rsidRDefault="00063E61" w:rsidP="00063E61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30303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303030"/>
          <w:sz w:val="24"/>
          <w:szCs w:val="24"/>
        </w:rPr>
        <w:t xml:space="preserve">             We chose this because we only need temperature and humidity data and post it to a </w:t>
      </w:r>
      <w:r w:rsidRPr="00332E1F">
        <w:rPr>
          <w:rFonts w:ascii="Liberation Serif" w:eastAsia="Liberation Serif" w:hAnsi="Liberation Serif" w:cs="Liberation Serif"/>
          <w:color w:val="303030"/>
          <w:sz w:val="24"/>
          <w:szCs w:val="24"/>
        </w:rPr>
        <w:t>public platform</w:t>
      </w:r>
    </w:p>
    <w:p w:rsidR="00063E61" w:rsidRPr="00D14EC3" w:rsidRDefault="00063E61" w:rsidP="00CD2CDB">
      <w:pPr>
        <w:pBdr>
          <w:top w:val="nil"/>
          <w:left w:val="nil"/>
          <w:bottom w:val="nil"/>
          <w:right w:val="nil"/>
          <w:between w:val="nil"/>
        </w:pBdr>
        <w:tabs>
          <w:tab w:val="left" w:pos="1624"/>
        </w:tabs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063E61" w:rsidRPr="00D14EC3" w:rsidRDefault="00063E61" w:rsidP="00063E6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260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 w:rsidRPr="00D14EC3"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>Sensor</w:t>
      </w:r>
    </w:p>
    <w:p w:rsidR="00063E61" w:rsidRPr="00C42F04" w:rsidRDefault="00063E61" w:rsidP="00063E61">
      <w:pPr>
        <w:pBdr>
          <w:top w:val="nil"/>
          <w:left w:val="nil"/>
          <w:bottom w:val="nil"/>
          <w:right w:val="nil"/>
          <w:between w:val="nil"/>
        </w:pBdr>
        <w:ind w:left="1540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063E61" w:rsidRPr="00CD2CDB" w:rsidRDefault="00063E61" w:rsidP="00063E6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 w:rsidRPr="00332E1F">
        <w:rPr>
          <w:rFonts w:ascii="Liberation Serif" w:eastAsia="Liberation Serif" w:hAnsi="Liberation Serif" w:cs="Liberation Serif"/>
          <w:color w:val="303030"/>
          <w:sz w:val="24"/>
          <w:szCs w:val="24"/>
        </w:rPr>
        <w:t>Digital Humidity and Temperature Sensor –DHT11 or DHT22</w:t>
      </w:r>
      <w:r>
        <w:rPr>
          <w:rFonts w:ascii="Liberation Serif" w:eastAsia="Liberation Serif" w:hAnsi="Liberation Serif" w:cs="Liberation Serif"/>
          <w:color w:val="303030"/>
          <w:sz w:val="24"/>
          <w:szCs w:val="24"/>
        </w:rPr>
        <w:t>.</w:t>
      </w:r>
    </w:p>
    <w:p w:rsidR="00CD2CDB" w:rsidRPr="00332E1F" w:rsidRDefault="00CD2CDB" w:rsidP="00CD2CD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540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303030"/>
          <w:sz w:val="24"/>
          <w:szCs w:val="24"/>
        </w:rPr>
        <w:t>Install a basic weather station with temperature sensor and humidity sensor at a central location in the park.</w:t>
      </w:r>
    </w:p>
    <w:p w:rsidR="00063E61" w:rsidRPr="00332E1F" w:rsidRDefault="00063E61" w:rsidP="00063E6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540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063E61" w:rsidRPr="00CD2CDB" w:rsidRDefault="00063E61" w:rsidP="00063E6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 w:rsidRPr="00332E1F"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>Connectivity</w:t>
      </w:r>
    </w:p>
    <w:p w:rsidR="00CD2CDB" w:rsidRDefault="00CD2CDB" w:rsidP="00CD2CD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170"/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</w:pPr>
    </w:p>
    <w:p w:rsidR="005062D7" w:rsidRDefault="005062D7" w:rsidP="005062D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170"/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 xml:space="preserve">       Use </w:t>
      </w:r>
      <w:proofErr w:type="gramStart"/>
      <w:r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>a</w:t>
      </w:r>
      <w:proofErr w:type="gramEnd"/>
      <w:r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 xml:space="preserve"> ESP32 microcontroller to connect to the weather station and collect data</w:t>
      </w:r>
    </w:p>
    <w:p w:rsidR="00063E61" w:rsidRPr="00332E1F" w:rsidRDefault="005062D7" w:rsidP="005062D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170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 xml:space="preserve"> </w:t>
      </w: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Liberation Serif" w:eastAsia="Liberation Serif" w:hAnsi="Liberation Serif" w:cs="Liberation Serif"/>
          <w:color w:val="30303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303030"/>
          <w:sz w:val="24"/>
          <w:szCs w:val="24"/>
        </w:rPr>
        <w:t xml:space="preserve">          1. WIFI</w:t>
      </w: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Liberation Serif" w:eastAsia="Liberation Serif" w:hAnsi="Liberation Serif" w:cs="Liberation Serif"/>
          <w:color w:val="30303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303030"/>
          <w:sz w:val="24"/>
          <w:szCs w:val="24"/>
        </w:rPr>
        <w:t xml:space="preserve">          2. LORA</w:t>
      </w: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063E61" w:rsidRPr="005062D7" w:rsidRDefault="00063E61" w:rsidP="00063E6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 w:rsidRPr="00332E1F"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>Cloud</w:t>
      </w:r>
    </w:p>
    <w:p w:rsidR="005062D7" w:rsidRDefault="005062D7" w:rsidP="005062D7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                           </w:t>
      </w:r>
    </w:p>
    <w:p w:rsidR="005062D7" w:rsidRPr="005062D7" w:rsidRDefault="005062D7" w:rsidP="005062D7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                           Use the ADAFRUIT cloud to store the data.        </w:t>
      </w:r>
    </w:p>
    <w:p w:rsidR="00063E61" w:rsidRPr="00332E1F" w:rsidRDefault="00063E61" w:rsidP="00063E61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30303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303030"/>
          <w:sz w:val="24"/>
          <w:szCs w:val="24"/>
        </w:rPr>
        <w:t xml:space="preserve">                     </w:t>
      </w:r>
      <w:proofErr w:type="gramStart"/>
      <w:r>
        <w:rPr>
          <w:rFonts w:ascii="Liberation Serif" w:eastAsia="Liberation Serif" w:hAnsi="Liberation Serif" w:cs="Liberation Serif"/>
          <w:color w:val="303030"/>
          <w:sz w:val="24"/>
          <w:szCs w:val="24"/>
        </w:rPr>
        <w:t>1.Ada</w:t>
      </w:r>
      <w:proofErr w:type="gramEnd"/>
      <w:r w:rsidR="00D14EC3">
        <w:rPr>
          <w:rFonts w:ascii="Liberation Serif" w:eastAsia="Liberation Serif" w:hAnsi="Liberation Serif" w:cs="Liberation Serif"/>
          <w:color w:val="30303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color w:val="303030"/>
          <w:sz w:val="24"/>
          <w:szCs w:val="24"/>
        </w:rPr>
        <w:t>fruit IO</w:t>
      </w: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063E61" w:rsidRPr="005062D7" w:rsidRDefault="00063E61" w:rsidP="00063E6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 w:rsidRPr="00332E1F"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>Protoco</w:t>
      </w:r>
      <w:r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>l</w:t>
      </w:r>
    </w:p>
    <w:p w:rsidR="005062D7" w:rsidRDefault="005062D7" w:rsidP="005062D7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                            </w:t>
      </w:r>
    </w:p>
    <w:p w:rsidR="005062D7" w:rsidRDefault="005062D7" w:rsidP="005062D7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                           </w:t>
      </w:r>
      <w:r w:rsidR="00D14EC3"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Program the </w:t>
      </w:r>
      <w:proofErr w:type="spellStart"/>
      <w:r w:rsidR="00D14EC3"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iot</w:t>
      </w:r>
      <w:proofErr w:type="spellEnd"/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 device in python to collect data from the weather station</w:t>
      </w:r>
      <w:r w:rsidR="00D14EC3"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.</w:t>
      </w:r>
    </w:p>
    <w:p w:rsidR="005062D7" w:rsidRDefault="005062D7" w:rsidP="005062D7">
      <w:pPr>
        <w:pBdr>
          <w:top w:val="nil"/>
          <w:left w:val="nil"/>
          <w:bottom w:val="nil"/>
          <w:right w:val="nil"/>
          <w:between w:val="nil"/>
        </w:pBdr>
        <w:ind w:left="1080" w:right="-644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         Update the data at regular intervals</w:t>
      </w:r>
      <w:r w:rsidR="00D14EC3"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(</w:t>
      </w:r>
      <w:proofErr w:type="spellStart"/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eg</w:t>
      </w:r>
      <w:proofErr w:type="spellEnd"/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. At every 15 minutes).</w:t>
      </w:r>
    </w:p>
    <w:p w:rsidR="005062D7" w:rsidRPr="005062D7" w:rsidRDefault="005062D7" w:rsidP="005062D7">
      <w:pPr>
        <w:pBdr>
          <w:top w:val="nil"/>
          <w:left w:val="nil"/>
          <w:bottom w:val="nil"/>
          <w:right w:val="nil"/>
          <w:between w:val="nil"/>
        </w:pBdr>
        <w:ind w:left="1080" w:right="-644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         Here the message queuing telemetry transport protocol is used.                    </w:t>
      </w:r>
    </w:p>
    <w:p w:rsidR="00063E61" w:rsidRPr="00332E1F" w:rsidRDefault="00063E61" w:rsidP="00063E61">
      <w:pPr>
        <w:pBdr>
          <w:top w:val="nil"/>
          <w:left w:val="nil"/>
          <w:bottom w:val="nil"/>
          <w:right w:val="nil"/>
          <w:between w:val="nil"/>
        </w:pBdr>
        <w:ind w:left="810"/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063E61" w:rsidRPr="005062D7" w:rsidRDefault="00063E61" w:rsidP="005062D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303030"/>
          <w:sz w:val="24"/>
          <w:szCs w:val="24"/>
        </w:rPr>
      </w:pPr>
      <w:r w:rsidRPr="005062D7">
        <w:rPr>
          <w:rFonts w:ascii="Liberation Serif" w:eastAsia="Liberation Serif" w:hAnsi="Liberation Serif" w:cs="Liberation Serif"/>
          <w:color w:val="303030"/>
          <w:sz w:val="24"/>
          <w:szCs w:val="24"/>
        </w:rPr>
        <w:t>MQTT</w:t>
      </w:r>
    </w:p>
    <w:p w:rsidR="005062D7" w:rsidRDefault="005062D7" w:rsidP="005062D7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30303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303030"/>
          <w:sz w:val="24"/>
          <w:szCs w:val="24"/>
        </w:rPr>
        <w:t xml:space="preserve">              </w:t>
      </w:r>
    </w:p>
    <w:p w:rsidR="005062D7" w:rsidRPr="005062D7" w:rsidRDefault="005062D7" w:rsidP="005062D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</w:pPr>
      <w:r w:rsidRPr="005062D7"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>Mobile compatibility</w:t>
      </w:r>
    </w:p>
    <w:p w:rsidR="00063E61" w:rsidRDefault="005062D7" w:rsidP="00063E61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</w:t>
      </w:r>
    </w:p>
    <w:p w:rsidR="005062D7" w:rsidRDefault="005062D7" w:rsidP="00063E61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         Ensure that the web page is mobile responsive so visitors can access </w:t>
      </w:r>
      <w:r w:rsidR="00D14EC3">
        <w:rPr>
          <w:rFonts w:ascii="Liberation Serif" w:eastAsia="Liberation Serif" w:hAnsi="Liberation Serif" w:cs="Liberation Serif"/>
          <w:color w:val="000000"/>
          <w:sz w:val="24"/>
          <w:szCs w:val="24"/>
        </w:rPr>
        <w:t>the web page quickly.</w:t>
      </w:r>
    </w:p>
    <w:p w:rsidR="00D14EC3" w:rsidRDefault="00D14EC3" w:rsidP="00063E61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D14EC3" w:rsidRDefault="00D14EC3" w:rsidP="00D14EC3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 w:rsidRPr="00D14EC3"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>Accessibility</w:t>
      </w:r>
    </w:p>
    <w:p w:rsidR="00D14EC3" w:rsidRDefault="00D14EC3" w:rsidP="00D14EC3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</w:p>
    <w:p w:rsidR="00624F06" w:rsidRPr="00D14EC3" w:rsidRDefault="00D14EC3" w:rsidP="00624F06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color w:val="000000"/>
          <w:sz w:val="24"/>
          <w:szCs w:val="24"/>
        </w:rPr>
        <w:t xml:space="preserve">                             Provide a QR CODE at the park entrance that visitors can scan to access the web page quickly.</w:t>
      </w:r>
    </w:p>
    <w:p w:rsidR="00624F06" w:rsidRPr="00624F06" w:rsidRDefault="00624F06" w:rsidP="00624F06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303030"/>
          <w:sz w:val="24"/>
          <w:szCs w:val="24"/>
        </w:rPr>
      </w:pP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303030"/>
          <w:sz w:val="24"/>
          <w:szCs w:val="24"/>
        </w:rPr>
      </w:pPr>
    </w:p>
    <w:p w:rsidR="00063E61" w:rsidRPr="0059685F" w:rsidRDefault="00063E61" w:rsidP="00D46C7A">
      <w:pPr>
        <w:pBdr>
          <w:top w:val="nil"/>
          <w:left w:val="nil"/>
          <w:bottom w:val="nil"/>
          <w:right w:val="nil"/>
          <w:between w:val="nil"/>
        </w:pBdr>
        <w:tabs>
          <w:tab w:val="left" w:pos="7100"/>
        </w:tabs>
        <w:rPr>
          <w:rFonts w:ascii="Liberation Serif" w:eastAsia="Liberation Serif" w:hAnsi="Liberation Serif" w:cs="Liberation Serif"/>
          <w:b/>
          <w:color w:val="303030"/>
          <w:sz w:val="32"/>
          <w:szCs w:val="32"/>
        </w:rPr>
      </w:pPr>
      <w:r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 xml:space="preserve">                 </w:t>
      </w:r>
      <w:r w:rsidR="00D14EC3"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 xml:space="preserve">                                </w:t>
      </w:r>
      <w:r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 xml:space="preserve">   </w:t>
      </w:r>
      <w:r w:rsidRPr="0059685F">
        <w:rPr>
          <w:rFonts w:ascii="Liberation Serif" w:eastAsia="Liberation Serif" w:hAnsi="Liberation Serif" w:cs="Liberation Serif"/>
          <w:b/>
          <w:color w:val="303030"/>
          <w:sz w:val="32"/>
          <w:szCs w:val="32"/>
        </w:rPr>
        <w:t xml:space="preserve"> Block diagr</w:t>
      </w:r>
      <w:r w:rsidR="00D14EC3">
        <w:rPr>
          <w:rFonts w:ascii="Liberation Serif" w:eastAsia="Liberation Serif" w:hAnsi="Liberation Serif" w:cs="Liberation Serif"/>
          <w:b/>
          <w:color w:val="303030"/>
          <w:sz w:val="32"/>
          <w:szCs w:val="32"/>
        </w:rPr>
        <w:t>am</w:t>
      </w:r>
      <w:r w:rsidR="00D46C7A">
        <w:rPr>
          <w:rFonts w:ascii="Liberation Serif" w:eastAsia="Liberation Serif" w:hAnsi="Liberation Serif" w:cs="Liberation Serif"/>
          <w:b/>
          <w:color w:val="303030"/>
          <w:sz w:val="32"/>
          <w:szCs w:val="32"/>
        </w:rPr>
        <w:tab/>
      </w:r>
    </w:p>
    <w:p w:rsidR="00063E61" w:rsidRDefault="002E29EA" w:rsidP="00063E61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</w:pPr>
      <w:r w:rsidRPr="002E29EA">
        <w:rPr>
          <w:rFonts w:ascii="Liberation Serif" w:eastAsia="Liberation Serif" w:hAnsi="Liberation Serif" w:cs="Liberation Serif"/>
          <w:b/>
          <w:noProof/>
          <w:color w:val="303030"/>
          <w:sz w:val="32"/>
          <w:szCs w:val="32"/>
        </w:rPr>
        <w:pict>
          <v:group id="_x0000_s1042" style="position:absolute;margin-left:-36.85pt;margin-top:.25pt;width:511.55pt;height:181.55pt;z-index:251674624" coordorigin="636,2019" coordsize="10231,3631">
            <v:roundrect id="_x0000_s1026" style="position:absolute;left:4102;top:2019;width:2964;height:485" arcsize="10923f">
              <v:textbox style="mso-next-textbox:#_x0000_s1026">
                <w:txbxContent>
                  <w:p w:rsidR="00063E61" w:rsidRDefault="00D46C7A" w:rsidP="00063E61">
                    <w:r>
                      <w:t>ENVIRONMENTAL SENSORS</w:t>
                    </w:r>
                  </w:p>
                  <w:p w:rsidR="00D46C7A" w:rsidRDefault="00D46C7A" w:rsidP="00063E61"/>
                  <w:p w:rsidR="00D46C7A" w:rsidRDefault="00D46C7A" w:rsidP="00063E61"/>
                  <w:p w:rsidR="00D46C7A" w:rsidRDefault="00D46C7A" w:rsidP="00063E61"/>
                </w:txbxContent>
              </v:textbox>
            </v:roundrect>
            <v:roundrect id="_x0000_s1027" style="position:absolute;left:4102;top:3073;width:2964;height:486" arcsize="10923f">
              <v:textbox style="mso-next-textbox:#_x0000_s1027">
                <w:txbxContent>
                  <w:p w:rsidR="00063E61" w:rsidRDefault="00063E61" w:rsidP="00063E61">
                    <w:r>
                      <w:t xml:space="preserve">         DHT11 OR DHT22</w:t>
                    </w:r>
                  </w:p>
                </w:txbxContent>
              </v:textbox>
            </v:roundrect>
            <v:roundrect id="_x0000_s1028" style="position:absolute;left:4102;top:4053;width:2964;height:468" arcsize="10923f">
              <v:textbox style="mso-next-textbox:#_x0000_s1028">
                <w:txbxContent>
                  <w:p w:rsidR="00063E61" w:rsidRDefault="00063E61" w:rsidP="00063E61">
                    <w:r>
                      <w:t xml:space="preserve">  ESP32 MICROCONTROLLER</w:t>
                    </w:r>
                  </w:p>
                </w:txbxContent>
              </v:textbox>
            </v:roundrect>
            <v:roundrect id="_x0000_s1029" style="position:absolute;left:4102;top:4997;width:3065;height:552" arcsize="10923f">
              <v:textbox style="mso-next-textbox:#_x0000_s1029">
                <w:txbxContent>
                  <w:p w:rsidR="00063E61" w:rsidRDefault="00063E61" w:rsidP="00063E61">
                    <w:r>
                      <w:t xml:space="preserve">           POWER SUPPLY</w:t>
                    </w:r>
                  </w:p>
                </w:txbxContent>
              </v:textbox>
            </v:roundrect>
            <v:roundrect id="_x0000_s1030" style="position:absolute;left:8171;top:5098;width:2696;height:552" arcsize="10923f">
              <v:textbox style="mso-next-textbox:#_x0000_s1030">
                <w:txbxContent>
                  <w:p w:rsidR="00063E61" w:rsidRDefault="00063E61" w:rsidP="00063E61">
                    <w:r>
                      <w:t xml:space="preserve">        </w:t>
                    </w:r>
                    <w:proofErr w:type="gramStart"/>
                    <w:r>
                      <w:t>PROTOCOL  (</w:t>
                    </w:r>
                    <w:proofErr w:type="gramEnd"/>
                    <w:r>
                      <w:t>MQPP)</w:t>
                    </w:r>
                  </w:p>
                </w:txbxContent>
              </v:textbox>
            </v:roundrect>
            <v:roundrect id="_x0000_s1031" style="position:absolute;left:7987;top:4086;width:2880;height:435" arcsize="10923f">
              <v:textbox style="mso-next-textbox:#_x0000_s1031">
                <w:txbxContent>
                  <w:p w:rsidR="00063E61" w:rsidRDefault="00063E61" w:rsidP="00063E61">
                    <w:r>
                      <w:t xml:space="preserve">   CLOUD   (ADAFRUIT IQ)</w:t>
                    </w:r>
                  </w:p>
                </w:txbxContent>
              </v:textbox>
            </v:roundrect>
            <v:roundrect id="_x0000_s1032" style="position:absolute;left:636;top:4053;width:2562;height:435" arcsize="10923f">
              <v:textbox style="mso-next-textbox:#_x0000_s1032">
                <w:txbxContent>
                  <w:p w:rsidR="00063E61" w:rsidRDefault="00063E61" w:rsidP="00063E61">
                    <w:r>
                      <w:t>INTERNETCONNECTIVITY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5559;top:2504;width:0;height:569;flip:y" o:connectortype="straight"/>
            <v:shape id="_x0000_s1034" type="#_x0000_t32" style="position:absolute;left:5559;top:3559;width:1;height:494" o:connectortype="straight">
              <v:stroke endarrow="block"/>
            </v:shape>
            <v:shape id="_x0000_s1035" type="#_x0000_t32" style="position:absolute;left:5560;top:2639;width:0;height:434" o:connectortype="straight">
              <v:stroke endarrow="block"/>
            </v:shape>
            <v:shape id="_x0000_s1036" type="#_x0000_t32" style="position:absolute;left:3198;top:4312;width:904;height:17;flip:y" o:connectortype="straight">
              <v:stroke endarrow="block"/>
            </v:shape>
            <v:shape id="_x0000_s1037" type="#_x0000_t32" style="position:absolute;left:7066;top:4329;width:921;height:0;flip:x" o:connectortype="straight">
              <v:stroke endarrow="block"/>
            </v:shape>
            <v:shape id="_x0000_s1038" type="#_x0000_t32" style="position:absolute;left:5560;top:4520;width:0;height:476;flip:y" o:connectortype="straight">
              <v:stroke endarrow="block"/>
            </v:shape>
            <v:shape id="_x0000_s1039" type="#_x0000_t32" style="position:absolute;left:9327;top:4520;width:0;height:577" o:connectortype="straight">
              <v:stroke endarrow="block"/>
            </v:shape>
          </v:group>
        </w:pict>
      </w:r>
      <w:r w:rsidR="00063E61"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  <w:t xml:space="preserve">                                               </w:t>
      </w: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</w:pPr>
    </w:p>
    <w:p w:rsidR="00063E61" w:rsidRPr="0059685F" w:rsidRDefault="00063E61" w:rsidP="00063E61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b/>
          <w:color w:val="303030"/>
          <w:sz w:val="24"/>
          <w:szCs w:val="24"/>
        </w:rPr>
      </w:pP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tabs>
          <w:tab w:val="left" w:pos="5944"/>
        </w:tabs>
        <w:rPr>
          <w:rFonts w:ascii="Liberation Serif" w:eastAsia="Liberation Serif" w:hAnsi="Liberation Serif" w:cs="Liberation Serif"/>
          <w:color w:val="30303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303030"/>
          <w:sz w:val="24"/>
          <w:szCs w:val="24"/>
        </w:rPr>
        <w:tab/>
      </w: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tabs>
          <w:tab w:val="left" w:pos="5944"/>
        </w:tabs>
        <w:rPr>
          <w:rFonts w:ascii="Liberation Serif" w:eastAsia="Liberation Serif" w:hAnsi="Liberation Serif" w:cs="Liberation Serif"/>
          <w:color w:val="303030"/>
          <w:sz w:val="24"/>
          <w:szCs w:val="24"/>
        </w:rPr>
      </w:pPr>
    </w:p>
    <w:p w:rsidR="00063E61" w:rsidRPr="003A74ED" w:rsidRDefault="00063E61" w:rsidP="00063E61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303030"/>
          <w:sz w:val="24"/>
          <w:szCs w:val="24"/>
        </w:rPr>
      </w:pPr>
    </w:p>
    <w:p w:rsidR="00063E61" w:rsidRPr="003A74ED" w:rsidRDefault="00063E61" w:rsidP="00063E61">
      <w:r>
        <w:t xml:space="preserve">                                                       </w:t>
      </w: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tabs>
          <w:tab w:val="left" w:pos="2612"/>
        </w:tabs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ab/>
        <w:t xml:space="preserve">  </w:t>
      </w: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tabs>
          <w:tab w:val="center" w:pos="4583"/>
        </w:tabs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</w:p>
    <w:p w:rsidR="00063E61" w:rsidRDefault="00063E61" w:rsidP="00063E6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t xml:space="preserve"> </w:t>
      </w:r>
    </w:p>
    <w:p w:rsidR="00063E61" w:rsidRDefault="00063E61" w:rsidP="00063E61">
      <w:pPr>
        <w:spacing w:line="259" w:lineRule="auto"/>
        <w:ind w:right="97"/>
      </w:pPr>
    </w:p>
    <w:p w:rsidR="00DA12EF" w:rsidRDefault="00DA12EF"/>
    <w:sectPr w:rsidR="00DA12EF" w:rsidSect="008E41CB">
      <w:pgSz w:w="11906" w:h="16838"/>
      <w:pgMar w:top="1480" w:right="1400" w:bottom="280" w:left="13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86A0D"/>
    <w:multiLevelType w:val="hybridMultilevel"/>
    <w:tmpl w:val="E6F273FA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>
    <w:nsid w:val="1B0F3F5C"/>
    <w:multiLevelType w:val="hybridMultilevel"/>
    <w:tmpl w:val="60C037E4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36680363"/>
    <w:multiLevelType w:val="hybridMultilevel"/>
    <w:tmpl w:val="56544D02"/>
    <w:lvl w:ilvl="0" w:tplc="0409000D">
      <w:start w:val="1"/>
      <w:numFmt w:val="bullet"/>
      <w:lvlText w:val=""/>
      <w:lvlJc w:val="left"/>
      <w:pPr>
        <w:ind w:left="1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">
    <w:nsid w:val="3F4E4B21"/>
    <w:multiLevelType w:val="hybridMultilevel"/>
    <w:tmpl w:val="EAC2D128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596841FF"/>
    <w:multiLevelType w:val="hybridMultilevel"/>
    <w:tmpl w:val="0D58328C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60A57650"/>
    <w:multiLevelType w:val="hybridMultilevel"/>
    <w:tmpl w:val="183E4F32"/>
    <w:lvl w:ilvl="0" w:tplc="1578EC9E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7CA77702"/>
    <w:multiLevelType w:val="hybridMultilevel"/>
    <w:tmpl w:val="6B52C5EE"/>
    <w:lvl w:ilvl="0" w:tplc="DB7E0D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63E61"/>
    <w:rsid w:val="00063E61"/>
    <w:rsid w:val="002D5389"/>
    <w:rsid w:val="002E29EA"/>
    <w:rsid w:val="005062D7"/>
    <w:rsid w:val="00624F06"/>
    <w:rsid w:val="00664DA4"/>
    <w:rsid w:val="00856FA4"/>
    <w:rsid w:val="00CD2CDB"/>
    <w:rsid w:val="00D14EC3"/>
    <w:rsid w:val="00D46C7A"/>
    <w:rsid w:val="00DA12EF"/>
    <w:rsid w:val="00E4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37"/>
        <o:r id="V:Rule9" type="connector" idref="#_x0000_s1034"/>
        <o:r id="V:Rule10" type="connector" idref="#_x0000_s1036"/>
        <o:r id="V:Rule11" type="connector" idref="#_x0000_s1035"/>
        <o:r id="V:Rule12" type="connector" idref="#_x0000_s1039"/>
        <o:r id="V:Rule13" type="connector" idref="#_x0000_s1033"/>
        <o:r id="V:Rule1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3E61"/>
    <w:pPr>
      <w:widowControl w:val="0"/>
      <w:spacing w:after="0" w:line="240" w:lineRule="auto"/>
    </w:pPr>
    <w:rPr>
      <w:rFonts w:cs="Calibri"/>
    </w:rPr>
  </w:style>
  <w:style w:type="paragraph" w:styleId="Heading1">
    <w:name w:val="heading 1"/>
    <w:basedOn w:val="Normal"/>
    <w:link w:val="Heading1Char"/>
    <w:uiPriority w:val="1"/>
    <w:qFormat/>
    <w:rsid w:val="00063E61"/>
    <w:pPr>
      <w:spacing w:before="1"/>
      <w:ind w:left="1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63E61"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63E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2023-10-09T04:13:00Z</dcterms:created>
  <dcterms:modified xsi:type="dcterms:W3CDTF">2023-10-09T04:13:00Z</dcterms:modified>
</cp:coreProperties>
</file>